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4DCAA0C" w14:textId="63212CD1" w:rsidR="00D53BF4" w:rsidRPr="00F0499F" w:rsidRDefault="006C4B1D" w:rsidP="006C4B1D">
          <w:pPr>
            <w:spacing w:after="120" w:line="20" w:lineRule="atLeast"/>
            <w:contextualSpacing/>
            <w:jc w:val="center"/>
            <w:rPr>
              <w:rFonts w:cstheme="minorHAnsi"/>
              <w:i/>
              <w:iCs/>
              <w:color w:val="0070C0"/>
              <w:sz w:val="24"/>
              <w:szCs w:val="24"/>
            </w:rPr>
          </w:pPr>
          <w:r>
            <w:rPr>
              <w:rFonts w:cstheme="minorHAnsi"/>
              <w:b/>
              <w:bCs/>
              <w:noProof/>
              <w:sz w:val="24"/>
              <w:szCs w:val="24"/>
            </w:rPr>
            <w:drawing>
              <wp:inline distT="0" distB="0" distL="0" distR="0" wp14:anchorId="0F81A1C1" wp14:editId="2E03CECC">
                <wp:extent cx="1762125" cy="676910"/>
                <wp:effectExtent l="0" t="0" r="9525" b="8890"/>
                <wp:docPr id="60489725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2125" cy="676910"/>
                        </a:xfrm>
                        <a:prstGeom prst="rect">
                          <a:avLst/>
                        </a:prstGeom>
                        <a:noFill/>
                      </pic:spPr>
                    </pic:pic>
                  </a:graphicData>
                </a:graphic>
              </wp:inline>
            </w:drawing>
          </w:r>
        </w:p>
        <w:p w14:paraId="68699CD3" w14:textId="77777777" w:rsidR="006C4B1D" w:rsidRPr="00D930F8" w:rsidRDefault="006C4B1D" w:rsidP="006C4B1D">
          <w:pPr>
            <w:suppressAutoHyphens/>
            <w:spacing w:after="0" w:line="360" w:lineRule="auto"/>
            <w:jc w:val="center"/>
            <w:rPr>
              <w:rFonts w:ascii="Times New Roman" w:hAnsi="Times New Roman" w:cs="Times New Roman"/>
              <w:b/>
              <w:sz w:val="18"/>
              <w:szCs w:val="18"/>
              <w:lang w:eastAsia="ar-SA"/>
            </w:rPr>
          </w:pPr>
          <w:r w:rsidRPr="00D930F8">
            <w:rPr>
              <w:rFonts w:ascii="Times New Roman" w:hAnsi="Times New Roman" w:cs="Times New Roman"/>
              <w:b/>
              <w:sz w:val="18"/>
              <w:szCs w:val="18"/>
              <w:lang w:eastAsia="ar-SA"/>
            </w:rPr>
            <w:t>UAB KLAIPĖDOS REGIONO ATLIEKŲ TVARKYMO CENTRAS</w:t>
          </w:r>
        </w:p>
        <w:p w14:paraId="36B23B0C" w14:textId="0574DC68" w:rsidR="006C4B1D" w:rsidRPr="00D930F8" w:rsidRDefault="006C4B1D" w:rsidP="006C4B1D">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Įmonės kodas 163743744. Liepų g. 15, LT- 92138 Klaipėda. Tel. (</w:t>
          </w:r>
          <w:r>
            <w:rPr>
              <w:rFonts w:ascii="Times New Roman" w:hAnsi="Times New Roman" w:cs="Times New Roman"/>
              <w:sz w:val="18"/>
              <w:szCs w:val="18"/>
              <w:lang w:eastAsia="ar-SA"/>
            </w:rPr>
            <w:t>+370</w:t>
          </w:r>
          <w:r w:rsidRPr="00D930F8">
            <w:rPr>
              <w:rFonts w:ascii="Times New Roman" w:hAnsi="Times New Roman" w:cs="Times New Roman"/>
              <w:sz w:val="18"/>
              <w:szCs w:val="18"/>
              <w:lang w:eastAsia="ar-SA"/>
            </w:rPr>
            <w:t>) 300106</w:t>
          </w:r>
        </w:p>
        <w:p w14:paraId="6E901785" w14:textId="77777777" w:rsidR="006C4B1D" w:rsidRPr="00D930F8" w:rsidRDefault="006C4B1D" w:rsidP="006C4B1D">
          <w:pPr>
            <w:pBdr>
              <w:bottom w:val="single" w:sz="4" w:space="1" w:color="auto"/>
            </w:pBdr>
            <w:suppressAutoHyphens/>
            <w:spacing w:after="0" w:line="240" w:lineRule="auto"/>
            <w:jc w:val="center"/>
            <w:rPr>
              <w:rFonts w:ascii="Times New Roman" w:hAnsi="Times New Roman" w:cs="Times New Roman"/>
              <w:sz w:val="18"/>
              <w:szCs w:val="18"/>
              <w:lang w:eastAsia="ar-SA"/>
            </w:rPr>
          </w:pPr>
          <w:r w:rsidRPr="00D930F8">
            <w:rPr>
              <w:rFonts w:ascii="Times New Roman" w:hAnsi="Times New Roman" w:cs="Times New Roman"/>
              <w:sz w:val="18"/>
              <w:szCs w:val="18"/>
              <w:lang w:eastAsia="ar-SA"/>
            </w:rPr>
            <w:t xml:space="preserve"> PVM mokėtojo kodas LT637437415. LR juridinių asmenų registras, tvarkytoja - VĮ Registrų centras.</w:t>
          </w:r>
        </w:p>
        <w:p w14:paraId="28E33331" w14:textId="77777777" w:rsidR="006C4B1D" w:rsidRPr="00D930F8" w:rsidRDefault="006C4B1D" w:rsidP="006C4B1D">
          <w:pPr>
            <w:pBdr>
              <w:bottom w:val="single" w:sz="4" w:space="1" w:color="auto"/>
            </w:pBdr>
            <w:suppressAutoHyphens/>
            <w:spacing w:after="0" w:line="240" w:lineRule="auto"/>
            <w:rPr>
              <w:rFonts w:ascii="Times New Roman" w:hAnsi="Times New Roman" w:cs="Times New Roman"/>
              <w:sz w:val="18"/>
              <w:szCs w:val="18"/>
              <w:lang w:eastAsia="ar-SA"/>
            </w:rPr>
          </w:pPr>
          <w:r w:rsidRPr="00D930F8">
            <w:rPr>
              <w:rFonts w:ascii="Times New Roman" w:hAnsi="Times New Roman" w:cs="Times New Roman"/>
              <w:sz w:val="18"/>
              <w:szCs w:val="18"/>
              <w:lang w:eastAsia="ar-SA"/>
            </w:rPr>
            <w:tab/>
          </w:r>
          <w:r w:rsidRPr="00D930F8">
            <w:rPr>
              <w:rFonts w:ascii="Times New Roman" w:hAnsi="Times New Roman" w:cs="Times New Roman"/>
              <w:sz w:val="18"/>
              <w:szCs w:val="18"/>
              <w:lang w:eastAsia="ar-SA"/>
            </w:rPr>
            <w:tab/>
            <w:t xml:space="preserve">     </w:t>
          </w:r>
          <w:proofErr w:type="spellStart"/>
          <w:r w:rsidRPr="00D930F8">
            <w:rPr>
              <w:rFonts w:ascii="Times New Roman" w:hAnsi="Times New Roman" w:cs="Times New Roman"/>
              <w:sz w:val="18"/>
              <w:szCs w:val="18"/>
              <w:lang w:eastAsia="ar-SA"/>
            </w:rPr>
            <w:t>Luminor</w:t>
          </w:r>
          <w:proofErr w:type="spellEnd"/>
          <w:r w:rsidRPr="00D930F8">
            <w:rPr>
              <w:rFonts w:ascii="Times New Roman" w:hAnsi="Times New Roman" w:cs="Times New Roman"/>
              <w:sz w:val="18"/>
              <w:szCs w:val="18"/>
              <w:lang w:eastAsia="ar-SA"/>
            </w:rPr>
            <w:t xml:space="preserve"> Bank AB. Atsiskaitomoji sąskaita LT704010042300356644.</w:t>
          </w:r>
        </w:p>
        <w:p w14:paraId="2F2FAB9B" w14:textId="77777777" w:rsidR="006C4B1D" w:rsidRPr="00D930F8" w:rsidRDefault="006C4B1D" w:rsidP="006C4B1D">
          <w:pPr>
            <w:pBdr>
              <w:bottom w:val="single" w:sz="4" w:space="1" w:color="auto"/>
            </w:pBdr>
            <w:suppressAutoHyphens/>
            <w:spacing w:after="0" w:line="360" w:lineRule="auto"/>
            <w:jc w:val="center"/>
            <w:rPr>
              <w:rFonts w:ascii="Times New Roman" w:hAnsi="Times New Roman" w:cs="Times New Roman"/>
              <w:sz w:val="18"/>
              <w:szCs w:val="18"/>
              <w:lang w:eastAsia="ar-SA"/>
            </w:rPr>
          </w:pPr>
          <w:proofErr w:type="spellStart"/>
          <w:r w:rsidRPr="00D930F8">
            <w:rPr>
              <w:rFonts w:ascii="Times New Roman" w:hAnsi="Times New Roman" w:cs="Times New Roman"/>
              <w:sz w:val="18"/>
              <w:szCs w:val="18"/>
              <w:lang w:eastAsia="ar-SA"/>
            </w:rPr>
            <w:t>El.p</w:t>
          </w:r>
          <w:proofErr w:type="spellEnd"/>
          <w:r w:rsidRPr="00D930F8">
            <w:rPr>
              <w:rFonts w:ascii="Times New Roman" w:hAnsi="Times New Roman" w:cs="Times New Roman"/>
              <w:sz w:val="18"/>
              <w:szCs w:val="18"/>
              <w:lang w:eastAsia="ar-SA"/>
            </w:rPr>
            <w:t xml:space="preserve">. </w:t>
          </w:r>
          <w:hyperlink r:id="rId12" w:history="1">
            <w:r w:rsidRPr="00D930F8">
              <w:rPr>
                <w:rFonts w:ascii="Times New Roman" w:hAnsi="Times New Roman" w:cs="Times New Roman"/>
                <w:sz w:val="18"/>
                <w:szCs w:val="18"/>
                <w:u w:val="single"/>
                <w:lang w:eastAsia="ar-SA"/>
              </w:rPr>
              <w:t>kratc@kratc.lt</w:t>
            </w:r>
          </w:hyperlink>
          <w:r w:rsidRPr="00D930F8">
            <w:rPr>
              <w:rFonts w:ascii="Times New Roman" w:hAnsi="Times New Roman" w:cs="Times New Roman"/>
              <w:sz w:val="18"/>
              <w:szCs w:val="18"/>
              <w:lang w:eastAsia="ar-SA"/>
            </w:rPr>
            <w:t>. Internetinė svetainė: www.kratc.lt</w:t>
          </w:r>
        </w:p>
        <w:p w14:paraId="47EF0C37" w14:textId="19126F9D" w:rsidR="00D526C8" w:rsidRDefault="00D526C8" w:rsidP="004E4612">
          <w:pPr>
            <w:spacing w:after="120" w:line="20" w:lineRule="atLeast"/>
            <w:contextualSpacing/>
            <w:jc w:val="center"/>
            <w:rPr>
              <w:rFonts w:cstheme="minorHAnsi"/>
              <w:sz w:val="24"/>
              <w:szCs w:val="24"/>
            </w:rPr>
          </w:pPr>
        </w:p>
        <w:p w14:paraId="1962BA86" w14:textId="3199DF9E" w:rsidR="006C4B1D" w:rsidRPr="00617F3D" w:rsidRDefault="006C4B1D" w:rsidP="006C4B1D">
          <w:pPr>
            <w:spacing w:after="120" w:line="20" w:lineRule="atLeast"/>
            <w:contextualSpacing/>
            <w:rPr>
              <w:rFonts w:ascii="Times New Roman" w:hAnsi="Times New Roman" w:cs="Times New Roman"/>
              <w:sz w:val="18"/>
              <w:szCs w:val="18"/>
            </w:rPr>
          </w:pP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PATVIRTINTA </w:t>
          </w:r>
        </w:p>
        <w:p w14:paraId="7B9A6BFC" w14:textId="77777777" w:rsidR="006C4B1D" w:rsidRPr="00617F3D" w:rsidRDefault="006C4B1D" w:rsidP="006C4B1D">
          <w:pPr>
            <w:spacing w:after="120" w:line="20" w:lineRule="atLeast"/>
            <w:ind w:left="5245"/>
            <w:contextualSpacing/>
            <w:jc w:val="center"/>
            <w:rPr>
              <w:rFonts w:ascii="Times New Roman" w:hAnsi="Times New Roman" w:cs="Times New Roman"/>
              <w:sz w:val="18"/>
              <w:szCs w:val="18"/>
            </w:rPr>
          </w:pPr>
          <w:r w:rsidRPr="00617F3D">
            <w:rPr>
              <w:rFonts w:ascii="Times New Roman" w:hAnsi="Times New Roman" w:cs="Times New Roman"/>
              <w:sz w:val="18"/>
              <w:szCs w:val="18"/>
            </w:rPr>
            <w:t xml:space="preserve">              </w:t>
          </w: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Perkančiosios organizacijos </w:t>
          </w:r>
        </w:p>
        <w:p w14:paraId="6E2DA36C" w14:textId="77777777" w:rsidR="006C4B1D" w:rsidRDefault="006C4B1D" w:rsidP="006C4B1D">
          <w:pPr>
            <w:spacing w:after="120" w:line="20" w:lineRule="atLeast"/>
            <w:ind w:left="5245"/>
            <w:contextualSpacing/>
            <w:jc w:val="center"/>
            <w:rPr>
              <w:rFonts w:ascii="Times New Roman" w:hAnsi="Times New Roman" w:cs="Times New Roman"/>
              <w:sz w:val="18"/>
              <w:szCs w:val="18"/>
            </w:rPr>
          </w:pPr>
          <w:r>
            <w:rPr>
              <w:rFonts w:ascii="Times New Roman" w:hAnsi="Times New Roman" w:cs="Times New Roman"/>
              <w:sz w:val="18"/>
              <w:szCs w:val="18"/>
            </w:rPr>
            <w:t xml:space="preserve">                                           </w:t>
          </w:r>
          <w:r w:rsidRPr="00617F3D">
            <w:rPr>
              <w:rFonts w:ascii="Times New Roman" w:hAnsi="Times New Roman" w:cs="Times New Roman"/>
              <w:sz w:val="18"/>
              <w:szCs w:val="18"/>
            </w:rPr>
            <w:t xml:space="preserve">viešųjų pirkimų komisijos </w:t>
          </w:r>
          <w:r>
            <w:rPr>
              <w:rFonts w:ascii="Times New Roman" w:hAnsi="Times New Roman" w:cs="Times New Roman"/>
              <w:sz w:val="18"/>
              <w:szCs w:val="18"/>
            </w:rPr>
            <w:t>posėdžio</w:t>
          </w:r>
        </w:p>
        <w:p w14:paraId="27C3C93A" w14:textId="67E35041" w:rsidR="006C4B1D" w:rsidRDefault="006C4B1D" w:rsidP="006C4B1D">
          <w:pPr>
            <w:spacing w:after="120" w:line="20" w:lineRule="atLeast"/>
            <w:contextualSpacing/>
            <w:jc w:val="center"/>
            <w:rPr>
              <w:rFonts w:cstheme="minorHAnsi"/>
              <w:sz w:val="24"/>
              <w:szCs w:val="24"/>
            </w:rPr>
          </w:pPr>
          <w:r>
            <w:rPr>
              <w:rFonts w:ascii="Times New Roman" w:hAnsi="Times New Roman" w:cs="Times New Roman"/>
              <w:sz w:val="18"/>
              <w:szCs w:val="18"/>
            </w:rPr>
            <w:t xml:space="preserve">                                                                                                                      </w:t>
          </w:r>
          <w:r w:rsidRPr="00617F3D">
            <w:rPr>
              <w:rFonts w:ascii="Times New Roman" w:hAnsi="Times New Roman" w:cs="Times New Roman"/>
              <w:sz w:val="18"/>
              <w:szCs w:val="18"/>
            </w:rPr>
            <w:t>protokolu</w:t>
          </w:r>
        </w:p>
        <w:p w14:paraId="5F7D4F70" w14:textId="2A03B716" w:rsidR="006C4B1D" w:rsidRPr="00F0499F" w:rsidRDefault="006C4B1D" w:rsidP="004E4612">
          <w:pPr>
            <w:spacing w:after="120" w:line="20" w:lineRule="atLeast"/>
            <w:contextualSpacing/>
            <w:jc w:val="center"/>
            <w:rPr>
              <w:rFonts w:cstheme="minorHAnsi"/>
              <w:sz w:val="24"/>
              <w:szCs w:val="24"/>
            </w:rPr>
          </w:pPr>
          <w:r>
            <w:rPr>
              <w:rFonts w:cstheme="minorHAnsi"/>
              <w:sz w:val="24"/>
              <w:szCs w:val="24"/>
            </w:rPr>
            <w:t xml:space="preserve"> </w:t>
          </w:r>
        </w:p>
        <w:p w14:paraId="7350A7E2" w14:textId="78457EBC" w:rsidR="00D526C8" w:rsidRPr="00F0499F" w:rsidRDefault="00D526C8" w:rsidP="004E4612">
          <w:pPr>
            <w:spacing w:after="120" w:line="20" w:lineRule="atLeast"/>
            <w:contextualSpacing/>
            <w:jc w:val="center"/>
            <w:rPr>
              <w:rFonts w:cstheme="minorHAnsi"/>
              <w:sz w:val="24"/>
              <w:szCs w:val="24"/>
            </w:rPr>
          </w:pPr>
        </w:p>
        <w:p w14:paraId="706DDF05" w14:textId="77777777" w:rsidR="006C4B1D" w:rsidRPr="006C4B1D" w:rsidRDefault="007A130B" w:rsidP="004E4612">
          <w:pPr>
            <w:spacing w:after="120" w:line="20" w:lineRule="atLeast"/>
            <w:contextualSpacing/>
            <w:jc w:val="center"/>
            <w:rPr>
              <w:rFonts w:cstheme="minorHAnsi"/>
              <w:b/>
              <w:bCs/>
              <w:sz w:val="28"/>
              <w:szCs w:val="28"/>
            </w:rPr>
          </w:pPr>
          <w:r w:rsidRPr="006C4B1D">
            <w:rPr>
              <w:rFonts w:cstheme="minorHAnsi"/>
              <w:i/>
              <w:iCs/>
              <w:sz w:val="28"/>
              <w:szCs w:val="28"/>
            </w:rPr>
            <w:t xml:space="preserve"> </w:t>
          </w:r>
          <w:r w:rsidRPr="006C4B1D">
            <w:rPr>
              <w:rFonts w:cstheme="minorHAnsi"/>
              <w:b/>
              <w:bCs/>
              <w:sz w:val="28"/>
              <w:szCs w:val="28"/>
            </w:rPr>
            <w:t xml:space="preserve">SUPAPRASTINTO </w:t>
          </w:r>
          <w:r w:rsidR="00D526C8" w:rsidRPr="006C4B1D">
            <w:rPr>
              <w:rFonts w:cstheme="minorHAnsi"/>
              <w:b/>
              <w:bCs/>
              <w:sz w:val="28"/>
              <w:szCs w:val="28"/>
            </w:rPr>
            <w:t xml:space="preserve">VIEŠOJO PIRKIMO </w:t>
          </w:r>
        </w:p>
        <w:p w14:paraId="50C7DFA4" w14:textId="77777777" w:rsidR="006C4B1D" w:rsidRDefault="006C4B1D" w:rsidP="004E4612">
          <w:pPr>
            <w:spacing w:after="120" w:line="20" w:lineRule="atLeast"/>
            <w:contextualSpacing/>
            <w:jc w:val="center"/>
            <w:rPr>
              <w:rFonts w:cstheme="minorHAnsi"/>
              <w:b/>
              <w:bCs/>
              <w:sz w:val="28"/>
              <w:szCs w:val="28"/>
            </w:rPr>
          </w:pPr>
        </w:p>
        <w:p w14:paraId="1D1BF965" w14:textId="5AD5A280" w:rsidR="00D526C8" w:rsidRDefault="00D526C8" w:rsidP="004E4612">
          <w:pPr>
            <w:spacing w:after="120" w:line="20" w:lineRule="atLeast"/>
            <w:contextualSpacing/>
            <w:jc w:val="center"/>
            <w:rPr>
              <w:rFonts w:cstheme="minorHAnsi"/>
              <w:b/>
              <w:bCs/>
              <w:sz w:val="28"/>
              <w:szCs w:val="28"/>
            </w:rPr>
          </w:pPr>
          <w:r w:rsidRPr="006C4B1D">
            <w:rPr>
              <w:rFonts w:cstheme="minorHAnsi"/>
              <w:b/>
              <w:bCs/>
              <w:sz w:val="28"/>
              <w:szCs w:val="28"/>
            </w:rPr>
            <w:t>„</w:t>
          </w:r>
          <w:r w:rsidR="006C4B1D" w:rsidRPr="006C4B1D">
            <w:rPr>
              <w:rFonts w:cstheme="minorHAnsi"/>
              <w:b/>
              <w:bCs/>
              <w:sz w:val="28"/>
              <w:szCs w:val="28"/>
            </w:rPr>
            <w:t>ATLIEKŲ KONTEINERIAI</w:t>
          </w:r>
          <w:r w:rsidRPr="006C4B1D">
            <w:rPr>
              <w:rFonts w:cstheme="minorHAnsi"/>
              <w:b/>
              <w:bCs/>
              <w:sz w:val="28"/>
              <w:szCs w:val="28"/>
            </w:rPr>
            <w:t>“</w:t>
          </w:r>
        </w:p>
        <w:p w14:paraId="64E19A1E" w14:textId="77777777" w:rsidR="006C4B1D" w:rsidRPr="006C4B1D" w:rsidRDefault="006C4B1D" w:rsidP="004E4612">
          <w:pPr>
            <w:spacing w:after="120" w:line="20" w:lineRule="atLeast"/>
            <w:contextualSpacing/>
            <w:jc w:val="center"/>
            <w:rPr>
              <w:rFonts w:cstheme="minorHAnsi"/>
              <w:b/>
              <w:bCs/>
              <w:sz w:val="28"/>
              <w:szCs w:val="28"/>
            </w:rPr>
          </w:pPr>
        </w:p>
        <w:p w14:paraId="18ACC6AD" w14:textId="0E8C13C7" w:rsidR="00D526C8" w:rsidRPr="006C4B1D" w:rsidRDefault="00D526C8" w:rsidP="004E4612">
          <w:pPr>
            <w:spacing w:after="120" w:line="20" w:lineRule="atLeast"/>
            <w:contextualSpacing/>
            <w:jc w:val="center"/>
            <w:rPr>
              <w:rFonts w:cstheme="minorHAnsi"/>
              <w:b/>
              <w:bCs/>
              <w:sz w:val="28"/>
              <w:szCs w:val="28"/>
              <w:lang w:val="en-GB"/>
            </w:rPr>
          </w:pPr>
          <w:r w:rsidRPr="006C4B1D">
            <w:rPr>
              <w:rFonts w:cstheme="minorHAnsi"/>
              <w:b/>
              <w:bCs/>
              <w:sz w:val="28"/>
              <w:szCs w:val="28"/>
            </w:rPr>
            <w:t xml:space="preserve">ATVIRO KONKURSO </w:t>
          </w:r>
          <w:r w:rsidR="00EB164F" w:rsidRPr="006C4B1D">
            <w:rPr>
              <w:rFonts w:cstheme="minorHAnsi"/>
              <w:b/>
              <w:bCs/>
              <w:sz w:val="28"/>
              <w:szCs w:val="28"/>
            </w:rPr>
            <w:t xml:space="preserve">SPECIALIOSIOS </w:t>
          </w:r>
          <w:r w:rsidRPr="006C4B1D">
            <w:rPr>
              <w:rFonts w:cstheme="minorHAnsi"/>
              <w:b/>
              <w:bCs/>
              <w:sz w:val="28"/>
              <w:szCs w:val="28"/>
            </w:rPr>
            <w:t>SĄLYGOS</w:t>
          </w:r>
          <w:r w:rsidR="00EC4CB7" w:rsidRPr="006C4B1D">
            <w:rPr>
              <w:rFonts w:cstheme="minorHAnsi"/>
              <w:b/>
              <w:bCs/>
              <w:sz w:val="28"/>
              <w:szCs w:val="28"/>
            </w:rPr>
            <w:t xml:space="preserve"> </w:t>
          </w:r>
        </w:p>
        <w:p w14:paraId="67D34D7E" w14:textId="4DE381A6" w:rsidR="00D53BF4" w:rsidRPr="006C4B1D" w:rsidRDefault="00D53BF4" w:rsidP="004E4612">
          <w:pPr>
            <w:spacing w:after="120" w:line="20" w:lineRule="atLeast"/>
            <w:contextualSpacing/>
            <w:jc w:val="center"/>
            <w:rPr>
              <w:rFonts w:cstheme="minorHAnsi"/>
              <w:b/>
              <w:bCs/>
              <w:sz w:val="28"/>
              <w:szCs w:val="28"/>
            </w:rPr>
          </w:pPr>
          <w:r w:rsidRPr="006C4B1D">
            <w:rPr>
              <w:rFonts w:cstheme="minorHAnsi"/>
              <w:b/>
              <w:bCs/>
              <w:sz w:val="28"/>
              <w:szCs w:val="28"/>
            </w:rPr>
            <w:t>V</w:t>
          </w:r>
          <w:r w:rsidR="00755F3B" w:rsidRPr="006C4B1D">
            <w:rPr>
              <w:rFonts w:cstheme="minorHAnsi"/>
              <w:b/>
              <w:bCs/>
              <w:sz w:val="28"/>
              <w:szCs w:val="28"/>
            </w:rPr>
            <w:t>ersija</w:t>
          </w:r>
          <w:r w:rsidRPr="006C4B1D">
            <w:rPr>
              <w:rFonts w:cstheme="minorHAnsi"/>
              <w:b/>
              <w:bCs/>
              <w:sz w:val="28"/>
              <w:szCs w:val="28"/>
            </w:rPr>
            <w:t xml:space="preserve"> Nr. </w:t>
          </w:r>
          <w:r w:rsidR="006C4B1D" w:rsidRPr="006C4B1D">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159578A5" w14:textId="77777777" w:rsidR="006C4B1D" w:rsidRPr="00F0499F" w:rsidRDefault="006C4B1D" w:rsidP="006C4B1D">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22421ED2" w14:textId="77777777" w:rsidR="006C4B1D" w:rsidRDefault="006C4B1D" w:rsidP="006C4B1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Pr="00FA7F81">
                  <w:rPr>
                    <w:rStyle w:val="Hipersaitas"/>
                    <w:rFonts w:cstheme="minorHAnsi"/>
                    <w:noProof/>
                  </w:rPr>
                  <w:t>1.</w:t>
                </w:r>
                <w:r>
                  <w:rPr>
                    <w:noProof/>
                    <w:sz w:val="22"/>
                    <w:szCs w:val="22"/>
                    <w:lang w:val="en-US" w:eastAsia="en-US"/>
                  </w:rPr>
                  <w:tab/>
                </w:r>
                <w:r w:rsidRPr="00FA7F81">
                  <w:rPr>
                    <w:rStyle w:val="Hipersaitas"/>
                    <w:rFonts w:cstheme="minorHAnsi"/>
                    <w:noProof/>
                  </w:rPr>
                  <w:t>Bendra informacija</w:t>
                </w:r>
              </w:hyperlink>
            </w:p>
            <w:p w14:paraId="5DA51FB3" w14:textId="77777777" w:rsidR="006C4B1D" w:rsidRDefault="006C4B1D" w:rsidP="006C4B1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Pr>
                    <w:rStyle w:val="Hipersaitas"/>
                    <w:noProof/>
                  </w:rPr>
                  <w:t xml:space="preserve"> </w:t>
                </w:r>
                <w:r w:rsidRPr="00FA7F81">
                  <w:rPr>
                    <w:rStyle w:val="Hipersaitas"/>
                    <w:rFonts w:cstheme="minorHAnsi"/>
                    <w:noProof/>
                  </w:rPr>
                  <w:t>Pirkimo objektas</w:t>
                </w:r>
              </w:hyperlink>
            </w:p>
            <w:p w14:paraId="22BE05D3" w14:textId="77777777" w:rsidR="006C4B1D" w:rsidRDefault="006C4B1D" w:rsidP="006C4B1D">
              <w:pPr>
                <w:pStyle w:val="Turinys1"/>
                <w:rPr>
                  <w:noProof/>
                  <w:sz w:val="22"/>
                  <w:szCs w:val="22"/>
                  <w:lang w:val="en-US" w:eastAsia="en-US"/>
                </w:rPr>
              </w:pPr>
              <w:hyperlink w:anchor="_Toc126333930" w:history="1">
                <w:r w:rsidRPr="00FA7F81">
                  <w:rPr>
                    <w:rStyle w:val="Hipersaitas"/>
                    <w:rFonts w:cstheme="minorHAnsi"/>
                    <w:noProof/>
                  </w:rPr>
                  <w:t xml:space="preserve">3. </w:t>
                </w:r>
                <w:r>
                  <w:rPr>
                    <w:rStyle w:val="Hipersaitas"/>
                    <w:rFonts w:cstheme="minorHAnsi"/>
                    <w:noProof/>
                  </w:rPr>
                  <w:t xml:space="preserve"> </w:t>
                </w:r>
                <w:r w:rsidRPr="00FA7F81">
                  <w:rPr>
                    <w:rStyle w:val="Hipersaitas"/>
                    <w:rFonts w:cstheme="minorHAnsi"/>
                    <w:noProof/>
                  </w:rPr>
                  <w:t>Susitikimai su tiekėjais ir objekto apžiūra</w:t>
                </w:r>
              </w:hyperlink>
            </w:p>
            <w:p w14:paraId="6EF2236D" w14:textId="77777777" w:rsidR="006C4B1D" w:rsidRDefault="006C4B1D" w:rsidP="006C4B1D">
              <w:pPr>
                <w:pStyle w:val="Turinys1"/>
                <w:rPr>
                  <w:noProof/>
                  <w:sz w:val="22"/>
                  <w:szCs w:val="22"/>
                  <w:lang w:val="en-US" w:eastAsia="en-US"/>
                </w:rPr>
              </w:pPr>
              <w:hyperlink w:anchor="_Toc126333931" w:history="1">
                <w:r w:rsidRPr="00FA7F81">
                  <w:rPr>
                    <w:rStyle w:val="Hipersaitas"/>
                    <w:rFonts w:cstheme="majorHAnsi"/>
                    <w:noProof/>
                  </w:rPr>
                  <w:t xml:space="preserve">4. </w:t>
                </w:r>
                <w:r>
                  <w:rPr>
                    <w:rStyle w:val="Hipersaitas"/>
                    <w:rFonts w:cstheme="majorHAnsi"/>
                    <w:noProof/>
                  </w:rPr>
                  <w:t xml:space="preserve"> </w:t>
                </w:r>
                <w:r w:rsidRPr="00FA7F81">
                  <w:rPr>
                    <w:rStyle w:val="Hipersaitas"/>
                    <w:rFonts w:cstheme="minorHAnsi"/>
                    <w:noProof/>
                  </w:rPr>
                  <w:t>Tiekėjų pašalinimo pagrindai ir kvalifikacijos reikalavimai</w:t>
                </w:r>
              </w:hyperlink>
            </w:p>
            <w:p w14:paraId="5A45FA24" w14:textId="77777777" w:rsidR="006C4B1D" w:rsidRDefault="006C4B1D" w:rsidP="006C4B1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hyperlink>
            </w:p>
            <w:p w14:paraId="499A267F" w14:textId="77777777" w:rsidR="006C4B1D" w:rsidRDefault="006C4B1D" w:rsidP="006C4B1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hyperlink>
            </w:p>
            <w:p w14:paraId="39C3B3CC" w14:textId="77777777" w:rsidR="006C4B1D" w:rsidRDefault="006C4B1D" w:rsidP="006C4B1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hyperlink>
            </w:p>
            <w:p w14:paraId="23D574E6" w14:textId="77777777" w:rsidR="006C4B1D" w:rsidRDefault="006C4B1D" w:rsidP="006C4B1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hyperlink>
            </w:p>
            <w:p w14:paraId="4EF26296" w14:textId="77777777" w:rsidR="006C4B1D" w:rsidRDefault="006C4B1D" w:rsidP="006C4B1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hyperlink>
            </w:p>
            <w:p w14:paraId="43BCF5D3" w14:textId="77777777" w:rsidR="006C4B1D" w:rsidRDefault="006C4B1D" w:rsidP="006C4B1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hyperlink>
            </w:p>
            <w:p w14:paraId="432F779E" w14:textId="77777777" w:rsidR="006C4B1D" w:rsidRDefault="006C4B1D" w:rsidP="006C4B1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hyperlink>
            </w:p>
            <w:p w14:paraId="0F0CCBAF" w14:textId="77777777" w:rsidR="006C4B1D" w:rsidRDefault="006C4B1D" w:rsidP="006C4B1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hyperlink>
              <w:r>
                <w:rPr>
                  <w:noProof/>
                  <w:sz w:val="22"/>
                  <w:szCs w:val="22"/>
                  <w:lang w:val="en-US" w:eastAsia="en-US"/>
                </w:rPr>
                <w:t xml:space="preserve"> </w:t>
              </w:r>
            </w:p>
            <w:p w14:paraId="78EE9F89" w14:textId="77777777" w:rsidR="006C4B1D" w:rsidRDefault="006C4B1D" w:rsidP="006C4B1D">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Pr>
                  <w:noProof/>
                  <w:sz w:val="22"/>
                  <w:szCs w:val="22"/>
                  <w:lang w:val="en-US" w:eastAsia="en-US"/>
                </w:rPr>
                <w:t xml:space="preserve"> </w:t>
              </w:r>
            </w:p>
            <w:p w14:paraId="756B35FD" w14:textId="77777777" w:rsidR="006C4B1D" w:rsidRDefault="006C4B1D" w:rsidP="006C4B1D">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Pr>
                  <w:noProof/>
                  <w:sz w:val="22"/>
                  <w:szCs w:val="22"/>
                  <w:lang w:val="en-US" w:eastAsia="en-US"/>
                </w:rPr>
                <w:t xml:space="preserve"> </w:t>
              </w:r>
            </w:p>
            <w:p w14:paraId="2D03286B" w14:textId="77777777" w:rsidR="006C4B1D" w:rsidRDefault="006C4B1D" w:rsidP="006C4B1D">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Pr>
                  <w:noProof/>
                  <w:sz w:val="22"/>
                  <w:szCs w:val="22"/>
                  <w:lang w:val="en-US" w:eastAsia="en-US"/>
                </w:rPr>
                <w:t xml:space="preserve"> </w:t>
              </w:r>
            </w:p>
            <w:p w14:paraId="6D324DEF" w14:textId="77777777" w:rsidR="006C4B1D" w:rsidRDefault="006C4B1D" w:rsidP="006C4B1D">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Pr>
                  <w:noProof/>
                  <w:sz w:val="22"/>
                  <w:szCs w:val="22"/>
                  <w:lang w:val="en-US" w:eastAsia="en-US"/>
                </w:rPr>
                <w:t xml:space="preserve"> </w:t>
              </w:r>
            </w:p>
            <w:p w14:paraId="0D5DDDE9" w14:textId="442EC3C6" w:rsidR="006C4B1D" w:rsidRDefault="006C4B1D" w:rsidP="008E18E2">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Pr>
                  <w:noProof/>
                  <w:sz w:val="22"/>
                  <w:szCs w:val="22"/>
                  <w:lang w:val="en-US" w:eastAsia="en-US"/>
                </w:rPr>
                <w:t xml:space="preserve"> </w:t>
              </w:r>
            </w:p>
            <w:p w14:paraId="6516F308" w14:textId="481AB21F" w:rsidR="006C4B1D" w:rsidRDefault="006C4B1D" w:rsidP="006C4B1D">
              <w:pPr>
                <w:pStyle w:val="Turinys2"/>
                <w:rPr>
                  <w:noProof/>
                  <w:sz w:val="22"/>
                  <w:szCs w:val="22"/>
                  <w:lang w:val="en-US" w:eastAsia="en-US"/>
                </w:rPr>
              </w:pPr>
              <w:hyperlink w:anchor="_Toc126333949" w:history="1">
                <w:r w:rsidRPr="00FA7F81">
                  <w:rPr>
                    <w:rStyle w:val="Hipersaitas"/>
                    <w:rFonts w:eastAsia="Calibri" w:cstheme="majorHAnsi"/>
                    <w:noProof/>
                  </w:rPr>
                  <w:t xml:space="preserve">Pirkimo sąlygų </w:t>
                </w:r>
                <w:r w:rsidR="008E18E2">
                  <w:rPr>
                    <w:rStyle w:val="Hipersaitas"/>
                    <w:rFonts w:eastAsia="Calibri" w:cstheme="majorHAnsi"/>
                    <w:noProof/>
                  </w:rPr>
                  <w:t xml:space="preserve">7 </w:t>
                </w:r>
                <w:r w:rsidRPr="00FA7F81">
                  <w:rPr>
                    <w:rStyle w:val="Hipersaitas"/>
                    <w:rFonts w:eastAsia="Calibri" w:cstheme="majorHAnsi"/>
                    <w:noProof/>
                  </w:rPr>
                  <w:t>priedas „</w:t>
                </w:r>
                <w:r>
                  <w:rPr>
                    <w:rStyle w:val="Hipersaitas"/>
                    <w:rFonts w:eastAsia="Calibri" w:cstheme="majorHAnsi"/>
                    <w:noProof/>
                  </w:rPr>
                  <w:t>S</w:t>
                </w:r>
                <w:r w:rsidRPr="00FA7F81">
                  <w:rPr>
                    <w:rStyle w:val="Hipersaitas"/>
                    <w:rFonts w:eastAsia="Calibri" w:cstheme="majorHAnsi"/>
                    <w:noProof/>
                  </w:rPr>
                  <w:t>utarties projektas“</w:t>
                </w:r>
              </w:hyperlink>
              <w:r>
                <w:rPr>
                  <w:noProof/>
                  <w:sz w:val="22"/>
                  <w:szCs w:val="22"/>
                  <w:lang w:val="en-US" w:eastAsia="en-US"/>
                </w:rPr>
                <w:t xml:space="preserve"> </w:t>
              </w:r>
            </w:p>
            <w:p w14:paraId="3C766D5F" w14:textId="77777777" w:rsidR="006C4B1D" w:rsidRDefault="006C4B1D" w:rsidP="006C4B1D">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sdtContent>
        </w:sdt>
        <w:p w14:paraId="0DDC40AE" w14:textId="6E7A4D80" w:rsidR="001C24BC" w:rsidRPr="00F0499F" w:rsidRDefault="001C24BC" w:rsidP="004E4612">
          <w:pPr>
            <w:spacing w:after="120" w:line="20" w:lineRule="atLeast"/>
            <w:contextualSpacing/>
            <w:rPr>
              <w:rFonts w:cstheme="minorHAnsi"/>
            </w:rPr>
          </w:pP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196A0179" w14:textId="77777777" w:rsidR="006C4B1D" w:rsidRPr="00617F3D" w:rsidRDefault="006C4B1D" w:rsidP="006C4B1D">
      <w:pPr>
        <w:pStyle w:val="Sraopastraipa"/>
        <w:numPr>
          <w:ilvl w:val="1"/>
          <w:numId w:val="1"/>
        </w:numPr>
        <w:spacing w:after="0" w:line="20" w:lineRule="atLeast"/>
        <w:ind w:left="0" w:firstLine="567"/>
        <w:jc w:val="both"/>
        <w:rPr>
          <w:rFonts w:ascii="Times New Roman" w:hAnsi="Times New Roman" w:cs="Times New Roman"/>
          <w:sz w:val="20"/>
          <w:szCs w:val="20"/>
        </w:rPr>
      </w:pPr>
      <w:r w:rsidRPr="00F52CDA">
        <w:rPr>
          <w:rFonts w:cstheme="minorHAnsi"/>
        </w:rPr>
        <w:t xml:space="preserve">Perkančioji organizacija – </w:t>
      </w:r>
      <w:r w:rsidRPr="00443D23">
        <w:rPr>
          <w:rFonts w:eastAsia="Calibri" w:cstheme="minorHAnsi"/>
          <w:b/>
          <w:bCs/>
        </w:rPr>
        <w:t>UAB Klaipėdos regiono atliekų tvarkymo centras</w:t>
      </w:r>
      <w:r w:rsidRPr="00F52CDA">
        <w:rPr>
          <w:rFonts w:eastAsia="Calibri" w:cstheme="minorHAnsi"/>
        </w:rPr>
        <w:t>,</w:t>
      </w:r>
      <w:r w:rsidRPr="00F52CDA">
        <w:rPr>
          <w:rFonts w:eastAsia="Calibri" w:cstheme="minorHAnsi"/>
          <w:color w:val="00B050"/>
        </w:rPr>
        <w:t xml:space="preserve"> </w:t>
      </w:r>
      <w:r w:rsidRPr="00F52CDA">
        <w:rPr>
          <w:rFonts w:eastAsia="Calibri" w:cstheme="minorHAnsi"/>
        </w:rPr>
        <w:t xml:space="preserve">juridinio asmens kodas </w:t>
      </w:r>
      <w:r w:rsidRPr="00443D23">
        <w:rPr>
          <w:rFonts w:eastAsia="Calibri" w:cstheme="minorHAnsi"/>
        </w:rPr>
        <w:t>163743744</w:t>
      </w:r>
      <w:r w:rsidRPr="00F52CDA">
        <w:rPr>
          <w:rFonts w:eastAsia="Calibri" w:cstheme="minorHAnsi"/>
        </w:rPr>
        <w:t xml:space="preserve">, adresas </w:t>
      </w:r>
      <w:r w:rsidRPr="00617F3D">
        <w:rPr>
          <w:rFonts w:ascii="Times New Roman" w:eastAsia="Calibri" w:hAnsi="Times New Roman" w:cs="Times New Roman"/>
          <w:sz w:val="20"/>
          <w:szCs w:val="20"/>
        </w:rPr>
        <w:t>Liepų g. 15, Klaipėda, darbo laikas 08:00 – 17:00 val. (penktadienį – 08:00 – 16:45 val.).</w:t>
      </w:r>
    </w:p>
    <w:p w14:paraId="12C74EE9" w14:textId="77777777" w:rsidR="006C4B1D" w:rsidRPr="00F52CDA" w:rsidRDefault="006C4B1D" w:rsidP="006C4B1D">
      <w:pPr>
        <w:pStyle w:val="Sraopastraipa"/>
        <w:numPr>
          <w:ilvl w:val="1"/>
          <w:numId w:val="1"/>
        </w:numPr>
        <w:spacing w:after="0" w:line="20" w:lineRule="atLeast"/>
        <w:ind w:left="0" w:firstLine="567"/>
        <w:jc w:val="both"/>
        <w:rPr>
          <w:rFonts w:cstheme="minorHAnsi"/>
        </w:rPr>
      </w:pPr>
      <w:r w:rsidRPr="00F52CDA">
        <w:rPr>
          <w:rFonts w:eastAsia="Calibri" w:cstheme="minorHAnsi"/>
        </w:rPr>
        <w:t>Perkančioji organizacija yra PVM mokėtoja.</w:t>
      </w:r>
    </w:p>
    <w:p w14:paraId="032AECDB" w14:textId="77777777" w:rsidR="006C4B1D" w:rsidRPr="004E1135" w:rsidRDefault="006C4B1D" w:rsidP="006C4B1D">
      <w:pPr>
        <w:pStyle w:val="Sraopastraipa"/>
        <w:spacing w:after="0" w:line="240" w:lineRule="auto"/>
        <w:ind w:left="0" w:firstLine="567"/>
        <w:jc w:val="both"/>
        <w:rPr>
          <w:rFonts w:eastAsia="Calibri"/>
        </w:rPr>
      </w:pPr>
      <w:r w:rsidRPr="6E07B99D">
        <w:rPr>
          <w:color w:val="000000" w:themeColor="text1"/>
        </w:rPr>
        <w:t>1.3. Pirkimas neatliekamas naudojantis centralizuotų pirkimų katalogu, nes</w:t>
      </w:r>
      <w:r w:rsidRPr="00801A35">
        <w:rPr>
          <w:rFonts w:ascii="Times New Roman" w:eastAsia="Times New Roman" w:hAnsi="Times New Roman" w:cs="Times New Roman"/>
          <w:sz w:val="22"/>
          <w:szCs w:val="22"/>
          <w:lang w:eastAsia="en-US"/>
        </w:rPr>
        <w:t xml:space="preserve"> </w:t>
      </w:r>
      <w:r w:rsidRPr="00801A35">
        <w:rPr>
          <w:color w:val="000000" w:themeColor="text1"/>
        </w:rPr>
        <w:t xml:space="preserve">pirkimo objekto </w:t>
      </w:r>
      <w:r>
        <w:rPr>
          <w:color w:val="000000" w:themeColor="text1"/>
        </w:rPr>
        <w:t>kataloge nėra.</w:t>
      </w:r>
    </w:p>
    <w:p w14:paraId="20CD477B" w14:textId="77777777" w:rsidR="006C4B1D" w:rsidRPr="00801A35" w:rsidRDefault="006C4B1D" w:rsidP="006C4B1D">
      <w:pPr>
        <w:spacing w:after="0" w:line="240" w:lineRule="auto"/>
        <w:ind w:firstLine="567"/>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p>
    <w:p w14:paraId="7E3BFCD1" w14:textId="77777777" w:rsidR="006C4B1D" w:rsidRDefault="006C4B1D" w:rsidP="006C4B1D">
      <w:pPr>
        <w:pStyle w:val="Sraopastraipa"/>
        <w:spacing w:after="0" w:line="240" w:lineRule="auto"/>
        <w:ind w:left="0" w:firstLine="567"/>
        <w:jc w:val="both"/>
        <w:rPr>
          <w:rFonts w:cstheme="minorHAnsi"/>
        </w:rPr>
      </w:pPr>
      <w:r>
        <w:rPr>
          <w:rFonts w:cstheme="minorHAnsi"/>
        </w:rPr>
        <w:t xml:space="preserve">1.5. </w:t>
      </w:r>
      <w:r w:rsidRPr="00590030">
        <w:rPr>
          <w:rFonts w:cstheme="minorHAnsi"/>
        </w:rPr>
        <w:t>Stebėtojai dalyvauti Komisijos posėdžiuose nėra kviečiami.</w:t>
      </w:r>
    </w:p>
    <w:p w14:paraId="44A49904" w14:textId="77777777" w:rsidR="002C7115" w:rsidRDefault="002C7115" w:rsidP="006C4B1D">
      <w:pPr>
        <w:pStyle w:val="Sraopastraipa"/>
        <w:spacing w:after="0" w:line="240" w:lineRule="auto"/>
        <w:ind w:left="0" w:firstLine="567"/>
        <w:jc w:val="both"/>
        <w:rPr>
          <w:rFonts w:cstheme="minorHAnsi"/>
        </w:rPr>
      </w:pPr>
      <w:r>
        <w:rPr>
          <w:rFonts w:cstheme="minorHAnsi"/>
        </w:rPr>
        <w:t xml:space="preserve">1.6. </w:t>
      </w:r>
      <w:r w:rsidRPr="002C7115">
        <w:rPr>
          <w:rFonts w:cstheme="minorHAnsi"/>
        </w:rPr>
        <w:t xml:space="preserve">Atliekamas žaliasis pirkimas. Pirkimas vykdomas vadovaujantis </w:t>
      </w:r>
      <w:hyperlink r:id="rId13" w:history="1">
        <w:r w:rsidRPr="002C7115">
          <w:rPr>
            <w:rStyle w:val="Hipersaitas"/>
            <w:rFonts w:cstheme="minorHAnsi"/>
          </w:rPr>
          <w:t>Lietuvos Respublikos aplinkos ministro 2011 m. birželio 28 d. įsakymu Nr. D1-508 „Dėl aplinkos apsaugos kriterijų taikymo, vykdant žaliuosius pirkimus, tvarkos aprašo patvirtinimo“</w:t>
        </w:r>
      </w:hyperlink>
      <w:r w:rsidRPr="002C7115">
        <w:rPr>
          <w:rFonts w:cstheme="minorHAnsi"/>
        </w:rPr>
        <w:t xml:space="preserve"> 4 punkto 4.4 ir 4.4.1 papunkčių nuostatomis, Perkančiajai organizacijai siekiant įsigyti aplinkosauginį ir aplinkai palankų produktą, kuris patenka į orientacinį aplinkosauginių ir aplinkai palankių prekių bei paslaugų sąrašą pagal 2015 m. lapkričio 24 d. Komisijos įgyvendinimo reglamentą (ES) 2015/2174</w:t>
      </w:r>
      <w:r>
        <w:rPr>
          <w:rFonts w:cstheme="minorHAnsi"/>
        </w:rPr>
        <w:t>.</w:t>
      </w:r>
    </w:p>
    <w:p w14:paraId="7A7EF2A8" w14:textId="440C5111" w:rsidR="006C4B1D" w:rsidRDefault="002C7115" w:rsidP="002C7115">
      <w:pPr>
        <w:pStyle w:val="Sraopastraipa"/>
        <w:spacing w:after="0" w:line="240" w:lineRule="auto"/>
        <w:ind w:left="0" w:firstLine="567"/>
        <w:jc w:val="both"/>
        <w:rPr>
          <w:rFonts w:eastAsia="Arial"/>
        </w:rPr>
      </w:pPr>
      <w:r>
        <w:rPr>
          <w:rFonts w:cstheme="minorHAnsi"/>
        </w:rPr>
        <w:t xml:space="preserve">1.7. </w:t>
      </w:r>
      <w:r w:rsidRPr="002C7115">
        <w:rPr>
          <w:rFonts w:cstheme="minorHAnsi"/>
        </w:rPr>
        <w:t xml:space="preserve"> </w:t>
      </w:r>
      <w:r w:rsidR="006C4B1D" w:rsidRPr="002C7115">
        <w:rPr>
          <w:rFonts w:eastAsia="Arial"/>
        </w:rPr>
        <w:t>Išankstinis skelbimas apie pirkimą nebuvo paskelbtas.</w:t>
      </w:r>
    </w:p>
    <w:p w14:paraId="73301BF4" w14:textId="02647962" w:rsidR="006C4B1D" w:rsidRDefault="002C7115" w:rsidP="002C7115">
      <w:pPr>
        <w:pStyle w:val="Sraopastraipa"/>
        <w:numPr>
          <w:ilvl w:val="1"/>
          <w:numId w:val="19"/>
        </w:numPr>
        <w:spacing w:after="0" w:line="240" w:lineRule="auto"/>
        <w:jc w:val="both"/>
        <w:rPr>
          <w:rFonts w:cstheme="minorHAnsi"/>
        </w:rPr>
      </w:pPr>
      <w:r>
        <w:rPr>
          <w:rFonts w:eastAsia="Arial"/>
        </w:rPr>
        <w:t xml:space="preserve"> </w:t>
      </w:r>
      <w:r w:rsidR="006C4B1D" w:rsidRPr="002C7115">
        <w:rPr>
          <w:rFonts w:cstheme="minorHAnsi"/>
          <w:lang w:eastAsia="en-US"/>
        </w:rPr>
        <w:t xml:space="preserve">Pirkime </w:t>
      </w:r>
      <w:r w:rsidR="006C4B1D" w:rsidRPr="002C7115">
        <w:rPr>
          <w:rFonts w:cstheme="minorHAnsi"/>
        </w:rPr>
        <w:t xml:space="preserve"> perkančioji organizacija</w:t>
      </w:r>
      <w:r w:rsidR="006C4B1D" w:rsidRPr="002C7115">
        <w:rPr>
          <w:rFonts w:cstheme="minorHAnsi"/>
          <w:lang w:eastAsia="en-US"/>
        </w:rPr>
        <w:t xml:space="preserve"> nenumato skelbti pranešimo dėl savanoriško </w:t>
      </w:r>
      <w:proofErr w:type="spellStart"/>
      <w:r w:rsidR="006C4B1D" w:rsidRPr="002C7115">
        <w:rPr>
          <w:rFonts w:cstheme="minorHAnsi"/>
          <w:i/>
          <w:iCs/>
          <w:lang w:eastAsia="en-US"/>
        </w:rPr>
        <w:t>ex</w:t>
      </w:r>
      <w:proofErr w:type="spellEnd"/>
      <w:r w:rsidR="006C4B1D" w:rsidRPr="002C7115">
        <w:rPr>
          <w:rFonts w:cstheme="minorHAnsi"/>
          <w:i/>
          <w:iCs/>
          <w:lang w:eastAsia="en-US"/>
        </w:rPr>
        <w:t xml:space="preserve"> ante</w:t>
      </w:r>
      <w:r w:rsidR="006C4B1D" w:rsidRPr="002C7115">
        <w:rPr>
          <w:rFonts w:cstheme="minorHAnsi"/>
          <w:lang w:eastAsia="en-US"/>
        </w:rPr>
        <w:t xml:space="preserve"> skaidrumo.</w:t>
      </w:r>
    </w:p>
    <w:p w14:paraId="17AD4279" w14:textId="5D778656" w:rsidR="006C4B1D" w:rsidRDefault="002C7115" w:rsidP="002C7115">
      <w:pPr>
        <w:pStyle w:val="Sraopastraipa"/>
        <w:numPr>
          <w:ilvl w:val="1"/>
          <w:numId w:val="19"/>
        </w:numPr>
        <w:spacing w:after="0" w:line="240" w:lineRule="auto"/>
        <w:jc w:val="both"/>
        <w:rPr>
          <w:rFonts w:cstheme="minorHAnsi"/>
        </w:rPr>
      </w:pPr>
      <w:r>
        <w:rPr>
          <w:rFonts w:cstheme="minorHAnsi"/>
        </w:rPr>
        <w:t xml:space="preserve"> </w:t>
      </w:r>
      <w:r w:rsidR="006C4B1D" w:rsidRPr="002C7115">
        <w:rPr>
          <w:rFonts w:cstheme="minorHAnsi"/>
        </w:rPr>
        <w:t xml:space="preserve">Pirkime neleidžiama pateikti alternatyvių pasiūlymų. </w:t>
      </w:r>
    </w:p>
    <w:p w14:paraId="6CDBE5E9" w14:textId="7A77B569" w:rsidR="006C4B1D" w:rsidRPr="002C7115" w:rsidRDefault="002C7115" w:rsidP="002C7115">
      <w:pPr>
        <w:spacing w:after="0" w:line="240" w:lineRule="auto"/>
        <w:ind w:left="567"/>
        <w:jc w:val="both"/>
        <w:rPr>
          <w:rFonts w:cstheme="minorHAnsi"/>
        </w:rPr>
      </w:pPr>
      <w:r>
        <w:rPr>
          <w:rFonts w:eastAsia="Arial" w:cstheme="minorHAnsi"/>
          <w:color w:val="333333"/>
        </w:rPr>
        <w:t xml:space="preserve">1.10. </w:t>
      </w:r>
      <w:r w:rsidR="006C4B1D" w:rsidRPr="002C7115">
        <w:rPr>
          <w:rFonts w:eastAsia="Arial" w:cstheme="minorHAnsi"/>
          <w:color w:val="333333"/>
        </w:rPr>
        <w:t>Bendrosios pirkimo sąlygos yra neatskiriama šių pirkimo sąlygų dalis.</w:t>
      </w:r>
    </w:p>
    <w:p w14:paraId="72B80C87" w14:textId="49775F99" w:rsidR="00E35E7C" w:rsidRDefault="00821FE8" w:rsidP="00821FE8">
      <w:pPr>
        <w:tabs>
          <w:tab w:val="left" w:pos="8300"/>
        </w:tabs>
        <w:spacing w:line="240" w:lineRule="auto"/>
        <w:rPr>
          <w:rFonts w:cstheme="minorHAnsi"/>
          <w:i/>
          <w:iCs/>
          <w:color w:val="FF0000"/>
          <w:sz w:val="22"/>
          <w:szCs w:val="22"/>
        </w:rPr>
      </w:pPr>
      <w:r>
        <w:rPr>
          <w:rFonts w:cstheme="minorHAnsi"/>
          <w:i/>
          <w:iCs/>
          <w:color w:val="FF0000"/>
          <w:sz w:val="22"/>
          <w:szCs w:val="22"/>
        </w:rPr>
        <w:tab/>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26478000" w:rsidR="00B41C66" w:rsidRPr="00DC1957" w:rsidRDefault="00B41C66" w:rsidP="0097765E">
      <w:pPr>
        <w:pStyle w:val="Betarp"/>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002C7115" w:rsidRPr="002C7115">
        <w:rPr>
          <w:rFonts w:eastAsia="Calibri"/>
          <w:b/>
          <w:bCs/>
        </w:rPr>
        <w:t>ATLIEKŲ KONTEINERIUS, iš viso 208 vnt.</w:t>
      </w:r>
      <w:r w:rsidRPr="002C7115">
        <w:rPr>
          <w:rFonts w:cstheme="minorHAnsi"/>
          <w:b/>
          <w:bCs/>
        </w:rPr>
        <w:t xml:space="preserv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630334">
        <w:rPr>
          <w:rFonts w:cstheme="minorHAnsi"/>
          <w:b/>
          <w:bCs/>
          <w:color w:val="00B050"/>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48EEE6C2" w14:textId="2E1345E4" w:rsidR="00B41C66" w:rsidRPr="002C7115" w:rsidRDefault="002C7115" w:rsidP="002C7115">
      <w:pPr>
        <w:pStyle w:val="Betarp"/>
        <w:spacing w:after="120"/>
        <w:ind w:firstLine="170"/>
        <w:contextualSpacing/>
        <w:jc w:val="both"/>
        <w:rPr>
          <w:rFonts w:cstheme="minorHAnsi"/>
        </w:rPr>
      </w:pPr>
      <w:r>
        <w:rPr>
          <w:rFonts w:cstheme="minorHAnsi"/>
        </w:rPr>
        <w:t xml:space="preserve">           </w:t>
      </w:r>
      <w:r w:rsidR="00507DC9">
        <w:rPr>
          <w:rFonts w:cstheme="minorHAnsi"/>
        </w:rPr>
        <w:t>2.2</w:t>
      </w:r>
      <w:r>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630334">
        <w:rPr>
          <w:rFonts w:cstheme="minorHAnsi"/>
          <w:b/>
          <w:bCs/>
          <w:color w:val="00B050"/>
        </w:rPr>
        <w:t>2</w:t>
      </w:r>
      <w:r w:rsidR="007554D6" w:rsidRPr="007554D6">
        <w:rPr>
          <w:rFonts w:cstheme="minorHAnsi"/>
          <w:color w:val="00B050"/>
        </w:rPr>
        <w:t xml:space="preserve"> </w:t>
      </w:r>
      <w:r w:rsidR="007554D6" w:rsidRPr="007554D6">
        <w:rPr>
          <w:rFonts w:cstheme="minorHAnsi"/>
        </w:rPr>
        <w:t>priede.</w:t>
      </w:r>
      <w:r w:rsidR="007554D6" w:rsidRPr="00F0499F">
        <w:rPr>
          <w:rFonts w:cstheme="minorHAnsi"/>
          <w:color w:val="00B050"/>
        </w:rPr>
        <w:t xml:space="preserve"> </w:t>
      </w:r>
    </w:p>
    <w:p w14:paraId="0CA81FB8" w14:textId="0E18ECCA" w:rsidR="00325243" w:rsidRPr="002C7115" w:rsidRDefault="002C7115" w:rsidP="002C7115">
      <w:pPr>
        <w:pStyle w:val="Sraopastraipa"/>
        <w:spacing w:after="0" w:line="240" w:lineRule="auto"/>
        <w:ind w:left="0" w:firstLine="567"/>
        <w:jc w:val="both"/>
        <w:rPr>
          <w:rFonts w:cstheme="minorHAnsi"/>
          <w:i/>
          <w:iCs/>
          <w:color w:val="FF0000"/>
        </w:rPr>
      </w:pPr>
      <w:r>
        <w:rPr>
          <w:rFonts w:cstheme="minorHAnsi"/>
        </w:rPr>
        <w:t xml:space="preserve">   </w:t>
      </w:r>
      <w:r w:rsidR="00815D5F" w:rsidRPr="000775B4">
        <w:rPr>
          <w:rFonts w:cstheme="minorHAnsi"/>
        </w:rPr>
        <w:t>2.</w:t>
      </w:r>
      <w:r w:rsidR="003B0F1F" w:rsidRPr="000775B4">
        <w:rPr>
          <w:rFonts w:cstheme="minorHAnsi"/>
        </w:rPr>
        <w:t xml:space="preserve">3. </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B51FE41" w:rsidR="00004521" w:rsidRDefault="002C7115" w:rsidP="00DE7037">
      <w:pPr>
        <w:pStyle w:val="Sraopastraipa"/>
        <w:spacing w:after="0" w:line="240" w:lineRule="auto"/>
        <w:ind w:left="0" w:firstLine="567"/>
        <w:jc w:val="both"/>
        <w:rPr>
          <w:rFonts w:cstheme="minorHAnsi"/>
        </w:rPr>
      </w:pPr>
      <w:r>
        <w:rPr>
          <w:rFonts w:cstheme="minorHAnsi"/>
        </w:rPr>
        <w:t xml:space="preserve">   </w:t>
      </w:r>
      <w:r w:rsidR="00004521">
        <w:rPr>
          <w:rFonts w:cstheme="minorHAnsi"/>
        </w:rPr>
        <w:t>2.</w:t>
      </w:r>
      <w:r>
        <w:rPr>
          <w:rFonts w:cstheme="minorHAnsi"/>
        </w:rPr>
        <w:t>4</w:t>
      </w:r>
      <w:r w:rsidR="00004521">
        <w:rPr>
          <w:rFonts w:cstheme="minorHAnsi"/>
        </w:rPr>
        <w:t>. Jeigu a</w:t>
      </w:r>
      <w:r w:rsidR="00004521" w:rsidRPr="00E53E12">
        <w:rPr>
          <w:rFonts w:cstheme="minorHAnsi"/>
        </w:rPr>
        <w:t>pibūdinant pirkimo objektą techninėje specifikacijoje nurodytas</w:t>
      </w:r>
      <w:r w:rsidR="00004521">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B4FFBDC" w:rsidR="00B176FD" w:rsidRPr="002C7115" w:rsidRDefault="00862DB8" w:rsidP="002C7115">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699AC5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630334" w:rsidRPr="00630334">
        <w:rPr>
          <w:b/>
          <w:bCs/>
          <w:color w:val="00B050"/>
        </w:rPr>
        <w:t>3</w:t>
      </w:r>
      <w:r w:rsidR="00984B02" w:rsidRPr="00630334">
        <w:rPr>
          <w:b/>
          <w:bCs/>
          <w:color w:val="00B050"/>
        </w:rPr>
        <w:t xml:space="preserve"> </w:t>
      </w:r>
      <w:r w:rsidR="006773B6" w:rsidRPr="127DD6E8">
        <w:rPr>
          <w:rFonts w:eastAsia="Calibri"/>
        </w:rPr>
        <w:t>priede</w:t>
      </w:r>
      <w:r w:rsidR="002C5249" w:rsidRPr="127DD6E8">
        <w:t xml:space="preserve">. </w:t>
      </w:r>
    </w:p>
    <w:p w14:paraId="34E32D48" w14:textId="14A80765" w:rsidR="007B6F6D" w:rsidRPr="00765189" w:rsidRDefault="00970624" w:rsidP="00970624">
      <w:pPr>
        <w:pStyle w:val="Sraopastraipa"/>
        <w:tabs>
          <w:tab w:val="left" w:pos="851"/>
        </w:tabs>
        <w:spacing w:after="0" w:line="20" w:lineRule="atLeast"/>
        <w:ind w:left="0" w:firstLine="567"/>
        <w:jc w:val="both"/>
        <w:rPr>
          <w:highlight w:val="yellow"/>
        </w:rPr>
      </w:pPr>
      <w:r>
        <w:lastRenderedPageBreak/>
        <w:t>4.2.</w:t>
      </w:r>
      <w:r w:rsidR="00990E9B" w:rsidRPr="00016FDD">
        <w:t xml:space="preserve"> </w:t>
      </w:r>
      <w:r w:rsidR="00A6625B" w:rsidRPr="00630334">
        <w:t xml:space="preserve">Tiekėjams nustatomi kvalifikacijos reikalavimai ir (arba) reikalavimai dėl kokybės vadybos sistemos ir (arba) aplinkos apsaugos vadybos sistemos standartų laikymosi ir jų atitiktį patvirtinantys dokumentai nurodyti </w:t>
      </w:r>
      <w:r w:rsidR="00765189" w:rsidRPr="00630334">
        <w:t>specialiųjų p</w:t>
      </w:r>
      <w:r w:rsidR="00551FA7" w:rsidRPr="00630334">
        <w:t xml:space="preserve">irkimo </w:t>
      </w:r>
      <w:r w:rsidR="00A6625B" w:rsidRPr="00630334">
        <w:t xml:space="preserve">sąlygų </w:t>
      </w:r>
      <w:r w:rsidR="00630334" w:rsidRPr="00630334">
        <w:rPr>
          <w:b/>
          <w:bCs/>
          <w:color w:val="00B050"/>
        </w:rPr>
        <w:t>4</w:t>
      </w:r>
      <w:r w:rsidR="00A6625B" w:rsidRPr="00765189">
        <w:rPr>
          <w:color w:val="00B050"/>
        </w:rPr>
        <w:t xml:space="preserve"> </w:t>
      </w:r>
      <w:r w:rsidR="00A6625B" w:rsidRPr="00630334">
        <w:t>priede.</w:t>
      </w:r>
      <w:r w:rsidR="00A6625B" w:rsidRPr="00765189">
        <w:rPr>
          <w:color w:val="00B050"/>
        </w:rPr>
        <w:t xml:space="preserve"> </w:t>
      </w:r>
    </w:p>
    <w:p w14:paraId="69D62E2B" w14:textId="7F94BB77" w:rsidR="00A000BE" w:rsidRDefault="00D24970" w:rsidP="0037632B">
      <w:pPr>
        <w:pStyle w:val="Antrat1"/>
        <w:tabs>
          <w:tab w:val="left" w:pos="567"/>
        </w:tabs>
        <w:spacing w:after="0"/>
        <w:contextualSpacing/>
        <w:jc w:val="both"/>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0770A4B3" w14:textId="22C25D8C" w:rsidR="00630334" w:rsidRPr="00630334" w:rsidRDefault="00630334" w:rsidP="00630334">
      <w:r>
        <w:t>Nėra.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sidRPr="00777B3E">
        <w:rPr>
          <w:rFonts w:ascii="Calibri" w:hAnsi="Calibri" w:cs="Calibri"/>
          <w:b/>
          <w:bCs/>
        </w:rPr>
        <w:t>p</w:t>
      </w:r>
      <w:r w:rsidR="00EF5623" w:rsidRPr="00777B3E">
        <w:rPr>
          <w:rFonts w:ascii="Calibri" w:hAnsi="Calibri" w:cs="Calibri"/>
          <w:b/>
          <w:bCs/>
        </w:rPr>
        <w:t>asiūlymą sudaro</w:t>
      </w:r>
      <w:r w:rsidR="00EF5623" w:rsidRPr="00FD53CF">
        <w:rPr>
          <w:rFonts w:ascii="Calibri" w:hAnsi="Calibri" w:cs="Calibri"/>
        </w:rPr>
        <w:t xml:space="preserve"> CVP IS pateikiamų ir žemiau nurodytų dokumentų visuma</w:t>
      </w:r>
      <w:r w:rsidR="00FD53CF">
        <w:rPr>
          <w:rFonts w:ascii="Calibri" w:hAnsi="Calibri" w:cs="Calibri"/>
        </w:rPr>
        <w:t>:</w:t>
      </w:r>
    </w:p>
    <w:p w14:paraId="0B17BEF7" w14:textId="7831E9C6" w:rsidR="00FF12F1" w:rsidRPr="00777B3E" w:rsidRDefault="003F0DA7" w:rsidP="0097765E">
      <w:pPr>
        <w:pStyle w:val="Sraopastraipa"/>
        <w:numPr>
          <w:ilvl w:val="2"/>
          <w:numId w:val="8"/>
        </w:numPr>
        <w:spacing w:after="0" w:line="240" w:lineRule="auto"/>
        <w:ind w:left="0" w:firstLine="709"/>
        <w:jc w:val="both"/>
        <w:rPr>
          <w:rFonts w:cstheme="minorHAnsi"/>
          <w:b/>
          <w:bCs/>
          <w:i/>
          <w:iCs/>
          <w:u w:val="single"/>
        </w:rPr>
      </w:pPr>
      <w:r w:rsidRPr="00777B3E">
        <w:rPr>
          <w:b/>
          <w:bCs/>
          <w:i/>
          <w:iCs/>
        </w:rPr>
        <w:t xml:space="preserve">tiekėjo pasirašytas </w:t>
      </w:r>
      <w:r w:rsidR="005A195F" w:rsidRPr="00777B3E">
        <w:rPr>
          <w:b/>
          <w:bCs/>
          <w:i/>
          <w:iCs/>
        </w:rPr>
        <w:t>p</w:t>
      </w:r>
      <w:r w:rsidRPr="00777B3E">
        <w:rPr>
          <w:b/>
          <w:bCs/>
          <w:i/>
          <w:iCs/>
        </w:rPr>
        <w:t xml:space="preserve">asiūlymas, parengtas pagal </w:t>
      </w:r>
      <w:r w:rsidR="007C1C57" w:rsidRPr="00777B3E">
        <w:rPr>
          <w:b/>
          <w:bCs/>
          <w:i/>
          <w:iCs/>
        </w:rPr>
        <w:t>specialiųjų p</w:t>
      </w:r>
      <w:r w:rsidR="00551FA7" w:rsidRPr="00777B3E">
        <w:rPr>
          <w:b/>
          <w:bCs/>
          <w:i/>
          <w:iCs/>
        </w:rPr>
        <w:t xml:space="preserve">irkimo </w:t>
      </w:r>
      <w:r w:rsidR="00476F8C" w:rsidRPr="00777B3E">
        <w:rPr>
          <w:b/>
          <w:bCs/>
          <w:i/>
          <w:iCs/>
        </w:rPr>
        <w:t>sąlygų</w:t>
      </w:r>
      <w:r w:rsidR="00DE5F20" w:rsidRPr="00777B3E">
        <w:rPr>
          <w:b/>
          <w:bCs/>
          <w:i/>
          <w:iCs/>
        </w:rPr>
        <w:t xml:space="preserve"> </w:t>
      </w:r>
      <w:r w:rsidR="00630334" w:rsidRPr="00777B3E">
        <w:rPr>
          <w:b/>
          <w:bCs/>
          <w:i/>
          <w:iCs/>
          <w:color w:val="00B050"/>
          <w:shd w:val="clear" w:color="auto" w:fill="FFFFFF"/>
        </w:rPr>
        <w:t>6</w:t>
      </w:r>
      <w:r w:rsidR="00DE5F20" w:rsidRPr="00777B3E">
        <w:rPr>
          <w:b/>
          <w:bCs/>
          <w:i/>
          <w:iCs/>
          <w:shd w:val="clear" w:color="auto" w:fill="FFFFFF"/>
        </w:rPr>
        <w:t xml:space="preserve"> </w:t>
      </w:r>
      <w:r w:rsidR="00476F8C" w:rsidRPr="00777B3E">
        <w:rPr>
          <w:b/>
          <w:bCs/>
          <w:i/>
          <w:iCs/>
        </w:rPr>
        <w:t xml:space="preserve">priede </w:t>
      </w:r>
      <w:r w:rsidRPr="00777B3E">
        <w:rPr>
          <w:b/>
          <w:bCs/>
          <w:i/>
          <w:iCs/>
        </w:rPr>
        <w:t xml:space="preserve">pateiktą </w:t>
      </w:r>
      <w:r w:rsidR="00C35C26" w:rsidRPr="00777B3E">
        <w:rPr>
          <w:b/>
          <w:bCs/>
          <w:i/>
          <w:iCs/>
        </w:rPr>
        <w:t>p</w:t>
      </w:r>
      <w:r w:rsidRPr="00777B3E">
        <w:rPr>
          <w:rFonts w:cstheme="minorHAnsi"/>
          <w:b/>
          <w:bCs/>
          <w:i/>
          <w:iCs/>
        </w:rPr>
        <w:t>asiūlymo formą.</w:t>
      </w:r>
    </w:p>
    <w:p w14:paraId="3459FD0B" w14:textId="5BE552D4" w:rsidR="009C1155" w:rsidRPr="00777B3E" w:rsidRDefault="009C1155" w:rsidP="0097765E">
      <w:pPr>
        <w:pStyle w:val="Sraopastraipa"/>
        <w:numPr>
          <w:ilvl w:val="2"/>
          <w:numId w:val="8"/>
        </w:numPr>
        <w:spacing w:after="0" w:line="240" w:lineRule="auto"/>
        <w:ind w:left="0" w:firstLine="709"/>
        <w:jc w:val="both"/>
        <w:rPr>
          <w:rFonts w:cstheme="minorHAnsi"/>
          <w:b/>
          <w:bCs/>
          <w:i/>
          <w:iCs/>
          <w:u w:val="single"/>
        </w:rPr>
      </w:pPr>
      <w:r w:rsidRPr="00777B3E">
        <w:rPr>
          <w:rFonts w:cstheme="minorHAnsi"/>
          <w:b/>
          <w:bCs/>
          <w:i/>
          <w:iCs/>
        </w:rPr>
        <w:t xml:space="preserve">užpildytas EBVPD (specialiųjų pirkimo sąlygų </w:t>
      </w:r>
      <w:r w:rsidR="00630334" w:rsidRPr="00777B3E">
        <w:rPr>
          <w:rFonts w:cstheme="minorHAnsi"/>
          <w:b/>
          <w:bCs/>
          <w:i/>
          <w:iCs/>
          <w:color w:val="00B050"/>
        </w:rPr>
        <w:t>5</w:t>
      </w:r>
      <w:r w:rsidRPr="00777B3E">
        <w:rPr>
          <w:rFonts w:cstheme="minorHAnsi"/>
          <w:b/>
          <w:bCs/>
          <w:i/>
          <w:iCs/>
          <w:color w:val="00B050"/>
        </w:rPr>
        <w:t xml:space="preserve"> </w:t>
      </w:r>
      <w:r w:rsidRPr="00777B3E">
        <w:rPr>
          <w:rFonts w:cstheme="minorHAnsi"/>
          <w:b/>
          <w:bCs/>
          <w:i/>
          <w:iCs/>
        </w:rPr>
        <w:t xml:space="preserve">priedas). Pasirašydamas </w:t>
      </w:r>
      <w:r w:rsidR="00C35C26" w:rsidRPr="00777B3E">
        <w:rPr>
          <w:rFonts w:cstheme="minorHAnsi"/>
          <w:b/>
          <w:bCs/>
          <w:i/>
          <w:iCs/>
        </w:rPr>
        <w:t>p</w:t>
      </w:r>
      <w:r w:rsidRPr="00777B3E">
        <w:rPr>
          <w:rFonts w:cstheme="minorHAnsi"/>
          <w:b/>
          <w:bCs/>
          <w:i/>
          <w:iCs/>
        </w:rPr>
        <w:t>asiūlymą, tiekėjas patvirtina ir EBVPD tikrumą;</w:t>
      </w:r>
    </w:p>
    <w:p w14:paraId="021CA68F" w14:textId="346D8E49" w:rsidR="007C1C57" w:rsidRPr="00777B3E" w:rsidRDefault="000C55D6" w:rsidP="0097765E">
      <w:pPr>
        <w:pStyle w:val="Sraopastraipa"/>
        <w:numPr>
          <w:ilvl w:val="2"/>
          <w:numId w:val="8"/>
        </w:numPr>
        <w:spacing w:after="0" w:line="240" w:lineRule="auto"/>
        <w:ind w:left="0" w:firstLine="709"/>
        <w:jc w:val="both"/>
        <w:rPr>
          <w:rFonts w:cstheme="minorHAnsi"/>
          <w:b/>
          <w:bCs/>
          <w:i/>
          <w:iCs/>
          <w:u w:val="single"/>
        </w:rPr>
      </w:pPr>
      <w:r w:rsidRPr="00777B3E">
        <w:rPr>
          <w:rFonts w:cstheme="minorHAnsi"/>
          <w:b/>
          <w:bCs/>
          <w:i/>
          <w:iCs/>
        </w:rPr>
        <w:t xml:space="preserve">jungtinės veiklos sutarties kopija (jeigu </w:t>
      </w:r>
      <w:r w:rsidR="00C35C26" w:rsidRPr="00777B3E">
        <w:rPr>
          <w:rFonts w:cstheme="minorHAnsi"/>
          <w:b/>
          <w:bCs/>
          <w:i/>
          <w:iCs/>
        </w:rPr>
        <w:t>p</w:t>
      </w:r>
      <w:r w:rsidRPr="00777B3E">
        <w:rPr>
          <w:rFonts w:cstheme="minorHAnsi"/>
          <w:b/>
          <w:bCs/>
          <w:i/>
          <w:iCs/>
        </w:rPr>
        <w:t>irkime dalyvauja ūkio subjektų grupė jungtinės veiklos sutarties pagrindu)</w:t>
      </w:r>
      <w:r w:rsidR="007C1C57" w:rsidRPr="00777B3E">
        <w:rPr>
          <w:rFonts w:cstheme="minorHAnsi"/>
          <w:b/>
          <w:bCs/>
          <w:i/>
          <w:iCs/>
        </w:rPr>
        <w:t>;</w:t>
      </w:r>
    </w:p>
    <w:p w14:paraId="50A0B33A" w14:textId="0A1B61EF" w:rsidR="006D0EC0" w:rsidRPr="00777B3E" w:rsidRDefault="006D0EC0" w:rsidP="0097765E">
      <w:pPr>
        <w:pStyle w:val="Sraopastraipa"/>
        <w:numPr>
          <w:ilvl w:val="2"/>
          <w:numId w:val="8"/>
        </w:numPr>
        <w:spacing w:after="0" w:line="240" w:lineRule="auto"/>
        <w:ind w:left="0" w:firstLine="709"/>
        <w:jc w:val="both"/>
        <w:rPr>
          <w:rFonts w:cstheme="minorHAnsi"/>
          <w:b/>
          <w:bCs/>
          <w:i/>
          <w:iCs/>
          <w:u w:val="single"/>
        </w:rPr>
      </w:pPr>
      <w:r w:rsidRPr="00777B3E">
        <w:rPr>
          <w:rFonts w:cstheme="minorHAnsi"/>
          <w:b/>
          <w:bCs/>
          <w:i/>
          <w:iCs/>
        </w:rPr>
        <w:t xml:space="preserve">dokumentas, patvirtinantis, kad asmuo, kuris pasirašė </w:t>
      </w:r>
      <w:r w:rsidR="00212F68" w:rsidRPr="00777B3E">
        <w:rPr>
          <w:rFonts w:cstheme="minorHAnsi"/>
          <w:b/>
          <w:bCs/>
          <w:i/>
          <w:iCs/>
        </w:rPr>
        <w:t>p</w:t>
      </w:r>
      <w:r w:rsidRPr="00777B3E">
        <w:rPr>
          <w:rFonts w:cstheme="minorHAnsi"/>
          <w:b/>
          <w:bCs/>
          <w:i/>
          <w:iCs/>
        </w:rPr>
        <w:t>asiūlymą (jei jis ne tiekėjo vadovas), turėjo teisę jį pasirašyti;</w:t>
      </w:r>
    </w:p>
    <w:p w14:paraId="0997451A" w14:textId="14C5D167" w:rsidR="006D0EC0" w:rsidRPr="00777B3E" w:rsidRDefault="00212F68" w:rsidP="0097765E">
      <w:pPr>
        <w:pStyle w:val="Sraopastraipa"/>
        <w:numPr>
          <w:ilvl w:val="2"/>
          <w:numId w:val="8"/>
        </w:numPr>
        <w:tabs>
          <w:tab w:val="left" w:pos="1276"/>
        </w:tabs>
        <w:spacing w:after="0" w:line="240" w:lineRule="auto"/>
        <w:ind w:left="2127" w:hanging="1431"/>
        <w:jc w:val="both"/>
        <w:rPr>
          <w:rFonts w:cstheme="minorHAnsi"/>
          <w:b/>
          <w:bCs/>
          <w:i/>
          <w:iCs/>
          <w:u w:val="single"/>
        </w:rPr>
      </w:pPr>
      <w:r w:rsidRPr="00777B3E">
        <w:rPr>
          <w:rFonts w:cstheme="minorHAnsi"/>
          <w:b/>
          <w:bCs/>
          <w:i/>
          <w:iCs/>
        </w:rPr>
        <w:t>p</w:t>
      </w:r>
      <w:r w:rsidR="006D0EC0" w:rsidRPr="00777B3E">
        <w:rPr>
          <w:rFonts w:cstheme="minorHAnsi"/>
          <w:b/>
          <w:bCs/>
          <w:i/>
          <w:iCs/>
        </w:rPr>
        <w:t>asiūlymo galiojimą užtikrinantis dokumentas (jeigu reikalaujama);</w:t>
      </w:r>
    </w:p>
    <w:p w14:paraId="53A8B5A3" w14:textId="109B0BB3" w:rsidR="00450415" w:rsidRPr="00777B3E" w:rsidRDefault="00450415" w:rsidP="0097765E">
      <w:pPr>
        <w:pStyle w:val="Sraopastraipa"/>
        <w:numPr>
          <w:ilvl w:val="2"/>
          <w:numId w:val="8"/>
        </w:numPr>
        <w:spacing w:after="0" w:line="240" w:lineRule="auto"/>
        <w:ind w:left="0" w:firstLine="709"/>
        <w:jc w:val="both"/>
        <w:rPr>
          <w:rFonts w:cstheme="minorHAnsi"/>
          <w:b/>
          <w:bCs/>
          <w:i/>
          <w:iCs/>
          <w:u w:val="single"/>
        </w:rPr>
      </w:pPr>
      <w:r w:rsidRPr="00777B3E">
        <w:rPr>
          <w:rFonts w:cstheme="minorHAnsi"/>
          <w:b/>
          <w:bCs/>
          <w:i/>
          <w:iCs/>
        </w:rPr>
        <w:t>jei tiekėjas pasitelkia ūkio subjektus, kurių pajėgumais remiasi, – įrodymai, kad šie ištekliai bus prieinami per visą sutartinių įsipareigojimų vykdymo laikotarpį;</w:t>
      </w:r>
    </w:p>
    <w:p w14:paraId="0A4D1BFD" w14:textId="5A7C8BAD" w:rsidR="00450415" w:rsidRPr="00777B3E" w:rsidRDefault="00450415" w:rsidP="0097765E">
      <w:pPr>
        <w:pStyle w:val="Sraopastraipa"/>
        <w:numPr>
          <w:ilvl w:val="2"/>
          <w:numId w:val="8"/>
        </w:numPr>
        <w:spacing w:after="0" w:line="240" w:lineRule="auto"/>
        <w:ind w:left="0" w:firstLine="709"/>
        <w:jc w:val="both"/>
        <w:rPr>
          <w:rFonts w:cstheme="minorHAnsi"/>
          <w:b/>
          <w:bCs/>
          <w:i/>
          <w:iCs/>
          <w:u w:val="single"/>
        </w:rPr>
      </w:pPr>
      <w:r w:rsidRPr="00777B3E">
        <w:rPr>
          <w:rFonts w:cstheme="minorHAnsi"/>
          <w:b/>
          <w:bCs/>
          <w:i/>
          <w:iCs/>
        </w:rPr>
        <w:t xml:space="preserve"> jei tiekėjas pasitelkia subtiekėjus, subtiekėjo deklaracija ar kitas dokumentas, patvirtinantis jo sutikimą būti subtiekėju </w:t>
      </w:r>
      <w:r w:rsidR="00212F68" w:rsidRPr="00777B3E">
        <w:rPr>
          <w:rFonts w:cstheme="minorHAnsi"/>
          <w:b/>
          <w:bCs/>
          <w:i/>
          <w:iCs/>
        </w:rPr>
        <w:t>p</w:t>
      </w:r>
      <w:r w:rsidRPr="00777B3E">
        <w:rPr>
          <w:rFonts w:cstheme="minorHAnsi"/>
          <w:b/>
          <w:bCs/>
          <w:i/>
          <w:iCs/>
        </w:rPr>
        <w:t>irkime;</w:t>
      </w:r>
    </w:p>
    <w:p w14:paraId="054A3B95" w14:textId="3CEA05AC" w:rsidR="00450415" w:rsidRPr="00777B3E" w:rsidRDefault="00450415" w:rsidP="0097765E">
      <w:pPr>
        <w:pStyle w:val="Sraopastraipa"/>
        <w:numPr>
          <w:ilvl w:val="2"/>
          <w:numId w:val="8"/>
        </w:numPr>
        <w:spacing w:after="0" w:line="240" w:lineRule="auto"/>
        <w:ind w:left="0" w:firstLine="709"/>
        <w:jc w:val="both"/>
        <w:rPr>
          <w:rFonts w:cstheme="minorHAnsi"/>
          <w:b/>
          <w:bCs/>
          <w:i/>
          <w:iCs/>
          <w:u w:val="single"/>
        </w:rPr>
      </w:pPr>
      <w:r w:rsidRPr="00777B3E">
        <w:rPr>
          <w:rFonts w:cstheme="minorHAnsi"/>
          <w:b/>
          <w:bCs/>
          <w:i/>
          <w:iCs/>
        </w:rPr>
        <w:t xml:space="preserve">dokumentai, patvirtinantys, kad ūkio subjektas, kurio pajėgumais tiekėjas remiasi, atsižvelgdamas į specialiųjų pirkimo sąlygų </w:t>
      </w:r>
      <w:r w:rsidR="00630334" w:rsidRPr="00777B3E">
        <w:rPr>
          <w:rFonts w:cstheme="minorHAnsi"/>
          <w:b/>
          <w:bCs/>
          <w:i/>
          <w:iCs/>
          <w:color w:val="00B050"/>
        </w:rPr>
        <w:t>4</w:t>
      </w:r>
      <w:r w:rsidRPr="00777B3E">
        <w:rPr>
          <w:rFonts w:cstheme="minorHAnsi"/>
          <w:b/>
          <w:bCs/>
          <w:i/>
          <w:iCs/>
          <w:color w:val="00B050"/>
        </w:rPr>
        <w:t xml:space="preserve"> </w:t>
      </w:r>
      <w:r w:rsidRPr="00777B3E">
        <w:rPr>
          <w:rFonts w:cstheme="minorHAnsi"/>
          <w:b/>
          <w:bCs/>
          <w:i/>
          <w:iCs/>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77B3E">
        <w:rPr>
          <w:rFonts w:cstheme="minorHAnsi"/>
          <w:b/>
          <w:bCs/>
          <w:i/>
          <w:iCs/>
          <w:color w:val="FF0000"/>
        </w:rPr>
        <w:t xml:space="preserve"> </w:t>
      </w:r>
    </w:p>
    <w:p w14:paraId="28DE3CC9" w14:textId="591D85B2" w:rsidR="00450415" w:rsidRPr="00777B3E" w:rsidRDefault="00630334" w:rsidP="0097765E">
      <w:pPr>
        <w:pStyle w:val="Sraopastraipa"/>
        <w:numPr>
          <w:ilvl w:val="2"/>
          <w:numId w:val="8"/>
        </w:numPr>
        <w:tabs>
          <w:tab w:val="left" w:pos="1276"/>
        </w:tabs>
        <w:spacing w:after="0" w:line="240" w:lineRule="auto"/>
        <w:ind w:left="2127" w:hanging="1431"/>
        <w:jc w:val="both"/>
        <w:rPr>
          <w:rFonts w:cstheme="minorHAnsi"/>
          <w:b/>
          <w:bCs/>
          <w:i/>
          <w:iCs/>
          <w:u w:val="single"/>
        </w:rPr>
      </w:pPr>
      <w:r w:rsidRPr="00777B3E">
        <w:rPr>
          <w:rFonts w:cstheme="minorHAnsi"/>
          <w:b/>
          <w:bCs/>
          <w:i/>
          <w:iCs/>
        </w:rPr>
        <w:t>dokumentai, nurodyti T</w:t>
      </w:r>
      <w:r w:rsidR="00450415" w:rsidRPr="00777B3E">
        <w:rPr>
          <w:rFonts w:cstheme="minorHAnsi"/>
          <w:b/>
          <w:bCs/>
          <w:i/>
          <w:iCs/>
        </w:rPr>
        <w:t>echninė</w:t>
      </w:r>
      <w:r w:rsidRPr="00777B3E">
        <w:rPr>
          <w:rFonts w:cstheme="minorHAnsi"/>
          <w:b/>
          <w:bCs/>
          <w:i/>
          <w:iCs/>
        </w:rPr>
        <w:t>s</w:t>
      </w:r>
      <w:r w:rsidR="00450415" w:rsidRPr="00777B3E">
        <w:rPr>
          <w:rFonts w:cstheme="minorHAnsi"/>
          <w:b/>
          <w:bCs/>
          <w:i/>
          <w:iCs/>
        </w:rPr>
        <w:t xml:space="preserve"> specifikacij</w:t>
      </w:r>
      <w:r w:rsidRPr="00777B3E">
        <w:rPr>
          <w:rFonts w:cstheme="minorHAnsi"/>
          <w:b/>
          <w:bCs/>
          <w:i/>
          <w:iCs/>
        </w:rPr>
        <w:t>os (</w:t>
      </w:r>
      <w:r w:rsidRPr="00777B3E">
        <w:rPr>
          <w:rFonts w:cstheme="minorHAnsi"/>
          <w:b/>
          <w:bCs/>
          <w:i/>
          <w:iCs/>
          <w:color w:val="00B050"/>
        </w:rPr>
        <w:t xml:space="preserve">2 </w:t>
      </w:r>
      <w:r w:rsidRPr="00777B3E">
        <w:rPr>
          <w:rFonts w:cstheme="minorHAnsi"/>
          <w:b/>
          <w:bCs/>
          <w:i/>
          <w:iCs/>
        </w:rPr>
        <w:t xml:space="preserve">priedas) </w:t>
      </w:r>
      <w:r w:rsidR="00777B3E" w:rsidRPr="00777B3E">
        <w:rPr>
          <w:rFonts w:cstheme="minorHAnsi"/>
          <w:b/>
          <w:bCs/>
          <w:i/>
          <w:iCs/>
        </w:rPr>
        <w:t>10</w:t>
      </w:r>
      <w:r w:rsidRPr="00777B3E">
        <w:rPr>
          <w:rFonts w:cstheme="minorHAnsi"/>
          <w:b/>
          <w:bCs/>
          <w:i/>
          <w:iCs/>
        </w:rPr>
        <w:t xml:space="preserve"> punktuose.</w:t>
      </w:r>
    </w:p>
    <w:p w14:paraId="479B3B42" w14:textId="3A0650E3" w:rsidR="00FD03FA" w:rsidRPr="00630334" w:rsidRDefault="00C7179F" w:rsidP="00630334">
      <w:pPr>
        <w:spacing w:after="0" w:line="240" w:lineRule="auto"/>
        <w:ind w:firstLine="851"/>
        <w:jc w:val="both"/>
        <w:rPr>
          <w:rFonts w:cstheme="minorHAnsi"/>
        </w:rPr>
      </w:pPr>
      <w:r>
        <w:rPr>
          <w:rFonts w:cstheme="minorHAnsi"/>
        </w:rPr>
        <w:t>6.2</w:t>
      </w:r>
      <w:r w:rsidR="00EE3480" w:rsidRPr="00A1780C">
        <w:rPr>
          <w:rFonts w:cstheme="minorHAnsi"/>
        </w:rPr>
        <w:t>.</w:t>
      </w:r>
      <w:r w:rsidR="00630334">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1FAD8221" w:rsidR="0096678C" w:rsidRPr="00DD5A6E" w:rsidRDefault="0099696F" w:rsidP="002E7AF5">
      <w:pPr>
        <w:pStyle w:val="Sraopastraipa"/>
        <w:numPr>
          <w:ilvl w:val="1"/>
          <w:numId w:val="13"/>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630334">
        <w:t>ir/</w:t>
      </w:r>
      <w:r w:rsidR="0048587E" w:rsidRPr="009A50B5">
        <w:t>arba</w:t>
      </w:r>
      <w:r>
        <w:t xml:space="preserve"> </w:t>
      </w:r>
      <w:r w:rsidR="0048587E">
        <w:t>a</w:t>
      </w:r>
      <w:r w:rsidR="0048587E" w:rsidRPr="009A50B5">
        <w:t xml:space="preserve">nglų </w:t>
      </w:r>
      <w:r w:rsidR="0048587E" w:rsidRPr="127DD6E8">
        <w:t>kalba</w:t>
      </w:r>
      <w:r w:rsidR="00D17972" w:rsidRPr="00630334">
        <w:rPr>
          <w:color w:val="7030A0"/>
        </w:rPr>
        <w:t>.</w:t>
      </w:r>
      <w:r w:rsidR="0048587E" w:rsidRPr="00630334">
        <w:rPr>
          <w:color w:val="7030A0"/>
        </w:rPr>
        <w:t xml:space="preserve"> </w:t>
      </w:r>
      <w:r w:rsidR="00F17A1F" w:rsidRPr="00630334">
        <w:rPr>
          <w:rFonts w:eastAsia="Arial"/>
        </w:rPr>
        <w:t>Jei kurie nors su pasiūlymu teikiami dokumentai parengti ne</w:t>
      </w:r>
      <w:r w:rsidR="001427AB" w:rsidRPr="00630334">
        <w:rPr>
          <w:rFonts w:eastAsia="Arial"/>
        </w:rPr>
        <w:t xml:space="preserve"> ta kalba, kuria</w:t>
      </w:r>
      <w:r w:rsidR="00F17A1F" w:rsidRPr="00630334">
        <w:rPr>
          <w:rFonts w:eastAsia="Arial"/>
        </w:rPr>
        <w:t xml:space="preserve"> </w:t>
      </w:r>
      <w:r w:rsidR="0BCA4ED4" w:rsidRPr="00630334">
        <w:rPr>
          <w:rFonts w:eastAsia="Arial"/>
        </w:rPr>
        <w:t>reikalaujama</w:t>
      </w:r>
      <w:r w:rsidR="001427AB" w:rsidRPr="00630334">
        <w:rPr>
          <w:rFonts w:eastAsia="Arial"/>
        </w:rPr>
        <w:t xml:space="preserve">, </w:t>
      </w:r>
      <w:r w:rsidR="003F1D78" w:rsidRPr="00630334">
        <w:rPr>
          <w:rFonts w:eastAsia="Arial"/>
        </w:rPr>
        <w:t xml:space="preserve">turi būti pateiktas tikslus vertimas į </w:t>
      </w:r>
      <w:r w:rsidR="40DC6EFC" w:rsidRPr="00630334">
        <w:rPr>
          <w:rFonts w:eastAsia="Arial"/>
        </w:rPr>
        <w:t>reikalaujamą</w:t>
      </w:r>
      <w:r w:rsidR="001427AB" w:rsidRPr="00630334">
        <w:rPr>
          <w:rFonts w:eastAsia="Arial"/>
        </w:rPr>
        <w:t xml:space="preserve"> </w:t>
      </w:r>
      <w:r w:rsidR="00141BF1" w:rsidRPr="00630334">
        <w:rPr>
          <w:rFonts w:eastAsia="Arial"/>
        </w:rPr>
        <w:t>kalbą</w:t>
      </w:r>
      <w:r w:rsidR="00F17A1F" w:rsidRPr="00630334">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630334">
        <w:t>pateikti vertimą atlikusio asmens parašu ir vertimų biuro antspaudu (jei turi) patvirtintą šio dokumento vertim</w:t>
      </w:r>
      <w:r w:rsidR="00630334">
        <w:t>ą</w:t>
      </w:r>
      <w:r w:rsidR="0048587E" w:rsidRPr="127DD6E8">
        <w:t xml:space="preserve">. </w:t>
      </w:r>
    </w:p>
    <w:p w14:paraId="4172BF9D" w14:textId="32F698F2" w:rsidR="00380B99" w:rsidRPr="00B75F6D" w:rsidRDefault="008D03B2" w:rsidP="00630334">
      <w:pPr>
        <w:pStyle w:val="Sraopastraipa"/>
        <w:numPr>
          <w:ilvl w:val="1"/>
          <w:numId w:val="13"/>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630334">
      <w:pPr>
        <w:pStyle w:val="Sraopastraipa"/>
        <w:numPr>
          <w:ilvl w:val="1"/>
          <w:numId w:val="13"/>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630334">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lastRenderedPageBreak/>
        <w:t>Pasiūlymo galiojimo užtikrinimas</w:t>
      </w:r>
      <w:bookmarkEnd w:id="24"/>
      <w:bookmarkEnd w:id="25"/>
      <w:bookmarkEnd w:id="26"/>
    </w:p>
    <w:p w14:paraId="2B38CB47" w14:textId="64F8806C" w:rsidR="00B3551C" w:rsidRPr="00F0499F" w:rsidRDefault="00B3551C" w:rsidP="00CE313B">
      <w:pPr>
        <w:pStyle w:val="Sraopastraipa"/>
        <w:spacing w:after="0" w:line="240" w:lineRule="auto"/>
        <w:ind w:left="0"/>
        <w:jc w:val="both"/>
      </w:pPr>
      <w:r w:rsidRPr="11690C5F">
        <w:rPr>
          <w:rFonts w:eastAsia="Calibri"/>
        </w:rPr>
        <w:t xml:space="preserve">Perkančioji organizacija nereikalauja užtikrinti </w:t>
      </w:r>
      <w:r w:rsidR="00110481">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630334">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7C7C9694" w:rsidR="00040C0F" w:rsidRPr="00CE313B" w:rsidRDefault="00040C0F" w:rsidP="00CE313B">
      <w:pPr>
        <w:spacing w:after="0" w:line="240" w:lineRule="auto"/>
        <w:rPr>
          <w:rFonts w:cstheme="minorHAnsi"/>
        </w:rPr>
      </w:pPr>
      <w:r w:rsidRPr="00CE313B">
        <w:rPr>
          <w:rFonts w:cstheme="minorHAnsi"/>
        </w:rPr>
        <w:t>Perkančioji organizacija pirkime netaikys elektroninio aukciono.</w:t>
      </w:r>
    </w:p>
    <w:p w14:paraId="14CBD3AD" w14:textId="23B8A7AF" w:rsidR="009D0DC5" w:rsidRPr="00F0499F" w:rsidRDefault="00EA001C" w:rsidP="00630334">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46E1A60B" w14:textId="48797589" w:rsidR="004E71CB" w:rsidRPr="00CE313B" w:rsidRDefault="002D470F" w:rsidP="00CE313B">
      <w:pPr>
        <w:spacing w:after="0" w:line="240" w:lineRule="auto"/>
        <w:ind w:left="113" w:firstLine="227"/>
        <w:jc w:val="both"/>
        <w:rPr>
          <w:rFonts w:cstheme="minorHAnsi"/>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7"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7"/>
      <w:r w:rsidR="00CE313B" w:rsidRPr="00CE313B">
        <w:rPr>
          <w:rFonts w:cstheme="minorHAnsi"/>
          <w:b/>
          <w:bCs/>
          <w:color w:val="00B050"/>
          <w:shd w:val="clear" w:color="auto" w:fill="FFFFFF"/>
        </w:rPr>
        <w:t>6</w:t>
      </w:r>
      <w:r w:rsidR="00090235">
        <w:rPr>
          <w:rFonts w:eastAsia="Calibri" w:cstheme="minorHAnsi"/>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p>
    <w:p w14:paraId="102136D3" w14:textId="3AFFA035" w:rsidR="00D734C6" w:rsidRPr="00CE313B" w:rsidRDefault="00D734C6" w:rsidP="00CE313B">
      <w:pPr>
        <w:pStyle w:val="Sraopastraipa"/>
        <w:numPr>
          <w:ilvl w:val="1"/>
          <w:numId w:val="13"/>
        </w:numPr>
        <w:spacing w:after="0" w:line="20" w:lineRule="atLeast"/>
        <w:ind w:left="0" w:firstLine="284"/>
        <w:jc w:val="both"/>
        <w:rPr>
          <w:rFonts w:eastAsiaTheme="minorHAnsi" w:cstheme="minorHAnsi"/>
          <w:bCs/>
          <w:iCs/>
        </w:rPr>
      </w:pPr>
      <w:r w:rsidRPr="00CE313B">
        <w:rPr>
          <w:rFonts w:cstheme="minorHAnsi"/>
          <w:color w:val="000000" w:themeColor="text1"/>
        </w:rPr>
        <w:t xml:space="preserve">Laimėjusiu </w:t>
      </w:r>
      <w:r w:rsidR="005D7D8C" w:rsidRPr="00CE313B">
        <w:rPr>
          <w:rFonts w:cstheme="minorHAnsi"/>
          <w:color w:val="000000" w:themeColor="text1"/>
        </w:rPr>
        <w:t>pasiūlymu</w:t>
      </w:r>
      <w:r w:rsidRPr="00CE313B">
        <w:rPr>
          <w:rFonts w:cstheme="minorHAnsi"/>
          <w:color w:val="000000" w:themeColor="text1"/>
        </w:rPr>
        <w:t xml:space="preserve"> galės būti pripažintas tik 1 (vienas) </w:t>
      </w:r>
      <w:r w:rsidR="005D7D8C" w:rsidRPr="00CE313B">
        <w:rPr>
          <w:rFonts w:cstheme="minorHAnsi"/>
          <w:color w:val="000000" w:themeColor="text1"/>
        </w:rPr>
        <w:t>ekonomiškai naudingiausias pasiūlymas, esantis pasiūlymų eilės pirmojoje vietoje</w:t>
      </w:r>
      <w:r w:rsidRPr="00CE313B">
        <w:rPr>
          <w:rFonts w:cstheme="minorHAnsi"/>
          <w:color w:val="000000" w:themeColor="text1"/>
        </w:rPr>
        <w:t xml:space="preserve">. </w:t>
      </w:r>
    </w:p>
    <w:p w14:paraId="678C44CA" w14:textId="6EB53055" w:rsidR="00FE7908" w:rsidRPr="00F065D6" w:rsidRDefault="00FE7908" w:rsidP="00630334">
      <w:pPr>
        <w:pStyle w:val="Antrat1"/>
        <w:numPr>
          <w:ilvl w:val="0"/>
          <w:numId w:val="1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6CC5271A" w:rsidR="00F57665" w:rsidRPr="00C93E3A" w:rsidRDefault="00F57665" w:rsidP="00CE313B">
      <w:pPr>
        <w:pStyle w:val="Sraopastraipa"/>
        <w:numPr>
          <w:ilvl w:val="1"/>
          <w:numId w:val="14"/>
        </w:numPr>
        <w:spacing w:after="0" w:line="240" w:lineRule="auto"/>
        <w:ind w:left="0" w:firstLine="123"/>
        <w:jc w:val="both"/>
        <w:rPr>
          <w:rFonts w:cstheme="minorHAnsi"/>
        </w:rPr>
      </w:pPr>
      <w:r w:rsidRPr="00CE313B">
        <w:rPr>
          <w:color w:val="000000" w:themeColor="text1"/>
        </w:rPr>
        <w:t>Ši pirkimo procedūra atliekama siekiant sudaryti sutartį</w:t>
      </w:r>
      <w:r w:rsidR="009A7D11" w:rsidRPr="00CE313B">
        <w:rPr>
          <w:color w:val="000000" w:themeColor="text1"/>
        </w:rPr>
        <w:t xml:space="preserve"> su tiekėju, kurio pasiūlymas</w:t>
      </w:r>
      <w:r w:rsidR="007B12FF" w:rsidRPr="00CE313B">
        <w:rPr>
          <w:color w:val="000000" w:themeColor="text1"/>
        </w:rPr>
        <w:t xml:space="preserve">, vadovaujantis </w:t>
      </w:r>
      <w:r w:rsidR="008F4194" w:rsidRPr="00CE313B">
        <w:rPr>
          <w:color w:val="000000" w:themeColor="text1"/>
        </w:rPr>
        <w:t>p</w:t>
      </w:r>
      <w:r w:rsidR="007B12FF" w:rsidRPr="00CE313B">
        <w:rPr>
          <w:color w:val="000000" w:themeColor="text1"/>
        </w:rPr>
        <w:t xml:space="preserve">irkimo </w:t>
      </w:r>
      <w:r w:rsidR="00207E40" w:rsidRPr="00CE313B">
        <w:rPr>
          <w:color w:val="000000" w:themeColor="text1"/>
        </w:rPr>
        <w:t>sąlygose</w:t>
      </w:r>
      <w:r w:rsidR="007B12FF" w:rsidRPr="00CE313B">
        <w:rPr>
          <w:color w:val="0070C0"/>
        </w:rPr>
        <w:t xml:space="preserve"> </w:t>
      </w:r>
      <w:r w:rsidR="007B12FF" w:rsidRPr="00CE313B">
        <w:rPr>
          <w:color w:val="000000" w:themeColor="text1"/>
        </w:rPr>
        <w:t>nustatyta tvarka</w:t>
      </w:r>
      <w:r w:rsidR="0023505D" w:rsidRPr="00CE313B">
        <w:rPr>
          <w:color w:val="000000" w:themeColor="text1"/>
        </w:rPr>
        <w:t>,</w:t>
      </w:r>
      <w:r w:rsidR="009A7D11" w:rsidRPr="00CE313B">
        <w:rPr>
          <w:color w:val="000000" w:themeColor="text1"/>
        </w:rPr>
        <w:t xml:space="preserve"> bus pripažintas laimėjęs</w:t>
      </w:r>
      <w:r w:rsidR="008933BC" w:rsidRPr="00CE313B">
        <w:rPr>
          <w:color w:val="000000" w:themeColor="text1"/>
        </w:rPr>
        <w:t>, o jei pirkimas skaidomas į dalis – su tiekėjais, kurių pasiūlymai bus pripažinti laimėję</w:t>
      </w:r>
      <w:r w:rsidR="00F065D6" w:rsidRPr="00CE313B">
        <w:rPr>
          <w:color w:val="000000" w:themeColor="text1"/>
        </w:rPr>
        <w:t xml:space="preserve">. </w:t>
      </w:r>
      <w:r w:rsidR="004B2DE4" w:rsidRPr="127DD6E8">
        <w:t xml:space="preserve">Sutarties sąlygos pateikiamos </w:t>
      </w:r>
      <w:r w:rsidR="007A5D9C" w:rsidRPr="00C93E3A">
        <w:t>P</w:t>
      </w:r>
      <w:r w:rsidR="00551FA7" w:rsidRPr="00C93E3A">
        <w:t xml:space="preserve">irkimo </w:t>
      </w:r>
      <w:r w:rsidR="00D86901" w:rsidRPr="00C93E3A">
        <w:t xml:space="preserve">sąlygų </w:t>
      </w:r>
      <w:r w:rsidR="00C93E3A" w:rsidRPr="00C93E3A">
        <w:rPr>
          <w:b/>
          <w:bCs/>
          <w:color w:val="00B050"/>
        </w:rPr>
        <w:t>7</w:t>
      </w:r>
      <w:r w:rsidR="00C93E3A" w:rsidRPr="00C93E3A">
        <w:t xml:space="preserve"> </w:t>
      </w:r>
      <w:r w:rsidR="00D86901" w:rsidRPr="00C93E3A">
        <w:t>priede „Sutarties projektas“</w:t>
      </w:r>
      <w:r w:rsidR="004B2DE4" w:rsidRPr="00C93E3A">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126333938"/>
      <w:bookmarkEnd w:id="2"/>
      <w:r w:rsidRPr="00F065D6">
        <w:rPr>
          <w:rFonts w:asciiTheme="minorHAnsi" w:hAnsiTheme="minorHAnsi" w:cstheme="minorHAnsi"/>
        </w:rPr>
        <w:t>Kitos sąlygos</w:t>
      </w:r>
      <w:bookmarkEnd w:id="41"/>
    </w:p>
    <w:p w14:paraId="28DF579A" w14:textId="1D5BFF28" w:rsidR="00D43E2A" w:rsidRPr="00CE313B" w:rsidRDefault="00CE313B" w:rsidP="00501215">
      <w:pPr>
        <w:shd w:val="clear" w:color="auto" w:fill="FFFFFF"/>
        <w:spacing w:after="0" w:line="240" w:lineRule="auto"/>
        <w:jc w:val="both"/>
        <w:rPr>
          <w:rFonts w:eastAsia="Times New Roman" w:cstheme="minorHAnsi"/>
        </w:rPr>
      </w:pPr>
      <w:r w:rsidRPr="00CE313B">
        <w:rPr>
          <w:rFonts w:eastAsia="Times New Roman" w:cstheme="minorHAnsi"/>
        </w:rPr>
        <w:t>Nėra.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6C4B1D">
          <w:footerReference w:type="default" r:id="rId14"/>
          <w:footerReference w:type="first" r:id="rId15"/>
          <w:pgSz w:w="12240" w:h="15840"/>
          <w:pgMar w:top="1134" w:right="567" w:bottom="1134" w:left="1418"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14:paraId="730836B8" w14:textId="77777777" w:rsidTr="00CE313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CE313B" w:rsidRPr="00F0499F" w14:paraId="33F22B33" w14:textId="77777777" w:rsidTr="00CE313B">
        <w:trPr>
          <w:trHeight w:val="20"/>
        </w:trPr>
        <w:tc>
          <w:tcPr>
            <w:tcW w:w="747" w:type="dxa"/>
            <w:tcMar>
              <w:top w:w="0" w:type="dxa"/>
              <w:left w:w="108" w:type="dxa"/>
              <w:bottom w:w="0" w:type="dxa"/>
              <w:right w:w="108" w:type="dxa"/>
            </w:tcMar>
          </w:tcPr>
          <w:p w14:paraId="1D2814F3" w14:textId="73819B8F" w:rsidR="00CE313B" w:rsidRPr="006932C2" w:rsidRDefault="00CE313B" w:rsidP="00CE313B">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25B87B88" w14:textId="13BC254D" w:rsidR="00CE313B" w:rsidRPr="00F0499F" w:rsidRDefault="00CE313B" w:rsidP="00CE313B">
            <w:pPr>
              <w:keepNext/>
              <w:spacing w:after="0" w:line="240" w:lineRule="auto"/>
              <w:rPr>
                <w:rFonts w:cstheme="minorHAnsi"/>
                <w:sz w:val="22"/>
                <w:szCs w:val="22"/>
              </w:rPr>
            </w:pPr>
            <w:r w:rsidRPr="00F0499F">
              <w:rPr>
                <w:rFonts w:cstheme="minorHAnsi"/>
                <w:bCs/>
              </w:rPr>
              <w:t>Pasiūlymų pateikimo terminas</w:t>
            </w:r>
          </w:p>
        </w:tc>
        <w:tc>
          <w:tcPr>
            <w:tcW w:w="3633" w:type="dxa"/>
            <w:tcMar>
              <w:top w:w="0" w:type="dxa"/>
              <w:left w:w="108" w:type="dxa"/>
              <w:bottom w:w="0" w:type="dxa"/>
              <w:right w:w="108" w:type="dxa"/>
            </w:tcMar>
          </w:tcPr>
          <w:p w14:paraId="3167CE4C" w14:textId="0471622C" w:rsidR="00CE313B" w:rsidRPr="00F0499F" w:rsidRDefault="00CE313B" w:rsidP="00CE313B">
            <w:pPr>
              <w:spacing w:after="0" w:line="240" w:lineRule="auto"/>
              <w:rPr>
                <w:rFonts w:cstheme="minorHAnsi"/>
              </w:rPr>
            </w:pPr>
            <w:r>
              <w:rPr>
                <w:rFonts w:cs="Times New Roman"/>
              </w:rPr>
              <w:t>N</w:t>
            </w:r>
            <w:r w:rsidRPr="00F0499F">
              <w:rPr>
                <w:rFonts w:cs="Times New Roman"/>
              </w:rPr>
              <w:t xml:space="preserve">urodytas </w:t>
            </w:r>
            <w:r>
              <w:rPr>
                <w:rFonts w:cs="Times New Roman"/>
              </w:rPr>
              <w:t>s</w:t>
            </w:r>
            <w:r w:rsidRPr="00F0499F">
              <w:rPr>
                <w:rFonts w:cs="Times New Roman"/>
              </w:rPr>
              <w:t xml:space="preserve">kelbime </w:t>
            </w:r>
          </w:p>
        </w:tc>
        <w:tc>
          <w:tcPr>
            <w:tcW w:w="2947" w:type="dxa"/>
            <w:tcMar>
              <w:top w:w="0" w:type="dxa"/>
              <w:left w:w="108" w:type="dxa"/>
              <w:bottom w:w="0" w:type="dxa"/>
              <w:right w:w="108" w:type="dxa"/>
            </w:tcMar>
          </w:tcPr>
          <w:p w14:paraId="2BC4B21F" w14:textId="3118BA3E" w:rsidR="00CE313B" w:rsidRPr="00F0499F" w:rsidRDefault="00CE313B" w:rsidP="00CE313B">
            <w:pPr>
              <w:spacing w:after="0" w:line="240" w:lineRule="auto"/>
              <w:rPr>
                <w:rFonts w:cstheme="minorHAnsi"/>
                <w:iCs/>
              </w:rPr>
            </w:pPr>
            <w:r w:rsidRPr="00F0499F">
              <w:rPr>
                <w:rFonts w:cstheme="minorHAnsi"/>
              </w:rPr>
              <w:t>Perkančioji organizacija turi teisę pratęsti pasiūlymų pateikimo terminą.</w:t>
            </w:r>
          </w:p>
        </w:tc>
      </w:tr>
      <w:tr w:rsidR="00CE313B" w:rsidRPr="00F0499F" w14:paraId="2DDCD559" w14:textId="77777777" w:rsidTr="00CE313B">
        <w:trPr>
          <w:trHeight w:val="20"/>
        </w:trPr>
        <w:tc>
          <w:tcPr>
            <w:tcW w:w="747" w:type="dxa"/>
            <w:tcMar>
              <w:top w:w="0" w:type="dxa"/>
              <w:left w:w="108" w:type="dxa"/>
              <w:bottom w:w="0" w:type="dxa"/>
              <w:right w:w="108" w:type="dxa"/>
            </w:tcMar>
          </w:tcPr>
          <w:p w14:paraId="6C70187E" w14:textId="4FE377D3" w:rsidR="00CE313B" w:rsidRPr="006932C2" w:rsidRDefault="00CE313B" w:rsidP="00CE313B">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2368993B" w14:textId="0947EF62" w:rsidR="00CE313B" w:rsidRPr="00F0499F" w:rsidRDefault="00CE313B" w:rsidP="00CE313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3" w:type="dxa"/>
            <w:tcMar>
              <w:top w:w="0" w:type="dxa"/>
              <w:left w:w="108" w:type="dxa"/>
              <w:bottom w:w="0" w:type="dxa"/>
              <w:right w:w="108" w:type="dxa"/>
            </w:tcMar>
          </w:tcPr>
          <w:p w14:paraId="7ECB1EDB" w14:textId="3BE18095" w:rsidR="00CE313B" w:rsidRPr="00F0499F" w:rsidRDefault="00CE313B" w:rsidP="00CE313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7" w:type="dxa"/>
            <w:tcMar>
              <w:top w:w="0" w:type="dxa"/>
              <w:left w:w="108" w:type="dxa"/>
              <w:bottom w:w="0" w:type="dxa"/>
              <w:right w:w="108" w:type="dxa"/>
            </w:tcMar>
          </w:tcPr>
          <w:p w14:paraId="516BC120" w14:textId="3556D373" w:rsidR="00CE313B" w:rsidRPr="00F0499F" w:rsidRDefault="00CE313B" w:rsidP="00CE313B">
            <w:pPr>
              <w:spacing w:after="0" w:line="240" w:lineRule="auto"/>
              <w:rPr>
                <w:rFonts w:cstheme="minorHAnsi"/>
                <w:iCs/>
              </w:rPr>
            </w:pPr>
          </w:p>
        </w:tc>
      </w:tr>
      <w:tr w:rsidR="00CE313B" w:rsidRPr="00F0499F" w14:paraId="0E1517C9" w14:textId="77777777" w:rsidTr="00CE313B">
        <w:trPr>
          <w:trHeight w:val="20"/>
        </w:trPr>
        <w:tc>
          <w:tcPr>
            <w:tcW w:w="747" w:type="dxa"/>
            <w:tcMar>
              <w:top w:w="0" w:type="dxa"/>
              <w:left w:w="108" w:type="dxa"/>
              <w:bottom w:w="0" w:type="dxa"/>
              <w:right w:w="108" w:type="dxa"/>
            </w:tcMar>
          </w:tcPr>
          <w:p w14:paraId="0BF18051" w14:textId="2F93B080" w:rsidR="00CE313B" w:rsidRPr="006932C2" w:rsidRDefault="00CE313B" w:rsidP="00CE313B">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4AD453C1" w14:textId="679EB822" w:rsidR="00CE313B" w:rsidRPr="00AD6A9B" w:rsidRDefault="00CE313B" w:rsidP="00CE313B">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33" w:type="dxa"/>
            <w:tcMar>
              <w:top w:w="0" w:type="dxa"/>
              <w:left w:w="108" w:type="dxa"/>
              <w:bottom w:w="0" w:type="dxa"/>
              <w:right w:w="108" w:type="dxa"/>
            </w:tcMar>
          </w:tcPr>
          <w:p w14:paraId="56FC8010" w14:textId="6F73C382" w:rsidR="00CE313B" w:rsidRPr="005F17E7" w:rsidRDefault="00CE313B" w:rsidP="00CE313B">
            <w:pPr>
              <w:spacing w:after="0" w:line="240" w:lineRule="auto"/>
              <w:rPr>
                <w:rFonts w:cstheme="minorHAnsi"/>
              </w:rPr>
            </w:pPr>
            <w:r>
              <w:rPr>
                <w:rFonts w:cstheme="minorHAnsi"/>
                <w:color w:val="00B050"/>
              </w:rPr>
              <w:t>6</w:t>
            </w:r>
            <w:r w:rsidRPr="005F17E7">
              <w:rPr>
                <w:rFonts w:cstheme="minorHAnsi"/>
                <w:color w:val="00B050"/>
              </w:rPr>
              <w:t xml:space="preserve"> </w:t>
            </w:r>
            <w:r w:rsidRPr="005F17E7">
              <w:rPr>
                <w:rFonts w:cstheme="minorHAnsi"/>
              </w:rPr>
              <w:t>dien</w:t>
            </w:r>
            <w:r>
              <w:rPr>
                <w:rFonts w:cstheme="minorHAnsi"/>
              </w:rPr>
              <w:t>os</w:t>
            </w:r>
            <w:r w:rsidRPr="005F17E7">
              <w:rPr>
                <w:rFonts w:cstheme="minorHAnsi"/>
              </w:rPr>
              <w:t xml:space="preserve"> iki </w:t>
            </w:r>
            <w:r>
              <w:rPr>
                <w:rFonts w:cstheme="minorHAnsi"/>
              </w:rPr>
              <w:t>pasiūlymų</w:t>
            </w:r>
            <w:r w:rsidRPr="005F17E7">
              <w:rPr>
                <w:rFonts w:cstheme="minorHAnsi"/>
              </w:rPr>
              <w:t xml:space="preserve"> pateikimo termino dienos</w:t>
            </w:r>
          </w:p>
        </w:tc>
        <w:tc>
          <w:tcPr>
            <w:tcW w:w="2947" w:type="dxa"/>
            <w:tcMar>
              <w:top w:w="0" w:type="dxa"/>
              <w:left w:w="108" w:type="dxa"/>
              <w:bottom w:w="0" w:type="dxa"/>
              <w:right w:w="108" w:type="dxa"/>
            </w:tcMar>
          </w:tcPr>
          <w:p w14:paraId="6B3FEA86" w14:textId="47204A90" w:rsidR="00CE313B" w:rsidRPr="00535763" w:rsidRDefault="00CE313B" w:rsidP="00CE313B">
            <w:pPr>
              <w:spacing w:after="0" w:line="240" w:lineRule="auto"/>
              <w:rPr>
                <w:rFonts w:cstheme="minorHAnsi"/>
                <w:iCs/>
                <w:color w:val="7030A0"/>
              </w:rPr>
            </w:pPr>
          </w:p>
        </w:tc>
      </w:tr>
      <w:tr w:rsidR="00CE313B" w:rsidRPr="00F0499F" w14:paraId="6E37868A" w14:textId="77777777" w:rsidTr="00CE313B">
        <w:trPr>
          <w:trHeight w:val="20"/>
        </w:trPr>
        <w:tc>
          <w:tcPr>
            <w:tcW w:w="747" w:type="dxa"/>
            <w:tcMar>
              <w:top w:w="0" w:type="dxa"/>
              <w:left w:w="108" w:type="dxa"/>
              <w:bottom w:w="0" w:type="dxa"/>
              <w:right w:w="108" w:type="dxa"/>
            </w:tcMar>
          </w:tcPr>
          <w:p w14:paraId="5A3E2C4C" w14:textId="033C7E4A" w:rsidR="00CE313B" w:rsidRPr="00D5428E" w:rsidRDefault="00CE313B" w:rsidP="00CE313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E3634E1" w14:textId="7646CC76" w:rsidR="00CE313B" w:rsidRPr="00F0499F" w:rsidRDefault="00CE313B" w:rsidP="00CE313B">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3" w:type="dxa"/>
            <w:tcMar>
              <w:top w:w="0" w:type="dxa"/>
              <w:left w:w="108" w:type="dxa"/>
              <w:bottom w:w="0" w:type="dxa"/>
              <w:right w:w="108" w:type="dxa"/>
            </w:tcMar>
          </w:tcPr>
          <w:p w14:paraId="4D170373" w14:textId="5642273D" w:rsidR="00CE313B" w:rsidRPr="00CE1F13" w:rsidRDefault="00CE313B" w:rsidP="00CE313B">
            <w:pPr>
              <w:spacing w:after="0" w:line="240" w:lineRule="auto"/>
              <w:rPr>
                <w:rFonts w:cstheme="minorHAnsi"/>
              </w:rPr>
            </w:pPr>
            <w:r>
              <w:rPr>
                <w:rFonts w:cstheme="minorHAnsi"/>
                <w:color w:val="00B050"/>
              </w:rPr>
              <w:t>4</w:t>
            </w:r>
            <w:r w:rsidRPr="00CE1F13">
              <w:rPr>
                <w:rFonts w:cstheme="minorHAnsi"/>
                <w:color w:val="00B050"/>
              </w:rPr>
              <w:t xml:space="preserve"> </w:t>
            </w:r>
            <w:r w:rsidRPr="00CE1F13">
              <w:rPr>
                <w:rFonts w:cstheme="minorHAnsi"/>
              </w:rPr>
              <w:t>dien</w:t>
            </w:r>
            <w:r>
              <w:rPr>
                <w:rFonts w:cstheme="minorHAnsi"/>
              </w:rPr>
              <w:t>os</w:t>
            </w:r>
            <w:r w:rsidRPr="00CE1F13">
              <w:rPr>
                <w:rFonts w:cstheme="minorHAnsi"/>
              </w:rPr>
              <w:t xml:space="preserve"> iki pasiūlymų pateikimo termino dienos</w:t>
            </w:r>
          </w:p>
        </w:tc>
        <w:tc>
          <w:tcPr>
            <w:tcW w:w="2947" w:type="dxa"/>
            <w:tcMar>
              <w:top w:w="0" w:type="dxa"/>
              <w:left w:w="108" w:type="dxa"/>
              <w:bottom w:w="0" w:type="dxa"/>
              <w:right w:w="108" w:type="dxa"/>
            </w:tcMar>
          </w:tcPr>
          <w:p w14:paraId="2E898EC9" w14:textId="42E82A46" w:rsidR="00CE313B" w:rsidRPr="00F0499F" w:rsidRDefault="00CE313B" w:rsidP="00CE313B">
            <w:pPr>
              <w:spacing w:after="0" w:line="240" w:lineRule="auto"/>
              <w:rPr>
                <w:rFonts w:cstheme="minorHAnsi"/>
              </w:rPr>
            </w:pPr>
          </w:p>
        </w:tc>
      </w:tr>
      <w:tr w:rsidR="00CE313B" w:rsidRPr="00F0499F" w14:paraId="7621DE63" w14:textId="77777777" w:rsidTr="00CE313B">
        <w:trPr>
          <w:trHeight w:val="20"/>
        </w:trPr>
        <w:tc>
          <w:tcPr>
            <w:tcW w:w="747" w:type="dxa"/>
            <w:tcMar>
              <w:top w:w="0" w:type="dxa"/>
              <w:left w:w="108" w:type="dxa"/>
              <w:bottom w:w="0" w:type="dxa"/>
              <w:right w:w="108" w:type="dxa"/>
            </w:tcMar>
          </w:tcPr>
          <w:p w14:paraId="63314DF2" w14:textId="5548A91C" w:rsidR="00CE313B" w:rsidRPr="00D5428E" w:rsidRDefault="00CE313B" w:rsidP="00CE313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58839D1" w14:textId="2E0EC604" w:rsidR="00CE313B" w:rsidRPr="00F0499F" w:rsidRDefault="00CE313B" w:rsidP="00CE313B">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33" w:type="dxa"/>
            <w:tcMar>
              <w:top w:w="0" w:type="dxa"/>
              <w:left w:w="108" w:type="dxa"/>
              <w:bottom w:w="0" w:type="dxa"/>
              <w:right w:w="108" w:type="dxa"/>
            </w:tcMar>
          </w:tcPr>
          <w:p w14:paraId="16ACE08C" w14:textId="390B14F9" w:rsidR="00CE313B" w:rsidRPr="00F0499F" w:rsidRDefault="00CE313B" w:rsidP="00CE313B">
            <w:pPr>
              <w:spacing w:after="0" w:line="240" w:lineRule="auto"/>
              <w:rPr>
                <w:rFonts w:cstheme="minorHAnsi"/>
                <w:iCs/>
                <w:color w:val="FF0000"/>
              </w:rPr>
            </w:pPr>
            <w:r w:rsidRPr="00F0499F">
              <w:rPr>
                <w:rFonts w:cstheme="minorHAnsi"/>
                <w:iCs/>
              </w:rPr>
              <w:t>NETAIKOMA</w:t>
            </w:r>
          </w:p>
        </w:tc>
        <w:tc>
          <w:tcPr>
            <w:tcW w:w="2947" w:type="dxa"/>
            <w:tcMar>
              <w:top w:w="0" w:type="dxa"/>
              <w:left w:w="108" w:type="dxa"/>
              <w:bottom w:w="0" w:type="dxa"/>
              <w:right w:w="108" w:type="dxa"/>
            </w:tcMar>
          </w:tcPr>
          <w:p w14:paraId="0CB425FC" w14:textId="79305B69" w:rsidR="00CE313B" w:rsidRPr="00F0499F" w:rsidRDefault="00CE313B" w:rsidP="00CE313B">
            <w:pPr>
              <w:spacing w:after="0" w:line="240" w:lineRule="auto"/>
              <w:rPr>
                <w:rFonts w:cstheme="minorHAnsi"/>
              </w:rPr>
            </w:pPr>
          </w:p>
        </w:tc>
      </w:tr>
      <w:tr w:rsidR="00CE313B" w:rsidRPr="00F0499F" w14:paraId="3AA572DF" w14:textId="77777777" w:rsidTr="00CE313B">
        <w:trPr>
          <w:trHeight w:val="20"/>
        </w:trPr>
        <w:tc>
          <w:tcPr>
            <w:tcW w:w="747" w:type="dxa"/>
            <w:tcMar>
              <w:top w:w="0" w:type="dxa"/>
              <w:left w:w="108" w:type="dxa"/>
              <w:bottom w:w="0" w:type="dxa"/>
              <w:right w:w="108" w:type="dxa"/>
            </w:tcMar>
          </w:tcPr>
          <w:p w14:paraId="0C5D727C" w14:textId="097AAFC5" w:rsidR="00CE313B" w:rsidRPr="00D5428E" w:rsidRDefault="00CE313B" w:rsidP="00CE313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7FDC819" w14:textId="77AD063F" w:rsidR="00CE313B" w:rsidRPr="00F0499F" w:rsidRDefault="00CE313B" w:rsidP="00CE313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3" w:type="dxa"/>
            <w:tcMar>
              <w:top w:w="0" w:type="dxa"/>
              <w:left w:w="108" w:type="dxa"/>
              <w:bottom w:w="0" w:type="dxa"/>
              <w:right w:w="108" w:type="dxa"/>
            </w:tcMar>
          </w:tcPr>
          <w:p w14:paraId="37463C11" w14:textId="72F7C1B0" w:rsidR="00CE313B" w:rsidRPr="00F0499F" w:rsidRDefault="00CE313B" w:rsidP="00CE313B">
            <w:pPr>
              <w:spacing w:after="0" w:line="240" w:lineRule="auto"/>
              <w:rPr>
                <w:rFonts w:cstheme="minorHAnsi"/>
                <w:iCs/>
              </w:rPr>
            </w:pPr>
            <w:r w:rsidRPr="00F0499F">
              <w:rPr>
                <w:rFonts w:cstheme="minorHAnsi"/>
                <w:iCs/>
              </w:rPr>
              <w:t>NETAIKOMA</w:t>
            </w:r>
          </w:p>
        </w:tc>
        <w:tc>
          <w:tcPr>
            <w:tcW w:w="2947" w:type="dxa"/>
            <w:tcMar>
              <w:top w:w="0" w:type="dxa"/>
              <w:left w:w="108" w:type="dxa"/>
              <w:bottom w:w="0" w:type="dxa"/>
              <w:right w:w="108" w:type="dxa"/>
            </w:tcMar>
          </w:tcPr>
          <w:p w14:paraId="1C7B20C9" w14:textId="25CE6517" w:rsidR="00CE313B" w:rsidRPr="00F0499F" w:rsidRDefault="00CE313B" w:rsidP="00CE313B">
            <w:pPr>
              <w:spacing w:after="0" w:line="240" w:lineRule="auto"/>
              <w:rPr>
                <w:rFonts w:cstheme="minorHAnsi"/>
              </w:rPr>
            </w:pPr>
          </w:p>
        </w:tc>
      </w:tr>
      <w:tr w:rsidR="00CE313B" w:rsidRPr="00F0499F" w14:paraId="595801DB" w14:textId="77777777" w:rsidTr="00CE313B">
        <w:trPr>
          <w:trHeight w:val="20"/>
        </w:trPr>
        <w:tc>
          <w:tcPr>
            <w:tcW w:w="747" w:type="dxa"/>
            <w:tcMar>
              <w:top w:w="0" w:type="dxa"/>
              <w:left w:w="108" w:type="dxa"/>
              <w:bottom w:w="0" w:type="dxa"/>
              <w:right w:w="108" w:type="dxa"/>
            </w:tcMar>
          </w:tcPr>
          <w:p w14:paraId="7834A329" w14:textId="7DD7B5EE" w:rsidR="00CE313B" w:rsidRPr="00D5428E" w:rsidRDefault="00CE313B" w:rsidP="00CE313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1664470B" w14:textId="42EF5AFA" w:rsidR="00CE313B" w:rsidRPr="00F0499F" w:rsidRDefault="00CE313B" w:rsidP="00CE313B">
            <w:pPr>
              <w:spacing w:after="0" w:line="240" w:lineRule="auto"/>
            </w:pPr>
            <w:r w:rsidRPr="60D6564E">
              <w:t>Tiekėjai turi pateikti prekių pavyzdžius</w:t>
            </w:r>
          </w:p>
        </w:tc>
        <w:tc>
          <w:tcPr>
            <w:tcW w:w="3633" w:type="dxa"/>
            <w:tcMar>
              <w:top w:w="0" w:type="dxa"/>
              <w:left w:w="108" w:type="dxa"/>
              <w:bottom w:w="0" w:type="dxa"/>
              <w:right w:w="108" w:type="dxa"/>
            </w:tcMar>
          </w:tcPr>
          <w:p w14:paraId="5FB247C9" w14:textId="77777777" w:rsidR="00CE313B" w:rsidRPr="00F0499F" w:rsidRDefault="00CE313B" w:rsidP="00CE313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5578DD09" w:rsidR="00CE313B" w:rsidRPr="00F0499F" w:rsidRDefault="00CE313B" w:rsidP="00CE313B">
            <w:pPr>
              <w:spacing w:after="0" w:line="240" w:lineRule="auto"/>
              <w:rPr>
                <w:rFonts w:cstheme="minorHAnsi"/>
                <w:iCs/>
                <w:color w:val="00B050"/>
              </w:rPr>
            </w:pPr>
            <w:r>
              <w:rPr>
                <w:rFonts w:cstheme="minorHAnsi"/>
                <w:i/>
                <w:iCs/>
                <w:color w:val="7030A0"/>
              </w:rPr>
              <w:t xml:space="preserve"> </w:t>
            </w:r>
          </w:p>
        </w:tc>
        <w:tc>
          <w:tcPr>
            <w:tcW w:w="2947" w:type="dxa"/>
            <w:tcMar>
              <w:top w:w="0" w:type="dxa"/>
              <w:left w:w="108" w:type="dxa"/>
              <w:bottom w:w="0" w:type="dxa"/>
              <w:right w:w="108" w:type="dxa"/>
            </w:tcMar>
          </w:tcPr>
          <w:p w14:paraId="49C9AF54" w14:textId="060712A8" w:rsidR="00CE313B" w:rsidRPr="00F0499F" w:rsidRDefault="00CE313B" w:rsidP="00CE313B">
            <w:pPr>
              <w:spacing w:after="0" w:line="240" w:lineRule="auto"/>
              <w:rPr>
                <w:rFonts w:cstheme="minorHAnsi"/>
              </w:rPr>
            </w:pPr>
          </w:p>
        </w:tc>
      </w:tr>
      <w:tr w:rsidR="00CE313B" w:rsidRPr="00F0499F" w14:paraId="712AAA1F" w14:textId="77777777" w:rsidTr="00CE313B">
        <w:trPr>
          <w:trHeight w:val="20"/>
        </w:trPr>
        <w:tc>
          <w:tcPr>
            <w:tcW w:w="747" w:type="dxa"/>
            <w:tcMar>
              <w:top w:w="0" w:type="dxa"/>
              <w:left w:w="108" w:type="dxa"/>
              <w:bottom w:w="0" w:type="dxa"/>
              <w:right w:w="108" w:type="dxa"/>
            </w:tcMar>
          </w:tcPr>
          <w:p w14:paraId="204C0E52" w14:textId="1B708D3D" w:rsidR="00CE313B" w:rsidRPr="00D5428E" w:rsidRDefault="00CE313B" w:rsidP="00CE313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0CE1883" w14:textId="43CEBBDF" w:rsidR="00CE313B" w:rsidRPr="00F0499F" w:rsidRDefault="00CE313B" w:rsidP="00CE313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3" w:type="dxa"/>
            <w:tcMar>
              <w:top w:w="0" w:type="dxa"/>
              <w:left w:w="108" w:type="dxa"/>
              <w:bottom w:w="0" w:type="dxa"/>
              <w:right w:w="108" w:type="dxa"/>
            </w:tcMar>
          </w:tcPr>
          <w:p w14:paraId="1D8F2053" w14:textId="3B54654A" w:rsidR="00CE313B" w:rsidRPr="00F0499F" w:rsidRDefault="00CE313B" w:rsidP="00CE313B">
            <w:pPr>
              <w:spacing w:after="0" w:line="240" w:lineRule="auto"/>
              <w:rPr>
                <w:rFonts w:cstheme="minorHAnsi"/>
                <w:iCs/>
              </w:rPr>
            </w:pPr>
            <w:r>
              <w:rPr>
                <w:rFonts w:cstheme="minorHAnsi"/>
                <w:iCs/>
                <w:color w:val="00B050"/>
              </w:rPr>
              <w:t>6</w:t>
            </w:r>
            <w:r w:rsidRPr="00F0499F">
              <w:rPr>
                <w:rFonts w:cstheme="minorHAnsi"/>
                <w:iCs/>
                <w:color w:val="00B050"/>
              </w:rPr>
              <w:t>0 (</w:t>
            </w:r>
            <w:r>
              <w:rPr>
                <w:rFonts w:cstheme="minorHAnsi"/>
                <w:iCs/>
                <w:color w:val="00B050"/>
              </w:rPr>
              <w:t>šeš</w:t>
            </w:r>
            <w:r w:rsidRPr="00F0499F">
              <w:rPr>
                <w:rFonts w:cstheme="minorHAnsi"/>
                <w:iCs/>
                <w:color w:val="00B050"/>
              </w:rPr>
              <w:t xml:space="preserve">iasdešimt) dienų </w:t>
            </w:r>
            <w:r w:rsidRPr="00F0499F">
              <w:rPr>
                <w:rFonts w:cstheme="minorHAnsi"/>
                <w:iCs/>
              </w:rPr>
              <w:t>nuo pasiūlymų pateikimo galutinio termino pabaigos</w:t>
            </w:r>
          </w:p>
        </w:tc>
        <w:tc>
          <w:tcPr>
            <w:tcW w:w="2947" w:type="dxa"/>
            <w:tcMar>
              <w:top w:w="0" w:type="dxa"/>
              <w:left w:w="108" w:type="dxa"/>
              <w:bottom w:w="0" w:type="dxa"/>
              <w:right w:w="108" w:type="dxa"/>
            </w:tcMar>
          </w:tcPr>
          <w:p w14:paraId="16D7D59D" w14:textId="7639E1B8" w:rsidR="00CE313B" w:rsidRPr="00F0499F" w:rsidRDefault="00CE313B" w:rsidP="00CE313B">
            <w:pPr>
              <w:spacing w:after="0" w:line="240" w:lineRule="auto"/>
              <w:rPr>
                <w:rFonts w:cstheme="minorHAnsi"/>
              </w:rPr>
            </w:pPr>
          </w:p>
        </w:tc>
      </w:tr>
      <w:tr w:rsidR="00CE313B" w:rsidRPr="00F0499F" w14:paraId="046FE48C" w14:textId="77777777" w:rsidTr="00CE313B">
        <w:trPr>
          <w:trHeight w:val="20"/>
        </w:trPr>
        <w:tc>
          <w:tcPr>
            <w:tcW w:w="747" w:type="dxa"/>
            <w:tcMar>
              <w:top w:w="0" w:type="dxa"/>
              <w:left w:w="108" w:type="dxa"/>
              <w:bottom w:w="0" w:type="dxa"/>
              <w:right w:w="108" w:type="dxa"/>
            </w:tcMar>
          </w:tcPr>
          <w:p w14:paraId="0CCD490C" w14:textId="1C5F8541" w:rsidR="00CE313B" w:rsidRPr="00D5428E" w:rsidRDefault="00CE313B" w:rsidP="00CE313B">
            <w:pPr>
              <w:pStyle w:val="Sraopastraipa"/>
              <w:numPr>
                <w:ilvl w:val="0"/>
                <w:numId w:val="6"/>
              </w:numPr>
              <w:spacing w:after="0" w:line="240" w:lineRule="auto"/>
            </w:pPr>
          </w:p>
        </w:tc>
        <w:tc>
          <w:tcPr>
            <w:tcW w:w="2527" w:type="dxa"/>
            <w:tcMar>
              <w:top w:w="0" w:type="dxa"/>
              <w:left w:w="108" w:type="dxa"/>
              <w:bottom w:w="0" w:type="dxa"/>
              <w:right w:w="108" w:type="dxa"/>
            </w:tcMar>
          </w:tcPr>
          <w:p w14:paraId="3A78067C" w14:textId="404BFC80" w:rsidR="00CE313B" w:rsidRPr="00F0499F" w:rsidRDefault="00CE313B" w:rsidP="00CE313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3" w:type="dxa"/>
            <w:tcMar>
              <w:top w:w="0" w:type="dxa"/>
              <w:left w:w="108" w:type="dxa"/>
              <w:bottom w:w="0" w:type="dxa"/>
              <w:right w:w="108" w:type="dxa"/>
            </w:tcMar>
          </w:tcPr>
          <w:p w14:paraId="3E228282" w14:textId="77777777" w:rsidR="00CE313B" w:rsidRDefault="00CE313B" w:rsidP="00CE313B">
            <w:pPr>
              <w:spacing w:after="0" w:line="240" w:lineRule="auto"/>
              <w:rPr>
                <w:rFonts w:cstheme="minorHAnsi"/>
              </w:rPr>
            </w:pPr>
            <w:r>
              <w:rPr>
                <w:rFonts w:cstheme="minorHAnsi"/>
                <w:iCs/>
                <w:color w:val="00B050"/>
              </w:rPr>
              <w:t>NETAIKOMA</w:t>
            </w:r>
          </w:p>
          <w:p w14:paraId="4DD4DD87" w14:textId="36DF3448" w:rsidR="00CE313B" w:rsidRPr="00F0499F" w:rsidRDefault="00CE313B" w:rsidP="00CE313B">
            <w:pPr>
              <w:spacing w:after="0" w:line="240" w:lineRule="auto"/>
              <w:rPr>
                <w:rFonts w:cstheme="minorHAnsi"/>
                <w:iCs/>
              </w:rPr>
            </w:pPr>
          </w:p>
        </w:tc>
        <w:tc>
          <w:tcPr>
            <w:tcW w:w="2947" w:type="dxa"/>
            <w:tcMar>
              <w:top w:w="0" w:type="dxa"/>
              <w:left w:w="108" w:type="dxa"/>
              <w:bottom w:w="0" w:type="dxa"/>
              <w:right w:w="108" w:type="dxa"/>
            </w:tcMar>
          </w:tcPr>
          <w:p w14:paraId="7A43570F" w14:textId="4CF57E0E" w:rsidR="00CE313B" w:rsidRPr="00C21132" w:rsidRDefault="00CE313B" w:rsidP="00CE313B">
            <w:pPr>
              <w:spacing w:after="0" w:line="240" w:lineRule="auto"/>
            </w:pPr>
          </w:p>
        </w:tc>
      </w:tr>
      <w:tr w:rsidR="00CE313B" w:rsidRPr="00F0499F" w14:paraId="1F2EA374" w14:textId="77777777" w:rsidTr="00CE313B">
        <w:trPr>
          <w:trHeight w:val="20"/>
        </w:trPr>
        <w:tc>
          <w:tcPr>
            <w:tcW w:w="747" w:type="dxa"/>
            <w:tcMar>
              <w:top w:w="0" w:type="dxa"/>
              <w:left w:w="108" w:type="dxa"/>
              <w:bottom w:w="0" w:type="dxa"/>
              <w:right w:w="108" w:type="dxa"/>
            </w:tcMar>
          </w:tcPr>
          <w:p w14:paraId="539F7958" w14:textId="226D3FF6" w:rsidR="00CE313B" w:rsidRPr="00D5428E" w:rsidRDefault="00CE313B" w:rsidP="00CE313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27FEFE6F" w14:textId="5780890A" w:rsidR="00CE313B" w:rsidRPr="00F0499F" w:rsidRDefault="00CE313B" w:rsidP="00CE313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3" w:type="dxa"/>
            <w:tcMar>
              <w:top w:w="0" w:type="dxa"/>
              <w:left w:w="108" w:type="dxa"/>
              <w:bottom w:w="0" w:type="dxa"/>
              <w:right w:w="108" w:type="dxa"/>
            </w:tcMar>
          </w:tcPr>
          <w:p w14:paraId="791630E7" w14:textId="77777777" w:rsidR="00CE313B" w:rsidRPr="006E5188" w:rsidRDefault="00CE313B" w:rsidP="00CE313B">
            <w:pPr>
              <w:spacing w:after="0" w:line="240" w:lineRule="auto"/>
              <w:jc w:val="both"/>
              <w:rPr>
                <w:rFonts w:cstheme="minorHAnsi"/>
              </w:rPr>
            </w:pPr>
            <w:r>
              <w:rPr>
                <w:rFonts w:cstheme="minorHAnsi"/>
                <w:color w:val="00B050"/>
              </w:rPr>
              <w:t>NETAIKOMA</w:t>
            </w:r>
          </w:p>
          <w:p w14:paraId="684369EC" w14:textId="06D354C1" w:rsidR="00CE313B" w:rsidRPr="00F0499F" w:rsidRDefault="00CE313B" w:rsidP="00CE313B">
            <w:pPr>
              <w:spacing w:after="0" w:line="240" w:lineRule="auto"/>
              <w:jc w:val="both"/>
              <w:rPr>
                <w:rFonts w:cstheme="minorHAnsi"/>
                <w:color w:val="000000" w:themeColor="text1"/>
              </w:rPr>
            </w:pPr>
          </w:p>
        </w:tc>
        <w:tc>
          <w:tcPr>
            <w:tcW w:w="2947" w:type="dxa"/>
            <w:tcMar>
              <w:top w:w="0" w:type="dxa"/>
              <w:left w:w="108" w:type="dxa"/>
              <w:bottom w:w="0" w:type="dxa"/>
              <w:right w:w="108" w:type="dxa"/>
            </w:tcMar>
          </w:tcPr>
          <w:p w14:paraId="7D43700D" w14:textId="635F0547" w:rsidR="00CE313B" w:rsidRPr="00F0499F" w:rsidRDefault="00CE313B" w:rsidP="00CE313B">
            <w:pPr>
              <w:spacing w:after="0" w:line="240" w:lineRule="auto"/>
            </w:pPr>
          </w:p>
        </w:tc>
      </w:tr>
      <w:tr w:rsidR="00CE313B" w:rsidRPr="00F0499F" w14:paraId="6D55395E" w14:textId="77777777" w:rsidTr="00CE313B">
        <w:trPr>
          <w:trHeight w:val="20"/>
        </w:trPr>
        <w:tc>
          <w:tcPr>
            <w:tcW w:w="747" w:type="dxa"/>
            <w:tcMar>
              <w:top w:w="0" w:type="dxa"/>
              <w:left w:w="108" w:type="dxa"/>
              <w:bottom w:w="0" w:type="dxa"/>
              <w:right w:w="108" w:type="dxa"/>
            </w:tcMar>
          </w:tcPr>
          <w:p w14:paraId="5B414F03" w14:textId="2549B1DC" w:rsidR="00CE313B" w:rsidRPr="00D5428E" w:rsidRDefault="00CE313B" w:rsidP="00CE313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738116EE" w14:textId="589296FC" w:rsidR="00CE313B" w:rsidRPr="00F0499F" w:rsidRDefault="00CE313B" w:rsidP="00CE313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3" w:type="dxa"/>
            <w:tcMar>
              <w:top w:w="0" w:type="dxa"/>
              <w:left w:w="108" w:type="dxa"/>
              <w:bottom w:w="0" w:type="dxa"/>
              <w:right w:w="108" w:type="dxa"/>
            </w:tcMar>
          </w:tcPr>
          <w:p w14:paraId="3A59976E" w14:textId="302659AB" w:rsidR="00CE313B" w:rsidRPr="00F0499F" w:rsidRDefault="00CE313B" w:rsidP="00CE313B">
            <w:pPr>
              <w:spacing w:after="0" w:line="240" w:lineRule="auto"/>
              <w:rPr>
                <w:rFonts w:cstheme="minorHAnsi"/>
                <w:bCs/>
              </w:rPr>
            </w:pPr>
            <w:r w:rsidRPr="00F0499F">
              <w:rPr>
                <w:rFonts w:cstheme="minorHAnsi"/>
                <w:bCs/>
              </w:rPr>
              <w:lastRenderedPageBreak/>
              <w:t>3 (tris) darbo dienas nuo sprendimo priėmimo dienos</w:t>
            </w:r>
          </w:p>
        </w:tc>
        <w:tc>
          <w:tcPr>
            <w:tcW w:w="2947" w:type="dxa"/>
            <w:tcMar>
              <w:top w:w="0" w:type="dxa"/>
              <w:left w:w="108" w:type="dxa"/>
              <w:bottom w:w="0" w:type="dxa"/>
              <w:right w:w="108" w:type="dxa"/>
            </w:tcMar>
          </w:tcPr>
          <w:p w14:paraId="1A133141" w14:textId="16262ED2" w:rsidR="00CE313B" w:rsidRPr="00F0499F" w:rsidRDefault="00CE313B" w:rsidP="00CE313B">
            <w:pPr>
              <w:spacing w:after="0" w:line="240" w:lineRule="auto"/>
              <w:rPr>
                <w:rFonts w:cstheme="minorHAnsi"/>
                <w:bCs/>
              </w:rPr>
            </w:pPr>
          </w:p>
        </w:tc>
      </w:tr>
      <w:tr w:rsidR="00CE313B" w:rsidRPr="00F0499F" w14:paraId="59E99749" w14:textId="77777777" w:rsidTr="00CE313B">
        <w:trPr>
          <w:trHeight w:val="20"/>
        </w:trPr>
        <w:tc>
          <w:tcPr>
            <w:tcW w:w="747" w:type="dxa"/>
            <w:tcMar>
              <w:top w:w="0" w:type="dxa"/>
              <w:left w:w="108" w:type="dxa"/>
              <w:bottom w:w="0" w:type="dxa"/>
              <w:right w:w="108" w:type="dxa"/>
            </w:tcMar>
          </w:tcPr>
          <w:p w14:paraId="7986B22C" w14:textId="28A1D23B" w:rsidR="00CE313B" w:rsidRPr="00D5428E" w:rsidRDefault="00CE313B" w:rsidP="00CE313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F6E38E5" w14:textId="328549F4" w:rsidR="00CE313B" w:rsidRPr="00F0499F" w:rsidRDefault="00CE313B" w:rsidP="00CE313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3" w:type="dxa"/>
            <w:tcMar>
              <w:top w:w="0" w:type="dxa"/>
              <w:left w:w="108" w:type="dxa"/>
              <w:bottom w:w="0" w:type="dxa"/>
              <w:right w:w="108" w:type="dxa"/>
            </w:tcMar>
          </w:tcPr>
          <w:p w14:paraId="02898D3A" w14:textId="5AC18EB3" w:rsidR="00CE313B" w:rsidRPr="00F0499F" w:rsidRDefault="00CE313B" w:rsidP="00CE313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7" w:type="dxa"/>
            <w:tcMar>
              <w:top w:w="0" w:type="dxa"/>
              <w:left w:w="108" w:type="dxa"/>
              <w:bottom w:w="0" w:type="dxa"/>
              <w:right w:w="108" w:type="dxa"/>
            </w:tcMar>
          </w:tcPr>
          <w:p w14:paraId="71FB89FD" w14:textId="2A118ABE" w:rsidR="00CE313B" w:rsidRPr="00F0499F" w:rsidRDefault="00CE313B" w:rsidP="00CE313B">
            <w:pPr>
              <w:spacing w:after="0" w:line="240" w:lineRule="auto"/>
              <w:rPr>
                <w:rFonts w:cstheme="minorHAnsi"/>
              </w:rPr>
            </w:pPr>
          </w:p>
        </w:tc>
      </w:tr>
      <w:tr w:rsidR="00CE313B" w:rsidRPr="00F0499F" w14:paraId="5D779D75" w14:textId="77777777" w:rsidTr="00CE313B">
        <w:trPr>
          <w:trHeight w:val="20"/>
        </w:trPr>
        <w:tc>
          <w:tcPr>
            <w:tcW w:w="747" w:type="dxa"/>
            <w:tcMar>
              <w:top w:w="0" w:type="dxa"/>
              <w:left w:w="108" w:type="dxa"/>
              <w:bottom w:w="0" w:type="dxa"/>
              <w:right w:w="108" w:type="dxa"/>
            </w:tcMar>
          </w:tcPr>
          <w:p w14:paraId="715DBD55" w14:textId="53D9A072" w:rsidR="00CE313B" w:rsidRPr="00D5428E" w:rsidRDefault="00CE313B" w:rsidP="00CE313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343562B6" w14:textId="76A0484D" w:rsidR="00CE313B" w:rsidRPr="00F0499F" w:rsidRDefault="00CE313B" w:rsidP="00CE313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3" w:type="dxa"/>
            <w:tcMar>
              <w:top w:w="0" w:type="dxa"/>
              <w:left w:w="108" w:type="dxa"/>
              <w:bottom w:w="0" w:type="dxa"/>
              <w:right w:w="108" w:type="dxa"/>
            </w:tcMar>
          </w:tcPr>
          <w:p w14:paraId="7F18AB44" w14:textId="449D6695" w:rsidR="00CE313B" w:rsidRPr="00F0499F" w:rsidRDefault="00CE313B" w:rsidP="00CE313B">
            <w:pPr>
              <w:spacing w:after="0" w:line="240" w:lineRule="auto"/>
              <w:rPr>
                <w:rFonts w:cstheme="minorHAnsi"/>
                <w:bCs/>
              </w:rPr>
            </w:pPr>
            <w:r w:rsidRPr="00F0499F">
              <w:rPr>
                <w:rFonts w:cstheme="minorHAnsi"/>
                <w:bCs/>
              </w:rPr>
              <w:t>15 (penkiolika) dienų nuo pirkimo dalyvio raštu pateikto prašymo gavimo dienos</w:t>
            </w:r>
          </w:p>
        </w:tc>
        <w:tc>
          <w:tcPr>
            <w:tcW w:w="2947" w:type="dxa"/>
            <w:tcMar>
              <w:top w:w="0" w:type="dxa"/>
              <w:left w:w="108" w:type="dxa"/>
              <w:bottom w:w="0" w:type="dxa"/>
              <w:right w:w="108" w:type="dxa"/>
            </w:tcMar>
          </w:tcPr>
          <w:p w14:paraId="7A6A5CD0" w14:textId="36C4D3EC" w:rsidR="00CE313B" w:rsidRPr="00F0499F" w:rsidRDefault="00CE313B" w:rsidP="00CE313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E313B" w:rsidRPr="00F0499F" w14:paraId="3739CF2C" w14:textId="77777777" w:rsidTr="00CE313B">
        <w:trPr>
          <w:trHeight w:val="20"/>
        </w:trPr>
        <w:tc>
          <w:tcPr>
            <w:tcW w:w="747" w:type="dxa"/>
            <w:tcMar>
              <w:top w:w="0" w:type="dxa"/>
              <w:left w:w="108" w:type="dxa"/>
              <w:bottom w:w="0" w:type="dxa"/>
              <w:right w:w="108" w:type="dxa"/>
            </w:tcMar>
          </w:tcPr>
          <w:p w14:paraId="50E0821F" w14:textId="51531F71" w:rsidR="00CE313B" w:rsidRPr="00D5428E" w:rsidRDefault="00CE313B" w:rsidP="00CE313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4FECB953" w14:textId="5E42627D" w:rsidR="00CE313B" w:rsidRPr="00F0499F" w:rsidRDefault="00CE313B" w:rsidP="00CE313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3" w:type="dxa"/>
            <w:tcMar>
              <w:top w:w="0" w:type="dxa"/>
              <w:left w:w="108" w:type="dxa"/>
              <w:bottom w:w="0" w:type="dxa"/>
              <w:right w:w="108" w:type="dxa"/>
            </w:tcMar>
          </w:tcPr>
          <w:p w14:paraId="48CD346C" w14:textId="77777777" w:rsidR="00CE313B" w:rsidRDefault="00CE313B" w:rsidP="00CE313B">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0360E3C9" w14:textId="77777777" w:rsidR="00CE313B" w:rsidRDefault="00CE313B" w:rsidP="00CE313B">
            <w:pPr>
              <w:spacing w:after="0" w:line="240" w:lineRule="auto"/>
              <w:rPr>
                <w:rFonts w:cstheme="minorHAnsi"/>
              </w:rPr>
            </w:pPr>
          </w:p>
          <w:p w14:paraId="370F539D" w14:textId="77777777" w:rsidR="00CE313B" w:rsidRDefault="00CE313B" w:rsidP="00CE313B">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62076D59" w:rsidR="00CE313B" w:rsidRPr="00F0499F" w:rsidRDefault="00CE313B" w:rsidP="00CE313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7" w:type="dxa"/>
            <w:tcMar>
              <w:top w:w="0" w:type="dxa"/>
              <w:left w:w="108" w:type="dxa"/>
              <w:bottom w:w="0" w:type="dxa"/>
              <w:right w:w="108" w:type="dxa"/>
            </w:tcMar>
          </w:tcPr>
          <w:p w14:paraId="0DA96950" w14:textId="70776E48" w:rsidR="00CE313B" w:rsidRPr="00F0499F" w:rsidRDefault="00CE313B" w:rsidP="00CE313B">
            <w:pPr>
              <w:spacing w:after="0" w:line="240" w:lineRule="auto"/>
              <w:rPr>
                <w:rFonts w:cstheme="minorHAnsi"/>
                <w:bCs/>
              </w:rPr>
            </w:pPr>
          </w:p>
        </w:tc>
      </w:tr>
      <w:tr w:rsidR="00CE313B" w:rsidRPr="00F0499F" w14:paraId="1A8FC6DE" w14:textId="77777777" w:rsidTr="00CE313B">
        <w:trPr>
          <w:trHeight w:val="20"/>
        </w:trPr>
        <w:tc>
          <w:tcPr>
            <w:tcW w:w="747" w:type="dxa"/>
            <w:tcMar>
              <w:top w:w="0" w:type="dxa"/>
              <w:left w:w="108" w:type="dxa"/>
              <w:bottom w:w="0" w:type="dxa"/>
              <w:right w:w="108" w:type="dxa"/>
            </w:tcMar>
          </w:tcPr>
          <w:p w14:paraId="3FCD8BCC" w14:textId="19D85D51" w:rsidR="00CE313B" w:rsidRPr="00D5428E" w:rsidRDefault="00CE313B" w:rsidP="00CE313B">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4B78EF85" w14:textId="1FD02E75" w:rsidR="00CE313B" w:rsidRPr="00F0499F" w:rsidRDefault="00CE313B" w:rsidP="00CE313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tcMar>
              <w:top w:w="0" w:type="dxa"/>
              <w:left w:w="108" w:type="dxa"/>
              <w:bottom w:w="0" w:type="dxa"/>
              <w:right w:w="108" w:type="dxa"/>
            </w:tcMar>
          </w:tcPr>
          <w:p w14:paraId="7989960F" w14:textId="71BB8BF2" w:rsidR="00CE313B" w:rsidRPr="00F0499F" w:rsidRDefault="00CE313B" w:rsidP="00CE313B">
            <w:pPr>
              <w:spacing w:after="0" w:line="240" w:lineRule="auto"/>
              <w:rPr>
                <w:rFonts w:cstheme="minorHAnsi"/>
              </w:rPr>
            </w:pPr>
            <w:r w:rsidRPr="00F0499F">
              <w:rPr>
                <w:rFonts w:cstheme="minorHAnsi"/>
              </w:rPr>
              <w:t>6 (šešias) darbo dienas nuo pretenzijos gavimo dienos</w:t>
            </w:r>
          </w:p>
        </w:tc>
        <w:tc>
          <w:tcPr>
            <w:tcW w:w="2947" w:type="dxa"/>
            <w:tcMar>
              <w:top w:w="0" w:type="dxa"/>
              <w:left w:w="108" w:type="dxa"/>
              <w:bottom w:w="0" w:type="dxa"/>
              <w:right w:w="108" w:type="dxa"/>
            </w:tcMar>
          </w:tcPr>
          <w:p w14:paraId="2E4EA800" w14:textId="424A9933" w:rsidR="00CE313B" w:rsidRPr="00F0499F" w:rsidRDefault="00CE313B" w:rsidP="00CE313B">
            <w:pPr>
              <w:spacing w:after="0" w:line="240" w:lineRule="auto"/>
              <w:rPr>
                <w:rFonts w:cstheme="minorHAnsi"/>
              </w:rPr>
            </w:pPr>
          </w:p>
        </w:tc>
      </w:tr>
      <w:tr w:rsidR="00CE313B" w:rsidRPr="00F0499F" w14:paraId="65BDD6BA" w14:textId="77777777" w:rsidTr="00CE313B">
        <w:trPr>
          <w:trHeight w:val="20"/>
        </w:trPr>
        <w:tc>
          <w:tcPr>
            <w:tcW w:w="747" w:type="dxa"/>
            <w:tcMar>
              <w:top w:w="0" w:type="dxa"/>
              <w:left w:w="108" w:type="dxa"/>
              <w:bottom w:w="0" w:type="dxa"/>
              <w:right w:w="108" w:type="dxa"/>
            </w:tcMar>
          </w:tcPr>
          <w:p w14:paraId="18CCF556" w14:textId="1FABF3A4" w:rsidR="00CE313B" w:rsidRPr="00D5428E" w:rsidRDefault="00CE313B" w:rsidP="00CE313B">
            <w:pPr>
              <w:pStyle w:val="Sraopastraipa"/>
              <w:numPr>
                <w:ilvl w:val="0"/>
                <w:numId w:val="6"/>
              </w:numPr>
              <w:spacing w:after="0" w:line="240" w:lineRule="auto"/>
              <w:rPr>
                <w:rFonts w:cstheme="minorHAnsi"/>
                <w:bCs/>
              </w:rPr>
            </w:pPr>
          </w:p>
        </w:tc>
        <w:tc>
          <w:tcPr>
            <w:tcW w:w="2527" w:type="dxa"/>
            <w:tcMar>
              <w:top w:w="0" w:type="dxa"/>
              <w:left w:w="108" w:type="dxa"/>
              <w:bottom w:w="0" w:type="dxa"/>
              <w:right w:w="108" w:type="dxa"/>
            </w:tcMar>
          </w:tcPr>
          <w:p w14:paraId="09ECB10C" w14:textId="41A39671" w:rsidR="00CE313B" w:rsidRPr="00F0499F" w:rsidRDefault="00CE313B" w:rsidP="00CE313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33" w:type="dxa"/>
            <w:tcMar>
              <w:top w:w="0" w:type="dxa"/>
              <w:left w:w="108" w:type="dxa"/>
              <w:bottom w:w="0" w:type="dxa"/>
              <w:right w:w="108" w:type="dxa"/>
            </w:tcMar>
          </w:tcPr>
          <w:p w14:paraId="5850D3CD" w14:textId="1BD673DF" w:rsidR="00CE313B" w:rsidRPr="00F0499F" w:rsidRDefault="00CE313B" w:rsidP="00CE313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7" w:type="dxa"/>
            <w:tcMar>
              <w:top w:w="0" w:type="dxa"/>
              <w:left w:w="108" w:type="dxa"/>
              <w:bottom w:w="0" w:type="dxa"/>
              <w:right w:w="108" w:type="dxa"/>
            </w:tcMar>
          </w:tcPr>
          <w:p w14:paraId="2FDA5363" w14:textId="6C91B860" w:rsidR="00CE313B" w:rsidRPr="00F0499F" w:rsidRDefault="00CE313B" w:rsidP="00CE313B">
            <w:pPr>
              <w:spacing w:after="0" w:line="240" w:lineRule="auto"/>
              <w:rPr>
                <w:rFonts w:cstheme="minorHAnsi"/>
              </w:rPr>
            </w:pPr>
          </w:p>
        </w:tc>
      </w:tr>
      <w:tr w:rsidR="00CE313B" w:rsidRPr="00F0499F" w14:paraId="1EEDC62F" w14:textId="77777777" w:rsidTr="00CE313B">
        <w:trPr>
          <w:trHeight w:val="20"/>
        </w:trPr>
        <w:tc>
          <w:tcPr>
            <w:tcW w:w="747" w:type="dxa"/>
            <w:tcMar>
              <w:top w:w="0" w:type="dxa"/>
              <w:left w:w="108" w:type="dxa"/>
              <w:bottom w:w="0" w:type="dxa"/>
              <w:right w:w="108" w:type="dxa"/>
            </w:tcMar>
          </w:tcPr>
          <w:p w14:paraId="3EE38EA3" w14:textId="7B1FEB4A" w:rsidR="00CE313B" w:rsidRPr="00D5428E" w:rsidRDefault="00CE313B" w:rsidP="00CE313B">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3AE3E0BA" w14:textId="4FB29189" w:rsidR="00CE313B" w:rsidRPr="00F0499F" w:rsidRDefault="00CE313B" w:rsidP="00CE313B">
            <w:pPr>
              <w:spacing w:after="0" w:line="240" w:lineRule="auto"/>
              <w:rPr>
                <w:rFonts w:cstheme="minorHAnsi"/>
              </w:rPr>
            </w:pPr>
            <w:r w:rsidRPr="00F0499F">
              <w:rPr>
                <w:rFonts w:cstheme="minorHAnsi"/>
              </w:rPr>
              <w:t>Perkančioji organizacija negali sudaryti sutarties anksčiau kaip po</w:t>
            </w:r>
          </w:p>
        </w:tc>
        <w:tc>
          <w:tcPr>
            <w:tcW w:w="3633" w:type="dxa"/>
            <w:tcMar>
              <w:top w:w="0" w:type="dxa"/>
              <w:left w:w="108" w:type="dxa"/>
              <w:bottom w:w="0" w:type="dxa"/>
              <w:right w:w="108" w:type="dxa"/>
            </w:tcMar>
          </w:tcPr>
          <w:p w14:paraId="1FD5A236" w14:textId="052FC2B7" w:rsidR="00CE313B" w:rsidRPr="00F0499F" w:rsidRDefault="00CE313B" w:rsidP="00CE313B">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7" w:type="dxa"/>
            <w:tcMar>
              <w:top w:w="0" w:type="dxa"/>
              <w:left w:w="108" w:type="dxa"/>
              <w:bottom w:w="0" w:type="dxa"/>
              <w:right w:w="108" w:type="dxa"/>
            </w:tcMar>
          </w:tcPr>
          <w:p w14:paraId="61BCB161" w14:textId="39873F9D" w:rsidR="00CE313B" w:rsidRPr="00F0499F" w:rsidRDefault="00CE313B" w:rsidP="00CE313B">
            <w:pPr>
              <w:spacing w:after="0" w:line="240" w:lineRule="auto"/>
              <w:rPr>
                <w:rFonts w:cstheme="minorHAnsi"/>
              </w:rPr>
            </w:pPr>
          </w:p>
        </w:tc>
      </w:tr>
      <w:tr w:rsidR="00CE313B" w:rsidRPr="00F0499F" w14:paraId="74B4ACF3" w14:textId="77777777" w:rsidTr="00CE313B">
        <w:trPr>
          <w:trHeight w:val="20"/>
        </w:trPr>
        <w:tc>
          <w:tcPr>
            <w:tcW w:w="747" w:type="dxa"/>
            <w:tcMar>
              <w:top w:w="0" w:type="dxa"/>
              <w:left w:w="108" w:type="dxa"/>
              <w:bottom w:w="0" w:type="dxa"/>
              <w:right w:w="108" w:type="dxa"/>
            </w:tcMar>
          </w:tcPr>
          <w:p w14:paraId="5A1CA8A8" w14:textId="77777777" w:rsidR="00CE313B" w:rsidRPr="00F46E88" w:rsidRDefault="00CE313B" w:rsidP="00CE313B">
            <w:pPr>
              <w:pStyle w:val="Sraopastraipa"/>
              <w:numPr>
                <w:ilvl w:val="0"/>
                <w:numId w:val="6"/>
              </w:numPr>
              <w:spacing w:after="0" w:line="240" w:lineRule="auto"/>
              <w:rPr>
                <w:rFonts w:cstheme="minorHAnsi"/>
              </w:rPr>
            </w:pPr>
          </w:p>
        </w:tc>
        <w:tc>
          <w:tcPr>
            <w:tcW w:w="2527" w:type="dxa"/>
            <w:tcMar>
              <w:top w:w="0" w:type="dxa"/>
              <w:left w:w="108" w:type="dxa"/>
              <w:bottom w:w="0" w:type="dxa"/>
              <w:right w:w="108" w:type="dxa"/>
            </w:tcMar>
          </w:tcPr>
          <w:p w14:paraId="187F2A99" w14:textId="7E888FA6" w:rsidR="00CE313B" w:rsidRPr="00F46E88" w:rsidRDefault="00CE313B" w:rsidP="00CE313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3" w:type="dxa"/>
            <w:tcMar>
              <w:top w:w="0" w:type="dxa"/>
              <w:left w:w="108" w:type="dxa"/>
              <w:bottom w:w="0" w:type="dxa"/>
              <w:right w:w="108" w:type="dxa"/>
            </w:tcMar>
          </w:tcPr>
          <w:p w14:paraId="57FBD06F" w14:textId="77777777" w:rsidR="00CE313B" w:rsidRPr="00687E8D" w:rsidRDefault="00CE313B" w:rsidP="00CE313B">
            <w:pPr>
              <w:spacing w:after="0" w:line="240" w:lineRule="auto"/>
              <w:jc w:val="both"/>
              <w:rPr>
                <w:rFonts w:cstheme="minorHAnsi"/>
              </w:rPr>
            </w:pPr>
            <w:r w:rsidRPr="00687E8D">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CE313B" w:rsidRPr="00F0499F" w:rsidRDefault="00CE313B" w:rsidP="00CE313B">
            <w:pPr>
              <w:spacing w:after="0" w:line="240" w:lineRule="auto"/>
              <w:jc w:val="both"/>
              <w:rPr>
                <w:rFonts w:cstheme="minorHAnsi"/>
                <w:i/>
                <w:iCs/>
                <w:color w:val="FF0000"/>
              </w:rPr>
            </w:pPr>
          </w:p>
        </w:tc>
        <w:tc>
          <w:tcPr>
            <w:tcW w:w="2947" w:type="dxa"/>
            <w:tcMar>
              <w:top w:w="0" w:type="dxa"/>
              <w:left w:w="108" w:type="dxa"/>
              <w:bottom w:w="0" w:type="dxa"/>
              <w:right w:w="108" w:type="dxa"/>
            </w:tcMar>
          </w:tcPr>
          <w:p w14:paraId="34B7E883" w14:textId="77777777" w:rsidR="00CE313B" w:rsidRPr="00F0499F" w:rsidRDefault="00CE313B" w:rsidP="00CE313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267E64">
      <w:pPr>
        <w:pStyle w:val="Antrat2"/>
        <w:ind w:left="5103"/>
        <w:jc w:val="right"/>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52172158" w14:textId="49AE475C" w:rsidR="00CE313B" w:rsidRDefault="00CE313B" w:rsidP="00CE313B">
      <w:pPr>
        <w:tabs>
          <w:tab w:val="left" w:pos="567"/>
        </w:tabs>
        <w:spacing w:before="240" w:after="120" w:line="240" w:lineRule="auto"/>
        <w:rPr>
          <w:rFonts w:ascii="Times New Roman" w:eastAsia="Calibri" w:hAnsi="Times New Roman" w:cs="Times New Roman"/>
          <w:b/>
          <w:bCs/>
          <w:kern w:val="2"/>
          <w:sz w:val="20"/>
          <w:szCs w:val="20"/>
          <w:lang w:val="en-US" w:eastAsia="en-US"/>
          <w14:ligatures w14:val="standardContextual"/>
        </w:rPr>
      </w:pPr>
      <w:r>
        <w:rPr>
          <w:rFonts w:cstheme="minorHAnsi"/>
          <w:b/>
          <w:bCs/>
        </w:rPr>
        <w:t xml:space="preserve">                                                                                </w:t>
      </w:r>
      <w:r w:rsidRPr="00CE313B">
        <w:rPr>
          <w:rFonts w:ascii="Times New Roman" w:eastAsia="Calibri" w:hAnsi="Times New Roman" w:cs="Times New Roman"/>
          <w:b/>
          <w:bCs/>
          <w:kern w:val="2"/>
          <w:sz w:val="20"/>
          <w:szCs w:val="20"/>
          <w:lang w:val="en-US" w:eastAsia="en-US"/>
          <w14:ligatures w14:val="standardContextual"/>
        </w:rPr>
        <w:t>TECHNIĖ SPECIFIKACIJA</w:t>
      </w:r>
    </w:p>
    <w:p w14:paraId="20248235" w14:textId="77777777" w:rsidR="0034523E" w:rsidRPr="00CE313B" w:rsidRDefault="0034523E" w:rsidP="00CE313B">
      <w:pPr>
        <w:tabs>
          <w:tab w:val="left" w:pos="567"/>
        </w:tabs>
        <w:spacing w:before="240" w:after="120" w:line="240" w:lineRule="auto"/>
        <w:rPr>
          <w:rFonts w:ascii="Times New Roman" w:eastAsia="Calibri" w:hAnsi="Times New Roman" w:cs="Times New Roman"/>
          <w:b/>
          <w:bCs/>
          <w:kern w:val="2"/>
          <w:sz w:val="20"/>
          <w:szCs w:val="20"/>
          <w:lang w:val="en-US" w:eastAsia="en-US"/>
          <w14:ligatures w14:val="standardContextual"/>
        </w:rPr>
      </w:pPr>
    </w:p>
    <w:p w14:paraId="5C671E7C" w14:textId="77777777" w:rsidR="00CE313B" w:rsidRPr="00CE313B" w:rsidRDefault="00CE313B" w:rsidP="00CE313B">
      <w:pPr>
        <w:numPr>
          <w:ilvl w:val="0"/>
          <w:numId w:val="20"/>
        </w:numPr>
        <w:tabs>
          <w:tab w:val="left" w:pos="567"/>
        </w:tabs>
        <w:spacing w:before="240" w:after="120" w:line="240" w:lineRule="auto"/>
        <w:ind w:left="1168" w:hanging="1168"/>
        <w:jc w:val="both"/>
        <w:rPr>
          <w:rFonts w:ascii="Times New Roman" w:eastAsia="Calibri" w:hAnsi="Times New Roman" w:cs="Times New Roman"/>
          <w:b/>
          <w:color w:val="000000"/>
          <w:sz w:val="20"/>
          <w:szCs w:val="20"/>
          <w:lang w:eastAsia="fi-FI"/>
        </w:rPr>
      </w:pPr>
      <w:r w:rsidRPr="00CE313B">
        <w:rPr>
          <w:rFonts w:ascii="Times New Roman" w:eastAsia="Calibri" w:hAnsi="Times New Roman" w:cs="Times New Roman"/>
          <w:b/>
          <w:color w:val="000000"/>
          <w:sz w:val="20"/>
          <w:szCs w:val="20"/>
          <w:lang w:eastAsia="fi-FI"/>
        </w:rPr>
        <w:t>BENDROSIOS SPECIFIKACIJOS BEI REIKALAVIMAI</w:t>
      </w:r>
    </w:p>
    <w:p w14:paraId="7B095C00" w14:textId="77777777" w:rsidR="00CE313B" w:rsidRPr="00CE313B" w:rsidRDefault="00CE313B" w:rsidP="00CE313B">
      <w:pPr>
        <w:numPr>
          <w:ilvl w:val="1"/>
          <w:numId w:val="20"/>
        </w:numPr>
        <w:spacing w:after="0" w:line="278" w:lineRule="auto"/>
        <w:ind w:left="567" w:hanging="425"/>
        <w:jc w:val="both"/>
        <w:rPr>
          <w:rFonts w:ascii="Times New Roman" w:eastAsia="Calibri" w:hAnsi="Times New Roman" w:cs="Times New Roman"/>
          <w:kern w:val="2"/>
          <w:sz w:val="20"/>
          <w:szCs w:val="20"/>
          <w:lang w:eastAsia="en-US"/>
          <w14:ligatures w14:val="standardContextual"/>
        </w:rPr>
      </w:pPr>
      <w:r w:rsidRPr="00CE313B">
        <w:rPr>
          <w:rFonts w:ascii="Times New Roman" w:eastAsia="Calibri" w:hAnsi="Times New Roman" w:cs="Times New Roman"/>
          <w:kern w:val="2"/>
          <w:sz w:val="20"/>
          <w:szCs w:val="20"/>
          <w:lang w:eastAsia="en-US"/>
          <w14:ligatures w14:val="standardContextual"/>
        </w:rPr>
        <w:t>Tiekiami konteineriai turi būti pilnai sukomplektuoti, nauji (ne senesni kaip 2024 metų gamybos), nenaudoti, be išorinių pažeidimų.</w:t>
      </w:r>
    </w:p>
    <w:p w14:paraId="045215CC" w14:textId="449A1060" w:rsidR="00CE313B" w:rsidRDefault="00CE313B" w:rsidP="00CE313B">
      <w:pPr>
        <w:numPr>
          <w:ilvl w:val="1"/>
          <w:numId w:val="20"/>
        </w:numPr>
        <w:spacing w:after="0" w:line="278" w:lineRule="auto"/>
        <w:ind w:left="567" w:hanging="425"/>
        <w:jc w:val="both"/>
        <w:rPr>
          <w:rFonts w:ascii="Times New Roman" w:eastAsia="Calibri" w:hAnsi="Times New Roman" w:cs="Times New Roman"/>
          <w:kern w:val="2"/>
          <w:sz w:val="20"/>
          <w:szCs w:val="20"/>
          <w:lang w:eastAsia="en-US"/>
          <w14:ligatures w14:val="standardContextual"/>
        </w:rPr>
      </w:pPr>
      <w:r w:rsidRPr="00CE313B">
        <w:rPr>
          <w:rFonts w:ascii="Times New Roman" w:eastAsia="Calibri" w:hAnsi="Times New Roman" w:cs="Times New Roman"/>
          <w:kern w:val="2"/>
          <w:sz w:val="20"/>
          <w:szCs w:val="20"/>
          <w:lang w:eastAsia="en-US"/>
          <w14:ligatures w14:val="standardContextual"/>
        </w:rPr>
        <w:t xml:space="preserve">Kiekvienam konteineriui turi būti suteikiamas ne mažesnis kaip 24 mėnesių garantinis laikotarpis, per kurį galioja visi gamintojo ir </w:t>
      </w:r>
      <w:r w:rsidR="00777B3E">
        <w:rPr>
          <w:rFonts w:ascii="Times New Roman" w:eastAsia="Calibri" w:hAnsi="Times New Roman" w:cs="Times New Roman"/>
          <w:kern w:val="2"/>
          <w:sz w:val="20"/>
          <w:szCs w:val="20"/>
          <w:lang w:eastAsia="en-US"/>
          <w14:ligatures w14:val="standardContextual"/>
        </w:rPr>
        <w:t>T</w:t>
      </w:r>
      <w:r w:rsidRPr="00CE313B">
        <w:rPr>
          <w:rFonts w:ascii="Times New Roman" w:eastAsia="Calibri" w:hAnsi="Times New Roman" w:cs="Times New Roman"/>
          <w:kern w:val="2"/>
          <w:sz w:val="20"/>
          <w:szCs w:val="20"/>
          <w:lang w:eastAsia="en-US"/>
          <w14:ligatures w14:val="standardContextual"/>
        </w:rPr>
        <w:t xml:space="preserve">iekėjo garantiniai įsipareigojimai. Garantinis laikotarpis prasidės tada, kai konteineriai bus perduoti </w:t>
      </w:r>
      <w:r w:rsidR="00777B3E">
        <w:rPr>
          <w:rFonts w:ascii="Times New Roman" w:eastAsia="Calibri" w:hAnsi="Times New Roman" w:cs="Times New Roman"/>
          <w:kern w:val="2"/>
          <w:sz w:val="20"/>
          <w:szCs w:val="20"/>
          <w:lang w:eastAsia="en-US"/>
          <w14:ligatures w14:val="standardContextual"/>
        </w:rPr>
        <w:t>Pirkėjui</w:t>
      </w:r>
      <w:r w:rsidRPr="00CE313B">
        <w:rPr>
          <w:rFonts w:ascii="Times New Roman" w:eastAsia="Calibri" w:hAnsi="Times New Roman" w:cs="Times New Roman"/>
          <w:kern w:val="2"/>
          <w:sz w:val="20"/>
          <w:szCs w:val="20"/>
          <w:lang w:eastAsia="en-US"/>
          <w14:ligatures w14:val="standardContextual"/>
        </w:rPr>
        <w:t xml:space="preserve"> pasirašant </w:t>
      </w:r>
      <w:r w:rsidR="00272693">
        <w:rPr>
          <w:rFonts w:ascii="Times New Roman" w:eastAsia="Calibri" w:hAnsi="Times New Roman" w:cs="Times New Roman"/>
          <w:kern w:val="2"/>
          <w:sz w:val="20"/>
          <w:szCs w:val="20"/>
          <w:lang w:eastAsia="en-US"/>
          <w14:ligatures w14:val="standardContextual"/>
        </w:rPr>
        <w:t>k</w:t>
      </w:r>
      <w:r w:rsidRPr="00CE313B">
        <w:rPr>
          <w:rFonts w:ascii="Times New Roman" w:eastAsia="Calibri" w:hAnsi="Times New Roman" w:cs="Times New Roman"/>
          <w:kern w:val="2"/>
          <w:sz w:val="20"/>
          <w:szCs w:val="20"/>
          <w:lang w:eastAsia="en-US"/>
          <w14:ligatures w14:val="standardContextual"/>
        </w:rPr>
        <w:t>onteinerių priėmimo - perdavimo aktą.</w:t>
      </w:r>
    </w:p>
    <w:p w14:paraId="3E0C7244" w14:textId="77777777" w:rsidR="00272693" w:rsidRPr="00CE313B" w:rsidRDefault="00272693" w:rsidP="00272693">
      <w:pPr>
        <w:spacing w:after="0" w:line="278" w:lineRule="auto"/>
        <w:ind w:left="567"/>
        <w:jc w:val="both"/>
        <w:rPr>
          <w:rFonts w:ascii="Times New Roman" w:eastAsia="Calibri" w:hAnsi="Times New Roman" w:cs="Times New Roman"/>
          <w:kern w:val="2"/>
          <w:sz w:val="20"/>
          <w:szCs w:val="20"/>
          <w:lang w:eastAsia="en-US"/>
          <w14:ligatures w14:val="standardContextual"/>
        </w:rPr>
      </w:pPr>
    </w:p>
    <w:p w14:paraId="5C1ADF2A" w14:textId="77777777" w:rsidR="00CE313B" w:rsidRPr="00CE313B" w:rsidRDefault="00CE313B" w:rsidP="00CE313B">
      <w:pPr>
        <w:numPr>
          <w:ilvl w:val="0"/>
          <w:numId w:val="20"/>
        </w:numPr>
        <w:spacing w:after="0" w:line="278" w:lineRule="auto"/>
        <w:ind w:left="567" w:hanging="425"/>
        <w:jc w:val="both"/>
        <w:rPr>
          <w:rFonts w:ascii="Times New Roman" w:eastAsia="Calibri" w:hAnsi="Times New Roman" w:cs="Times New Roman"/>
          <w:b/>
          <w:kern w:val="2"/>
          <w:sz w:val="20"/>
          <w:szCs w:val="20"/>
          <w:lang w:eastAsia="en-US"/>
          <w14:ligatures w14:val="standardContextual"/>
        </w:rPr>
      </w:pPr>
      <w:r w:rsidRPr="00CE313B">
        <w:rPr>
          <w:rFonts w:ascii="Times New Roman" w:eastAsia="Calibri" w:hAnsi="Times New Roman" w:cs="Times New Roman"/>
          <w:b/>
          <w:kern w:val="2"/>
          <w:sz w:val="20"/>
          <w:szCs w:val="20"/>
          <w:lang w:eastAsia="en-US"/>
          <w14:ligatures w14:val="standardContextual"/>
        </w:rPr>
        <w:t>TECHNINIAI REIKALAVIMAI</w:t>
      </w:r>
    </w:p>
    <w:p w14:paraId="0DF046F8" w14:textId="689F216B" w:rsidR="00CE313B" w:rsidRPr="00CE313B" w:rsidRDefault="00CE313B" w:rsidP="00CE313B">
      <w:pPr>
        <w:numPr>
          <w:ilvl w:val="1"/>
          <w:numId w:val="20"/>
        </w:numPr>
        <w:spacing w:after="0" w:line="278" w:lineRule="auto"/>
        <w:ind w:left="567" w:hanging="425"/>
        <w:jc w:val="both"/>
        <w:rPr>
          <w:rFonts w:ascii="Times New Roman" w:eastAsia="Calibri" w:hAnsi="Times New Roman" w:cs="Times New Roman"/>
          <w:kern w:val="2"/>
          <w:sz w:val="20"/>
          <w:szCs w:val="20"/>
          <w:lang w:eastAsia="en-US"/>
          <w14:ligatures w14:val="standardContextual"/>
        </w:rPr>
      </w:pPr>
      <w:r w:rsidRPr="00CE313B">
        <w:rPr>
          <w:rFonts w:ascii="Times New Roman" w:eastAsia="Calibri" w:hAnsi="Times New Roman" w:cs="Times New Roman"/>
          <w:kern w:val="2"/>
          <w:sz w:val="20"/>
          <w:szCs w:val="20"/>
          <w:lang w:eastAsia="en-US"/>
          <w14:ligatures w14:val="standardContextual"/>
        </w:rPr>
        <w:t>Kiekvienas techninių reikalavimų punktas turi būti pagrįstas gamintojo patvirtinta technine dokumentacija ir sertifikat</w:t>
      </w:r>
      <w:r w:rsidR="002C2BFE">
        <w:rPr>
          <w:rFonts w:ascii="Times New Roman" w:eastAsia="Calibri" w:hAnsi="Times New Roman" w:cs="Times New Roman"/>
          <w:kern w:val="2"/>
          <w:sz w:val="20"/>
          <w:szCs w:val="20"/>
          <w:lang w:eastAsia="en-US"/>
          <w14:ligatures w14:val="standardContextual"/>
        </w:rPr>
        <w:t>u</w:t>
      </w:r>
      <w:r w:rsidRPr="00CE313B">
        <w:rPr>
          <w:rFonts w:ascii="Times New Roman" w:eastAsia="Calibri" w:hAnsi="Times New Roman" w:cs="Times New Roman"/>
          <w:kern w:val="2"/>
          <w:sz w:val="20"/>
          <w:szCs w:val="20"/>
          <w:lang w:eastAsia="en-US"/>
          <w14:ligatures w14:val="standardContextual"/>
        </w:rPr>
        <w:t xml:space="preserve">, kurie turi būti pateikti pasiūlyme. </w:t>
      </w:r>
    </w:p>
    <w:p w14:paraId="75F7E874" w14:textId="55EBA2FA" w:rsidR="00CE313B" w:rsidRPr="00CE313B" w:rsidRDefault="002C2BFE" w:rsidP="00CE313B">
      <w:pPr>
        <w:numPr>
          <w:ilvl w:val="1"/>
          <w:numId w:val="20"/>
        </w:numPr>
        <w:spacing w:after="0" w:line="278" w:lineRule="auto"/>
        <w:ind w:left="567" w:hanging="425"/>
        <w:jc w:val="both"/>
        <w:rPr>
          <w:rFonts w:ascii="Times New Roman" w:eastAsia="Calibri" w:hAnsi="Times New Roman" w:cs="Times New Roman"/>
          <w:kern w:val="2"/>
          <w:sz w:val="20"/>
          <w:szCs w:val="20"/>
          <w:lang w:eastAsia="en-US"/>
          <w14:ligatures w14:val="standardContextual"/>
        </w:rPr>
      </w:pPr>
      <w:r>
        <w:rPr>
          <w:rFonts w:ascii="Times New Roman" w:eastAsia="Calibri" w:hAnsi="Times New Roman" w:cs="Times New Roman"/>
          <w:kern w:val="2"/>
          <w:sz w:val="20"/>
          <w:szCs w:val="20"/>
          <w:lang w:eastAsia="en-US"/>
          <w14:ligatures w14:val="standardContextual"/>
        </w:rPr>
        <w:t>Techniniai</w:t>
      </w:r>
      <w:r w:rsidR="00CE313B" w:rsidRPr="00CE313B">
        <w:rPr>
          <w:rFonts w:ascii="Times New Roman" w:eastAsia="Calibri" w:hAnsi="Times New Roman" w:cs="Times New Roman"/>
          <w:kern w:val="2"/>
          <w:sz w:val="20"/>
          <w:szCs w:val="20"/>
          <w:lang w:eastAsia="en-US"/>
          <w14:ligatures w14:val="standardContextual"/>
        </w:rPr>
        <w:t xml:space="preserve"> reikalavimai</w:t>
      </w:r>
      <w:r w:rsidR="00272693">
        <w:rPr>
          <w:rFonts w:ascii="Times New Roman" w:eastAsia="Calibri" w:hAnsi="Times New Roman" w:cs="Times New Roman"/>
          <w:kern w:val="2"/>
          <w:sz w:val="20"/>
          <w:szCs w:val="20"/>
          <w:lang w:eastAsia="en-US"/>
          <w14:ligatures w14:val="standardContextual"/>
        </w:rPr>
        <w:t xml:space="preserve"> atliekų</w:t>
      </w:r>
      <w:r w:rsidR="00CE313B" w:rsidRPr="00CE313B">
        <w:rPr>
          <w:rFonts w:ascii="Times New Roman" w:eastAsia="Calibri" w:hAnsi="Times New Roman" w:cs="Times New Roman"/>
          <w:kern w:val="2"/>
          <w:sz w:val="20"/>
          <w:szCs w:val="20"/>
          <w:lang w:eastAsia="en-US"/>
          <w14:ligatures w14:val="standardContextual"/>
        </w:rPr>
        <w:t xml:space="preserve"> konteineriams:</w:t>
      </w:r>
    </w:p>
    <w:tbl>
      <w:tblPr>
        <w:tblW w:w="500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753"/>
        <w:gridCol w:w="9917"/>
      </w:tblGrid>
      <w:tr w:rsidR="00CE313B" w:rsidRPr="00CE313B" w14:paraId="547ADCC0" w14:textId="77777777" w:rsidTr="002C2BFE">
        <w:tc>
          <w:tcPr>
            <w:tcW w:w="353" w:type="pct"/>
            <w:tcBorders>
              <w:top w:val="single" w:sz="4" w:space="0" w:color="BFBFBF"/>
              <w:left w:val="single" w:sz="4" w:space="0" w:color="BFBFBF"/>
              <w:bottom w:val="single" w:sz="4" w:space="0" w:color="BFBFBF"/>
              <w:right w:val="single" w:sz="4" w:space="0" w:color="BFBFBF"/>
            </w:tcBorders>
          </w:tcPr>
          <w:p w14:paraId="7B45160C" w14:textId="5EA20E4B" w:rsidR="00CE313B" w:rsidRPr="0034523E" w:rsidRDefault="002C2BFE" w:rsidP="00CE313B">
            <w:pPr>
              <w:spacing w:after="0" w:line="278" w:lineRule="auto"/>
              <w:rPr>
                <w:rFonts w:ascii="Times New Roman" w:eastAsia="Calibri" w:hAnsi="Times New Roman" w:cs="Times New Roman"/>
                <w:kern w:val="2"/>
                <w:sz w:val="20"/>
                <w:szCs w:val="20"/>
                <w:lang w:eastAsia="en-US"/>
                <w14:ligatures w14:val="standardContextual"/>
              </w:rPr>
            </w:pPr>
            <w:bookmarkStart w:id="48" w:name="_Hlk529187206"/>
            <w:r w:rsidRPr="0034523E">
              <w:rPr>
                <w:rFonts w:ascii="Times New Roman" w:eastAsia="Calibri" w:hAnsi="Times New Roman" w:cs="Times New Roman"/>
                <w:kern w:val="2"/>
                <w:sz w:val="20"/>
                <w:szCs w:val="20"/>
                <w:lang w:eastAsia="en-US"/>
                <w14:ligatures w14:val="standardContextual"/>
              </w:rPr>
              <w:t>1.</w:t>
            </w:r>
          </w:p>
        </w:tc>
        <w:tc>
          <w:tcPr>
            <w:tcW w:w="4647" w:type="pct"/>
            <w:tcBorders>
              <w:top w:val="single" w:sz="4" w:space="0" w:color="BFBFBF"/>
              <w:left w:val="single" w:sz="4" w:space="0" w:color="BFBFBF"/>
              <w:bottom w:val="single" w:sz="4" w:space="0" w:color="BFBFBF"/>
              <w:right w:val="single" w:sz="4" w:space="0" w:color="BFBFBF"/>
            </w:tcBorders>
            <w:hideMark/>
          </w:tcPr>
          <w:p w14:paraId="246BBE93" w14:textId="46384C02" w:rsidR="00CE313B" w:rsidRPr="00CE313B" w:rsidRDefault="00CE313B" w:rsidP="00CE313B">
            <w:pPr>
              <w:spacing w:after="0" w:line="278" w:lineRule="auto"/>
              <w:jc w:val="both"/>
              <w:rPr>
                <w:rFonts w:ascii="Times New Roman" w:eastAsia="Calibri" w:hAnsi="Times New Roman" w:cs="Times New Roman"/>
                <w:kern w:val="2"/>
                <w:sz w:val="20"/>
                <w:szCs w:val="20"/>
                <w:lang w:eastAsia="en-US"/>
                <w14:ligatures w14:val="standardContextual"/>
              </w:rPr>
            </w:pPr>
            <w:r w:rsidRPr="00CE313B">
              <w:rPr>
                <w:rFonts w:ascii="Times New Roman" w:eastAsia="Calibri" w:hAnsi="Times New Roman" w:cs="Times New Roman"/>
                <w:kern w:val="2"/>
                <w:sz w:val="20"/>
                <w:szCs w:val="20"/>
                <w:lang w:eastAsia="en-US"/>
                <w14:ligatures w14:val="standardContextual"/>
              </w:rPr>
              <w:t>Konteineriai turi būti pilnai sukomplektuoti, nauji (ne senesni kaip 2024 metų gamybos), nenaudoti, be išorinių pažeidimų.</w:t>
            </w:r>
          </w:p>
        </w:tc>
      </w:tr>
      <w:tr w:rsidR="00CE313B" w:rsidRPr="00CE313B" w14:paraId="339A536D" w14:textId="77777777" w:rsidTr="002C2BFE">
        <w:tc>
          <w:tcPr>
            <w:tcW w:w="353" w:type="pct"/>
            <w:tcBorders>
              <w:top w:val="single" w:sz="4" w:space="0" w:color="BFBFBF"/>
              <w:left w:val="single" w:sz="4" w:space="0" w:color="BFBFBF"/>
              <w:bottom w:val="single" w:sz="4" w:space="0" w:color="BFBFBF"/>
              <w:right w:val="single" w:sz="4" w:space="0" w:color="BFBFBF"/>
            </w:tcBorders>
          </w:tcPr>
          <w:p w14:paraId="0873994E" w14:textId="48616BE9" w:rsidR="00CE313B" w:rsidRPr="0034523E" w:rsidRDefault="002C2BFE" w:rsidP="00CE313B">
            <w:pPr>
              <w:spacing w:after="0" w:line="278" w:lineRule="auto"/>
              <w:rPr>
                <w:rFonts w:ascii="Times New Roman" w:eastAsia="Calibri" w:hAnsi="Times New Roman" w:cs="Times New Roman"/>
                <w:kern w:val="2"/>
                <w:sz w:val="20"/>
                <w:szCs w:val="20"/>
                <w:lang w:eastAsia="en-US"/>
                <w14:ligatures w14:val="standardContextual"/>
              </w:rPr>
            </w:pPr>
            <w:r w:rsidRPr="0034523E">
              <w:rPr>
                <w:rFonts w:ascii="Times New Roman" w:eastAsia="Calibri" w:hAnsi="Times New Roman" w:cs="Times New Roman"/>
                <w:kern w:val="2"/>
                <w:sz w:val="20"/>
                <w:szCs w:val="20"/>
                <w:lang w:eastAsia="en-US"/>
                <w14:ligatures w14:val="standardContextual"/>
              </w:rPr>
              <w:t>2.</w:t>
            </w:r>
          </w:p>
        </w:tc>
        <w:tc>
          <w:tcPr>
            <w:tcW w:w="4647" w:type="pct"/>
            <w:tcBorders>
              <w:top w:val="single" w:sz="4" w:space="0" w:color="BFBFBF"/>
              <w:left w:val="single" w:sz="4" w:space="0" w:color="BFBFBF"/>
              <w:bottom w:val="single" w:sz="4" w:space="0" w:color="BFBFBF"/>
              <w:right w:val="single" w:sz="4" w:space="0" w:color="BFBFBF"/>
            </w:tcBorders>
            <w:hideMark/>
          </w:tcPr>
          <w:p w14:paraId="55CCF9DC" w14:textId="68ECC528" w:rsidR="00CE313B" w:rsidRPr="00CE313B" w:rsidRDefault="00CE313B" w:rsidP="00CE313B">
            <w:pPr>
              <w:spacing w:after="0" w:line="278" w:lineRule="auto"/>
              <w:jc w:val="both"/>
              <w:rPr>
                <w:rFonts w:ascii="Times New Roman" w:eastAsia="Calibri" w:hAnsi="Times New Roman" w:cs="Times New Roman"/>
                <w:kern w:val="2"/>
                <w:sz w:val="20"/>
                <w:szCs w:val="20"/>
                <w:lang w:eastAsia="en-US"/>
                <w14:ligatures w14:val="standardContextual"/>
              </w:rPr>
            </w:pPr>
            <w:r w:rsidRPr="00CE313B">
              <w:rPr>
                <w:rFonts w:ascii="Times New Roman" w:eastAsia="Calibri" w:hAnsi="Times New Roman" w:cs="Times New Roman"/>
                <w:kern w:val="2"/>
                <w:sz w:val="20"/>
                <w:szCs w:val="20"/>
                <w:lang w:eastAsia="en-US"/>
                <w14:ligatures w14:val="standardContextual"/>
              </w:rPr>
              <w:t xml:space="preserve">Konteineriai turi būti gaminami ir sertifikuoti pagal </w:t>
            </w:r>
            <w:r w:rsidRPr="00CE313B">
              <w:rPr>
                <w:rFonts w:ascii="Times New Roman" w:eastAsia="Calibri" w:hAnsi="Times New Roman" w:cs="Times New Roman"/>
                <w:b/>
                <w:bCs/>
                <w:kern w:val="2"/>
                <w:sz w:val="20"/>
                <w:szCs w:val="20"/>
                <w:lang w:eastAsia="en-US"/>
                <w14:ligatures w14:val="standardContextual"/>
              </w:rPr>
              <w:t>RAL</w:t>
            </w:r>
            <w:r w:rsidR="0044279A">
              <w:rPr>
                <w:rFonts w:ascii="Times New Roman" w:eastAsia="Calibri" w:hAnsi="Times New Roman" w:cs="Times New Roman"/>
                <w:b/>
                <w:bCs/>
                <w:kern w:val="2"/>
                <w:sz w:val="20"/>
                <w:szCs w:val="20"/>
                <w:lang w:eastAsia="en-US"/>
                <w14:ligatures w14:val="standardContextual"/>
              </w:rPr>
              <w:t>-</w:t>
            </w:r>
            <w:r w:rsidRPr="00CE313B">
              <w:rPr>
                <w:rFonts w:ascii="Times New Roman" w:eastAsia="Calibri" w:hAnsi="Times New Roman" w:cs="Times New Roman"/>
                <w:b/>
                <w:bCs/>
                <w:kern w:val="2"/>
                <w:sz w:val="20"/>
                <w:szCs w:val="20"/>
                <w:lang w:eastAsia="en-US"/>
                <w14:ligatures w14:val="standardContextual"/>
              </w:rPr>
              <w:t>GZ</w:t>
            </w:r>
            <w:r w:rsidR="0044279A">
              <w:rPr>
                <w:rFonts w:ascii="Times New Roman" w:eastAsia="Calibri" w:hAnsi="Times New Roman" w:cs="Times New Roman"/>
                <w:b/>
                <w:bCs/>
                <w:kern w:val="2"/>
                <w:sz w:val="20"/>
                <w:szCs w:val="20"/>
                <w:lang w:eastAsia="en-US"/>
                <w14:ligatures w14:val="standardContextual"/>
              </w:rPr>
              <w:t xml:space="preserve"> </w:t>
            </w:r>
            <w:r w:rsidRPr="00CE313B">
              <w:rPr>
                <w:rFonts w:ascii="Times New Roman" w:eastAsia="Calibri" w:hAnsi="Times New Roman" w:cs="Times New Roman"/>
                <w:b/>
                <w:bCs/>
                <w:kern w:val="2"/>
                <w:sz w:val="20"/>
                <w:szCs w:val="20"/>
                <w:lang w:eastAsia="en-US"/>
                <w14:ligatures w14:val="standardContextual"/>
              </w:rPr>
              <w:t>951</w:t>
            </w:r>
            <w:r w:rsidR="0044279A">
              <w:rPr>
                <w:rFonts w:ascii="Times New Roman" w:eastAsia="Calibri" w:hAnsi="Times New Roman" w:cs="Times New Roman"/>
                <w:b/>
                <w:bCs/>
                <w:kern w:val="2"/>
                <w:sz w:val="20"/>
                <w:szCs w:val="20"/>
                <w:lang w:eastAsia="en-US"/>
                <w14:ligatures w14:val="standardContextual"/>
              </w:rPr>
              <w:t>/1</w:t>
            </w:r>
            <w:r w:rsidRPr="00CE313B">
              <w:rPr>
                <w:rFonts w:ascii="Times New Roman" w:eastAsia="Calibri" w:hAnsi="Times New Roman" w:cs="Times New Roman"/>
                <w:b/>
                <w:bCs/>
                <w:kern w:val="2"/>
                <w:sz w:val="20"/>
                <w:szCs w:val="20"/>
                <w:lang w:eastAsia="en-US"/>
                <w14:ligatures w14:val="standardContextual"/>
              </w:rPr>
              <w:t xml:space="preserve"> </w:t>
            </w:r>
            <w:r w:rsidRPr="00CE313B">
              <w:rPr>
                <w:rFonts w:ascii="Times New Roman" w:eastAsia="Calibri" w:hAnsi="Times New Roman" w:cs="Times New Roman"/>
                <w:kern w:val="2"/>
                <w:sz w:val="20"/>
                <w:szCs w:val="20"/>
                <w:lang w:eastAsia="en-US"/>
                <w14:ligatures w14:val="standardContextual"/>
              </w:rPr>
              <w:t>arba lygiaverčio (lygiavertiškumo įrodymas yra Tiekėjo pareiga) kokybės standarto ženklo reikalavimus pilna apimtimi.</w:t>
            </w:r>
          </w:p>
        </w:tc>
      </w:tr>
      <w:tr w:rsidR="00CE313B" w:rsidRPr="00CE313B" w14:paraId="0392E7AE" w14:textId="77777777" w:rsidTr="002C2BFE">
        <w:tc>
          <w:tcPr>
            <w:tcW w:w="353" w:type="pct"/>
            <w:tcBorders>
              <w:top w:val="single" w:sz="4" w:space="0" w:color="BFBFBF"/>
              <w:left w:val="single" w:sz="4" w:space="0" w:color="BFBFBF"/>
              <w:bottom w:val="single" w:sz="4" w:space="0" w:color="BFBFBF"/>
              <w:right w:val="single" w:sz="4" w:space="0" w:color="BFBFBF"/>
            </w:tcBorders>
          </w:tcPr>
          <w:p w14:paraId="427F42A8" w14:textId="25CEB796" w:rsidR="00CE313B" w:rsidRPr="0034523E" w:rsidRDefault="002C2BFE" w:rsidP="00CE313B">
            <w:pPr>
              <w:spacing w:after="0" w:line="278" w:lineRule="auto"/>
              <w:rPr>
                <w:rFonts w:ascii="Times New Roman" w:eastAsia="Calibri" w:hAnsi="Times New Roman" w:cs="Times New Roman"/>
                <w:kern w:val="2"/>
                <w:sz w:val="20"/>
                <w:szCs w:val="20"/>
                <w:lang w:eastAsia="en-US"/>
                <w14:ligatures w14:val="standardContextual"/>
              </w:rPr>
            </w:pPr>
            <w:r w:rsidRPr="0034523E">
              <w:rPr>
                <w:rFonts w:ascii="Times New Roman" w:eastAsia="Calibri" w:hAnsi="Times New Roman" w:cs="Times New Roman"/>
                <w:kern w:val="2"/>
                <w:sz w:val="20"/>
                <w:szCs w:val="20"/>
                <w:lang w:eastAsia="en-US"/>
                <w14:ligatures w14:val="standardContextual"/>
              </w:rPr>
              <w:t>3.</w:t>
            </w:r>
          </w:p>
        </w:tc>
        <w:tc>
          <w:tcPr>
            <w:tcW w:w="4647" w:type="pct"/>
            <w:tcBorders>
              <w:top w:val="single" w:sz="4" w:space="0" w:color="BFBFBF"/>
              <w:left w:val="single" w:sz="4" w:space="0" w:color="BFBFBF"/>
              <w:bottom w:val="single" w:sz="4" w:space="0" w:color="BFBFBF"/>
              <w:right w:val="single" w:sz="4" w:space="0" w:color="BFBFBF"/>
            </w:tcBorders>
            <w:hideMark/>
          </w:tcPr>
          <w:p w14:paraId="272CFA81" w14:textId="77777777" w:rsidR="00CE313B" w:rsidRPr="00CE313B" w:rsidRDefault="00CE313B" w:rsidP="00CE313B">
            <w:pPr>
              <w:spacing w:after="0" w:line="278" w:lineRule="auto"/>
              <w:rPr>
                <w:rFonts w:ascii="Times New Roman" w:eastAsia="Calibri" w:hAnsi="Times New Roman" w:cs="Times New Roman"/>
                <w:b/>
                <w:bCs/>
                <w:kern w:val="2"/>
                <w:sz w:val="20"/>
                <w:szCs w:val="20"/>
                <w:lang w:eastAsia="en-US"/>
                <w14:ligatures w14:val="standardContextual"/>
              </w:rPr>
            </w:pPr>
            <w:r w:rsidRPr="00777B3E">
              <w:rPr>
                <w:rFonts w:ascii="Times New Roman" w:eastAsia="Calibri" w:hAnsi="Times New Roman" w:cs="Times New Roman"/>
                <w:kern w:val="2"/>
                <w:sz w:val="20"/>
                <w:szCs w:val="20"/>
                <w:lang w:eastAsia="en-US"/>
                <w14:ligatures w14:val="standardContextual"/>
              </w:rPr>
              <w:t>Talpa</w:t>
            </w:r>
            <w:r w:rsidRPr="00CE313B">
              <w:rPr>
                <w:rFonts w:ascii="Times New Roman" w:eastAsia="Calibri" w:hAnsi="Times New Roman" w:cs="Times New Roman"/>
                <w:b/>
                <w:bCs/>
                <w:kern w:val="2"/>
                <w:sz w:val="20"/>
                <w:szCs w:val="20"/>
                <w:lang w:eastAsia="en-US"/>
                <w14:ligatures w14:val="standardContextual"/>
              </w:rPr>
              <w:t xml:space="preserve"> – 1,1 m</w:t>
            </w:r>
            <w:r w:rsidRPr="00CE313B">
              <w:rPr>
                <w:rFonts w:ascii="Times New Roman" w:eastAsia="Calibri" w:hAnsi="Times New Roman" w:cs="Times New Roman"/>
                <w:b/>
                <w:bCs/>
                <w:kern w:val="2"/>
                <w:sz w:val="20"/>
                <w:szCs w:val="20"/>
                <w:vertAlign w:val="superscript"/>
                <w:lang w:eastAsia="en-US"/>
                <w14:ligatures w14:val="standardContextual"/>
              </w:rPr>
              <w:t>3</w:t>
            </w:r>
            <w:r w:rsidRPr="00CE313B">
              <w:rPr>
                <w:rFonts w:ascii="Times New Roman" w:eastAsia="Calibri" w:hAnsi="Times New Roman" w:cs="Times New Roman"/>
                <w:b/>
                <w:bCs/>
                <w:kern w:val="2"/>
                <w:sz w:val="20"/>
                <w:szCs w:val="20"/>
                <w:lang w:eastAsia="en-US"/>
                <w14:ligatures w14:val="standardContextual"/>
              </w:rPr>
              <w:t xml:space="preserve"> </w:t>
            </w:r>
          </w:p>
        </w:tc>
      </w:tr>
      <w:tr w:rsidR="00CE313B" w:rsidRPr="00CE313B" w14:paraId="77643B64" w14:textId="77777777" w:rsidTr="008F06EF">
        <w:tc>
          <w:tcPr>
            <w:tcW w:w="353" w:type="pct"/>
            <w:tcBorders>
              <w:top w:val="single" w:sz="4" w:space="0" w:color="BFBFBF"/>
              <w:left w:val="single" w:sz="4" w:space="0" w:color="BFBFBF"/>
              <w:bottom w:val="single" w:sz="4" w:space="0" w:color="BFBFBF"/>
              <w:right w:val="single" w:sz="4" w:space="0" w:color="BFBFBF"/>
            </w:tcBorders>
          </w:tcPr>
          <w:p w14:paraId="35CEB642" w14:textId="07C7A479" w:rsidR="00CE313B" w:rsidRPr="0034523E" w:rsidRDefault="002C2BFE" w:rsidP="00CE313B">
            <w:pPr>
              <w:spacing w:after="0" w:line="278" w:lineRule="auto"/>
              <w:rPr>
                <w:rFonts w:ascii="Times New Roman" w:eastAsia="Calibri" w:hAnsi="Times New Roman" w:cs="Times New Roman"/>
                <w:kern w:val="2"/>
                <w:sz w:val="20"/>
                <w:szCs w:val="20"/>
                <w:lang w:eastAsia="en-US"/>
                <w14:ligatures w14:val="standardContextual"/>
              </w:rPr>
            </w:pPr>
            <w:r w:rsidRPr="0034523E">
              <w:rPr>
                <w:rFonts w:ascii="Times New Roman" w:eastAsia="Calibri" w:hAnsi="Times New Roman" w:cs="Times New Roman"/>
                <w:kern w:val="2"/>
                <w:sz w:val="20"/>
                <w:szCs w:val="20"/>
                <w:lang w:eastAsia="en-US"/>
                <w14:ligatures w14:val="standardContextual"/>
              </w:rPr>
              <w:t>4.</w:t>
            </w:r>
          </w:p>
        </w:tc>
        <w:tc>
          <w:tcPr>
            <w:tcW w:w="4647" w:type="pct"/>
            <w:tcBorders>
              <w:top w:val="single" w:sz="4" w:space="0" w:color="BFBFBF"/>
              <w:left w:val="single" w:sz="4" w:space="0" w:color="BFBFBF"/>
              <w:bottom w:val="single" w:sz="4" w:space="0" w:color="BFBFBF"/>
              <w:right w:val="single" w:sz="4" w:space="0" w:color="BFBFBF"/>
            </w:tcBorders>
          </w:tcPr>
          <w:p w14:paraId="5632D6B8" w14:textId="77777777" w:rsidR="00CE313B" w:rsidRPr="00CE313B" w:rsidRDefault="00CE313B" w:rsidP="00CE313B">
            <w:pPr>
              <w:spacing w:after="0" w:line="278" w:lineRule="auto"/>
              <w:rPr>
                <w:rFonts w:ascii="Times New Roman" w:eastAsia="Calibri" w:hAnsi="Times New Roman" w:cs="Times New Roman"/>
                <w:b/>
                <w:bCs/>
                <w:kern w:val="2"/>
                <w:sz w:val="20"/>
                <w:szCs w:val="20"/>
                <w:lang w:eastAsia="en-US"/>
                <w14:ligatures w14:val="standardContextual"/>
              </w:rPr>
            </w:pPr>
            <w:r w:rsidRPr="00777B3E">
              <w:rPr>
                <w:rFonts w:ascii="Times New Roman" w:eastAsia="Calibri" w:hAnsi="Times New Roman" w:cs="Times New Roman"/>
                <w:kern w:val="2"/>
                <w:sz w:val="20"/>
                <w:szCs w:val="20"/>
                <w:lang w:eastAsia="en-US"/>
                <w14:ligatures w14:val="standardContextual"/>
              </w:rPr>
              <w:t>Užpildymas atliekomis</w:t>
            </w:r>
            <w:r w:rsidRPr="00CE313B">
              <w:rPr>
                <w:rFonts w:ascii="Times New Roman" w:eastAsia="Calibri" w:hAnsi="Times New Roman" w:cs="Times New Roman"/>
                <w:b/>
                <w:bCs/>
                <w:kern w:val="2"/>
                <w:sz w:val="20"/>
                <w:szCs w:val="20"/>
                <w:lang w:eastAsia="en-US"/>
                <w14:ligatures w14:val="standardContextual"/>
              </w:rPr>
              <w:t xml:space="preserve"> – ne mažiau 440 kg</w:t>
            </w:r>
          </w:p>
        </w:tc>
      </w:tr>
      <w:tr w:rsidR="00CE313B" w:rsidRPr="00CE313B" w14:paraId="7AC2955A" w14:textId="77777777" w:rsidTr="002C2BFE">
        <w:tc>
          <w:tcPr>
            <w:tcW w:w="353" w:type="pct"/>
            <w:tcBorders>
              <w:top w:val="single" w:sz="4" w:space="0" w:color="BFBFBF"/>
              <w:left w:val="single" w:sz="4" w:space="0" w:color="BFBFBF"/>
              <w:bottom w:val="single" w:sz="4" w:space="0" w:color="BFBFBF"/>
              <w:right w:val="single" w:sz="4" w:space="0" w:color="BFBFBF"/>
            </w:tcBorders>
          </w:tcPr>
          <w:p w14:paraId="5B475068" w14:textId="64B71983" w:rsidR="00CE313B" w:rsidRPr="0034523E" w:rsidRDefault="002C2BFE" w:rsidP="00CE313B">
            <w:pPr>
              <w:spacing w:after="0" w:line="278" w:lineRule="auto"/>
              <w:rPr>
                <w:rFonts w:ascii="Times New Roman" w:eastAsia="Calibri" w:hAnsi="Times New Roman" w:cs="Times New Roman"/>
                <w:kern w:val="2"/>
                <w:sz w:val="20"/>
                <w:szCs w:val="20"/>
                <w:lang w:eastAsia="en-US"/>
                <w14:ligatures w14:val="standardContextual"/>
              </w:rPr>
            </w:pPr>
            <w:r w:rsidRPr="0034523E">
              <w:rPr>
                <w:rFonts w:ascii="Times New Roman" w:eastAsia="Calibri" w:hAnsi="Times New Roman" w:cs="Times New Roman"/>
                <w:kern w:val="2"/>
                <w:sz w:val="20"/>
                <w:szCs w:val="20"/>
                <w:lang w:eastAsia="en-US"/>
                <w14:ligatures w14:val="standardContextual"/>
              </w:rPr>
              <w:t>5.</w:t>
            </w:r>
          </w:p>
        </w:tc>
        <w:tc>
          <w:tcPr>
            <w:tcW w:w="4647" w:type="pct"/>
            <w:tcBorders>
              <w:top w:val="single" w:sz="4" w:space="0" w:color="BFBFBF"/>
              <w:left w:val="single" w:sz="4" w:space="0" w:color="BFBFBF"/>
              <w:bottom w:val="single" w:sz="4" w:space="0" w:color="BFBFBF"/>
              <w:right w:val="single" w:sz="4" w:space="0" w:color="BFBFBF"/>
            </w:tcBorders>
            <w:hideMark/>
          </w:tcPr>
          <w:p w14:paraId="59E480F8" w14:textId="112F2ECF" w:rsidR="00CE313B" w:rsidRPr="00CE313B" w:rsidRDefault="00272693" w:rsidP="00CE313B">
            <w:pPr>
              <w:spacing w:after="0" w:line="278" w:lineRule="auto"/>
              <w:rPr>
                <w:rFonts w:ascii="Times New Roman" w:eastAsia="Calibri" w:hAnsi="Times New Roman" w:cs="Times New Roman"/>
                <w:b/>
                <w:bCs/>
                <w:kern w:val="2"/>
                <w:sz w:val="20"/>
                <w:szCs w:val="20"/>
                <w:lang w:eastAsia="en-US"/>
                <w14:ligatures w14:val="standardContextual"/>
              </w:rPr>
            </w:pPr>
            <w:r>
              <w:rPr>
                <w:rFonts w:ascii="Times New Roman" w:eastAsia="Calibri" w:hAnsi="Times New Roman" w:cs="Times New Roman"/>
                <w:b/>
                <w:bCs/>
                <w:kern w:val="2"/>
                <w:sz w:val="20"/>
                <w:szCs w:val="20"/>
                <w:lang w:eastAsia="en-US"/>
                <w14:ligatures w14:val="standardContextual"/>
              </w:rPr>
              <w:t>Konteinerių k</w:t>
            </w:r>
            <w:r w:rsidR="00CE313B" w:rsidRPr="00CE313B">
              <w:rPr>
                <w:rFonts w:ascii="Times New Roman" w:eastAsia="Calibri" w:hAnsi="Times New Roman" w:cs="Times New Roman"/>
                <w:b/>
                <w:bCs/>
                <w:kern w:val="2"/>
                <w:sz w:val="20"/>
                <w:szCs w:val="20"/>
                <w:lang w:eastAsia="en-US"/>
                <w14:ligatures w14:val="standardContextual"/>
              </w:rPr>
              <w:t>iekis</w:t>
            </w:r>
            <w:r>
              <w:rPr>
                <w:rFonts w:ascii="Times New Roman" w:eastAsia="Calibri" w:hAnsi="Times New Roman" w:cs="Times New Roman"/>
                <w:b/>
                <w:bCs/>
                <w:kern w:val="2"/>
                <w:sz w:val="20"/>
                <w:szCs w:val="20"/>
                <w:lang w:eastAsia="en-US"/>
                <w14:ligatures w14:val="standardContextual"/>
              </w:rPr>
              <w:t>:</w:t>
            </w:r>
            <w:r w:rsidR="00CE313B" w:rsidRPr="00CE313B">
              <w:rPr>
                <w:rFonts w:ascii="Times New Roman" w:eastAsia="Calibri" w:hAnsi="Times New Roman" w:cs="Times New Roman"/>
                <w:kern w:val="2"/>
                <w:sz w:val="20"/>
                <w:szCs w:val="20"/>
                <w:lang w:eastAsia="en-US"/>
                <w14:ligatures w14:val="standardContextual"/>
              </w:rPr>
              <w:t xml:space="preserve"> </w:t>
            </w:r>
            <w:r w:rsidR="00CE313B" w:rsidRPr="00CE313B">
              <w:rPr>
                <w:rFonts w:ascii="Times New Roman" w:eastAsia="Calibri" w:hAnsi="Times New Roman" w:cs="Times New Roman"/>
                <w:b/>
                <w:bCs/>
                <w:kern w:val="2"/>
                <w:sz w:val="20"/>
                <w:szCs w:val="20"/>
                <w:lang w:eastAsia="en-US"/>
                <w14:ligatures w14:val="standardContextual"/>
              </w:rPr>
              <w:t>208 vnt., iš jų:</w:t>
            </w:r>
          </w:p>
          <w:p w14:paraId="2E34861B" w14:textId="77777777" w:rsidR="00CE313B" w:rsidRPr="00CE313B" w:rsidRDefault="00CE313B" w:rsidP="00CE313B">
            <w:pPr>
              <w:numPr>
                <w:ilvl w:val="0"/>
                <w:numId w:val="21"/>
              </w:numPr>
              <w:spacing w:after="0" w:line="278" w:lineRule="auto"/>
              <w:contextualSpacing/>
              <w:rPr>
                <w:rFonts w:ascii="Times New Roman" w:eastAsia="Calibri" w:hAnsi="Times New Roman" w:cs="Times New Roman"/>
                <w:kern w:val="2"/>
                <w:sz w:val="20"/>
                <w:szCs w:val="20"/>
                <w:lang w:eastAsia="en-US"/>
                <w14:ligatures w14:val="standardContextual"/>
              </w:rPr>
            </w:pPr>
            <w:r w:rsidRPr="00CE313B">
              <w:rPr>
                <w:rFonts w:ascii="Times New Roman" w:eastAsia="Calibri" w:hAnsi="Times New Roman" w:cs="Times New Roman"/>
                <w:kern w:val="2"/>
                <w:sz w:val="20"/>
                <w:szCs w:val="20"/>
                <w:lang w:eastAsia="en-US"/>
                <w14:ligatures w14:val="standardContextual"/>
              </w:rPr>
              <w:t xml:space="preserve">60 vnt. </w:t>
            </w:r>
            <w:r w:rsidRPr="00CE313B">
              <w:rPr>
                <w:rFonts w:ascii="Times New Roman" w:eastAsia="Calibri" w:hAnsi="Times New Roman" w:cs="Times New Roman"/>
                <w:b/>
                <w:bCs/>
                <w:kern w:val="2"/>
                <w:sz w:val="20"/>
                <w:szCs w:val="20"/>
                <w:lang w:eastAsia="en-US"/>
                <w14:ligatures w14:val="standardContextual"/>
              </w:rPr>
              <w:t>raudonos</w:t>
            </w:r>
            <w:r w:rsidRPr="00CE313B">
              <w:rPr>
                <w:rFonts w:ascii="Times New Roman" w:eastAsia="Calibri" w:hAnsi="Times New Roman" w:cs="Times New Roman"/>
                <w:kern w:val="2"/>
                <w:sz w:val="20"/>
                <w:szCs w:val="20"/>
                <w:lang w:eastAsia="en-US"/>
                <w14:ligatures w14:val="standardContextual"/>
              </w:rPr>
              <w:t xml:space="preserve"> spalvos (RAL 3000 RN arba lygiavertė) ir </w:t>
            </w:r>
          </w:p>
          <w:p w14:paraId="300995BF" w14:textId="77777777" w:rsidR="00CE313B" w:rsidRPr="00CE313B" w:rsidRDefault="00CE313B" w:rsidP="00CE313B">
            <w:pPr>
              <w:numPr>
                <w:ilvl w:val="0"/>
                <w:numId w:val="21"/>
              </w:numPr>
              <w:spacing w:after="0" w:line="278" w:lineRule="auto"/>
              <w:contextualSpacing/>
              <w:rPr>
                <w:rFonts w:ascii="Times New Roman" w:eastAsia="Calibri" w:hAnsi="Times New Roman" w:cs="Times New Roman"/>
                <w:kern w:val="2"/>
                <w:sz w:val="20"/>
                <w:szCs w:val="20"/>
                <w:lang w:eastAsia="en-US"/>
                <w14:ligatures w14:val="standardContextual"/>
              </w:rPr>
            </w:pPr>
            <w:r w:rsidRPr="00CE313B">
              <w:rPr>
                <w:rFonts w:ascii="Times New Roman" w:eastAsia="Calibri" w:hAnsi="Times New Roman" w:cs="Times New Roman"/>
                <w:kern w:val="2"/>
                <w:sz w:val="20"/>
                <w:szCs w:val="20"/>
                <w:lang w:eastAsia="en-US"/>
                <w14:ligatures w14:val="standardContextual"/>
              </w:rPr>
              <w:t xml:space="preserve">148 vnt. </w:t>
            </w:r>
            <w:r w:rsidRPr="00CE313B">
              <w:rPr>
                <w:rFonts w:ascii="Times New Roman" w:eastAsia="Calibri" w:hAnsi="Times New Roman" w:cs="Times New Roman"/>
                <w:b/>
                <w:bCs/>
                <w:kern w:val="2"/>
                <w:sz w:val="20"/>
                <w:szCs w:val="20"/>
                <w:lang w:eastAsia="en-US"/>
                <w14:ligatures w14:val="standardContextual"/>
              </w:rPr>
              <w:t>geltonos</w:t>
            </w:r>
            <w:r w:rsidRPr="00CE313B">
              <w:rPr>
                <w:rFonts w:ascii="Times New Roman" w:eastAsia="Calibri" w:hAnsi="Times New Roman" w:cs="Times New Roman"/>
                <w:kern w:val="2"/>
                <w:sz w:val="20"/>
                <w:szCs w:val="20"/>
                <w:lang w:eastAsia="en-US"/>
                <w14:ligatures w14:val="standardContextual"/>
              </w:rPr>
              <w:t xml:space="preserve"> spalvos (RAL 1018 JA arba lygiavertė)</w:t>
            </w:r>
          </w:p>
        </w:tc>
      </w:tr>
      <w:tr w:rsidR="002C2BFE" w:rsidRPr="00CE313B" w14:paraId="336DF2B6" w14:textId="77777777" w:rsidTr="008F06EF">
        <w:tc>
          <w:tcPr>
            <w:tcW w:w="353" w:type="pct"/>
            <w:tcBorders>
              <w:top w:val="single" w:sz="4" w:space="0" w:color="BFBFBF"/>
              <w:left w:val="single" w:sz="4" w:space="0" w:color="BFBFBF"/>
              <w:bottom w:val="single" w:sz="4" w:space="0" w:color="BFBFBF"/>
              <w:right w:val="single" w:sz="4" w:space="0" w:color="BFBFBF"/>
            </w:tcBorders>
          </w:tcPr>
          <w:p w14:paraId="602C4708" w14:textId="32CAC1F5" w:rsidR="002C2BFE" w:rsidRPr="0034523E" w:rsidRDefault="002C2BFE" w:rsidP="00CE313B">
            <w:pPr>
              <w:spacing w:after="0" w:line="278" w:lineRule="auto"/>
              <w:rPr>
                <w:rFonts w:ascii="Times New Roman" w:eastAsia="Calibri" w:hAnsi="Times New Roman" w:cs="Times New Roman"/>
                <w:kern w:val="2"/>
                <w:sz w:val="20"/>
                <w:szCs w:val="20"/>
                <w:lang w:eastAsia="en-US"/>
                <w14:ligatures w14:val="standardContextual"/>
              </w:rPr>
            </w:pPr>
            <w:r w:rsidRPr="0034523E">
              <w:rPr>
                <w:rFonts w:ascii="Times New Roman" w:eastAsia="Calibri" w:hAnsi="Times New Roman" w:cs="Times New Roman"/>
                <w:kern w:val="2"/>
                <w:sz w:val="20"/>
                <w:szCs w:val="20"/>
                <w:lang w:eastAsia="en-US"/>
                <w14:ligatures w14:val="standardContextual"/>
              </w:rPr>
              <w:t>6.</w:t>
            </w:r>
          </w:p>
        </w:tc>
        <w:tc>
          <w:tcPr>
            <w:tcW w:w="4647" w:type="pct"/>
            <w:tcBorders>
              <w:top w:val="single" w:sz="4" w:space="0" w:color="BFBFBF"/>
              <w:left w:val="single" w:sz="4" w:space="0" w:color="BFBFBF"/>
              <w:bottom w:val="single" w:sz="4" w:space="0" w:color="BFBFBF"/>
              <w:right w:val="single" w:sz="4" w:space="0" w:color="BFBFBF"/>
            </w:tcBorders>
          </w:tcPr>
          <w:p w14:paraId="1DADE66F" w14:textId="73D7A21D" w:rsidR="002C2BFE" w:rsidRPr="00CE313B" w:rsidRDefault="002C2BFE" w:rsidP="00CE313B">
            <w:pPr>
              <w:spacing w:after="0" w:line="278" w:lineRule="auto"/>
              <w:rPr>
                <w:rFonts w:ascii="Times New Roman" w:eastAsia="Calibri" w:hAnsi="Times New Roman" w:cs="Times New Roman"/>
                <w:b/>
                <w:kern w:val="2"/>
                <w:sz w:val="20"/>
                <w:szCs w:val="20"/>
                <w:lang w:eastAsia="en-US"/>
                <w14:ligatures w14:val="standardContextual"/>
              </w:rPr>
            </w:pPr>
            <w:r w:rsidRPr="00CE313B">
              <w:rPr>
                <w:rFonts w:ascii="Times New Roman" w:eastAsia="Calibri" w:hAnsi="Times New Roman" w:cs="Times New Roman"/>
                <w:kern w:val="2"/>
                <w:sz w:val="20"/>
                <w:szCs w:val="20"/>
                <w:lang w:eastAsia="en-US"/>
                <w14:ligatures w14:val="standardContextual"/>
              </w:rPr>
              <w:t>Konteinerio korpuso ir dangčio spalva turi būti ta pati.</w:t>
            </w:r>
          </w:p>
        </w:tc>
      </w:tr>
      <w:tr w:rsidR="00CE313B" w:rsidRPr="00CE313B" w14:paraId="64A1453D" w14:textId="77777777" w:rsidTr="002C2BFE">
        <w:tc>
          <w:tcPr>
            <w:tcW w:w="353" w:type="pct"/>
            <w:tcBorders>
              <w:top w:val="single" w:sz="4" w:space="0" w:color="BFBFBF"/>
              <w:left w:val="single" w:sz="4" w:space="0" w:color="BFBFBF"/>
              <w:bottom w:val="single" w:sz="4" w:space="0" w:color="BFBFBF"/>
              <w:right w:val="single" w:sz="4" w:space="0" w:color="BFBFBF"/>
            </w:tcBorders>
          </w:tcPr>
          <w:p w14:paraId="38F148F5" w14:textId="683D0923" w:rsidR="00CE313B" w:rsidRPr="0034523E" w:rsidRDefault="002C2BFE" w:rsidP="00CE313B">
            <w:pPr>
              <w:spacing w:after="0" w:line="278" w:lineRule="auto"/>
              <w:rPr>
                <w:rFonts w:ascii="Times New Roman" w:eastAsia="Calibri" w:hAnsi="Times New Roman" w:cs="Times New Roman"/>
                <w:kern w:val="2"/>
                <w:sz w:val="20"/>
                <w:szCs w:val="20"/>
                <w:lang w:eastAsia="en-US"/>
                <w14:ligatures w14:val="standardContextual"/>
              </w:rPr>
            </w:pPr>
            <w:r w:rsidRPr="0034523E">
              <w:rPr>
                <w:rFonts w:ascii="Times New Roman" w:eastAsia="Calibri" w:hAnsi="Times New Roman" w:cs="Times New Roman"/>
                <w:kern w:val="2"/>
                <w:sz w:val="20"/>
                <w:szCs w:val="20"/>
                <w:lang w:eastAsia="en-US"/>
                <w14:ligatures w14:val="standardContextual"/>
              </w:rPr>
              <w:t>7.</w:t>
            </w:r>
          </w:p>
        </w:tc>
        <w:tc>
          <w:tcPr>
            <w:tcW w:w="4647" w:type="pct"/>
            <w:tcBorders>
              <w:top w:val="single" w:sz="4" w:space="0" w:color="BFBFBF"/>
              <w:left w:val="single" w:sz="4" w:space="0" w:color="BFBFBF"/>
              <w:bottom w:val="single" w:sz="4" w:space="0" w:color="BFBFBF"/>
              <w:right w:val="single" w:sz="4" w:space="0" w:color="BFBFBF"/>
            </w:tcBorders>
            <w:hideMark/>
          </w:tcPr>
          <w:p w14:paraId="1B88A7FD" w14:textId="6A89FBA6" w:rsidR="00CE313B" w:rsidRPr="00CE313B" w:rsidRDefault="00CE313B" w:rsidP="00CE313B">
            <w:pPr>
              <w:spacing w:after="0" w:line="278" w:lineRule="auto"/>
              <w:rPr>
                <w:rFonts w:ascii="Times New Roman" w:eastAsia="Calibri" w:hAnsi="Times New Roman" w:cs="Times New Roman"/>
                <w:b/>
                <w:kern w:val="2"/>
                <w:sz w:val="20"/>
                <w:szCs w:val="20"/>
                <w:lang w:eastAsia="en-US"/>
                <w14:ligatures w14:val="standardContextual"/>
              </w:rPr>
            </w:pPr>
            <w:r w:rsidRPr="00CE313B">
              <w:rPr>
                <w:rFonts w:ascii="Times New Roman" w:eastAsia="Calibri" w:hAnsi="Times New Roman" w:cs="Times New Roman"/>
                <w:b/>
                <w:kern w:val="2"/>
                <w:sz w:val="20"/>
                <w:szCs w:val="20"/>
                <w:lang w:eastAsia="en-US"/>
                <w14:ligatures w14:val="standardContextual"/>
              </w:rPr>
              <w:t>Paskirtis:</w:t>
            </w:r>
            <w:r w:rsidR="0044279A">
              <w:rPr>
                <w:rFonts w:ascii="Times New Roman" w:eastAsia="Calibri" w:hAnsi="Times New Roman" w:cs="Times New Roman"/>
                <w:b/>
                <w:kern w:val="2"/>
                <w:sz w:val="20"/>
                <w:szCs w:val="20"/>
                <w:lang w:eastAsia="en-US"/>
                <w14:ligatures w14:val="standardContextual"/>
              </w:rPr>
              <w:t xml:space="preserve"> </w:t>
            </w:r>
            <w:r w:rsidR="0044279A" w:rsidRPr="008A5ED1">
              <w:rPr>
                <w:rFonts w:ascii="Times New Roman" w:eastAsia="Calibri" w:hAnsi="Times New Roman" w:cs="Times New Roman"/>
                <w:bCs/>
                <w:kern w:val="2"/>
                <w:sz w:val="20"/>
                <w:szCs w:val="20"/>
                <w:lang w:eastAsia="en-US"/>
                <w14:ligatures w14:val="standardContextual"/>
              </w:rPr>
              <w:t>v</w:t>
            </w:r>
            <w:r w:rsidR="0044279A" w:rsidRPr="00CE313B">
              <w:rPr>
                <w:rFonts w:ascii="Times New Roman" w:eastAsia="Calibri" w:hAnsi="Times New Roman" w:cs="Times New Roman"/>
                <w:kern w:val="2"/>
                <w:sz w:val="20"/>
                <w:szCs w:val="20"/>
                <w:lang w:eastAsia="en-US"/>
                <w14:ligatures w14:val="standardContextual"/>
              </w:rPr>
              <w:t>isų rūšių pakuočių (išskyrus stiklo) surinkimo konteineriai</w:t>
            </w:r>
            <w:r w:rsidR="0044279A">
              <w:rPr>
                <w:rFonts w:ascii="Times New Roman" w:eastAsia="Calibri" w:hAnsi="Times New Roman" w:cs="Times New Roman"/>
                <w:kern w:val="2"/>
                <w:sz w:val="20"/>
                <w:szCs w:val="20"/>
                <w:lang w:eastAsia="en-US"/>
                <w14:ligatures w14:val="standardContextual"/>
              </w:rPr>
              <w:t>, s</w:t>
            </w:r>
            <w:r w:rsidR="0044279A" w:rsidRPr="00CE313B">
              <w:rPr>
                <w:rFonts w:ascii="Times New Roman" w:eastAsia="Calibri" w:hAnsi="Times New Roman" w:cs="Times New Roman"/>
                <w:kern w:val="2"/>
                <w:sz w:val="20"/>
                <w:szCs w:val="20"/>
                <w:lang w:eastAsia="en-US"/>
                <w14:ligatures w14:val="standardContextual"/>
              </w:rPr>
              <w:t>kirti naudojimui lauko sąlygomis.</w:t>
            </w:r>
          </w:p>
        </w:tc>
      </w:tr>
      <w:tr w:rsidR="00CE313B" w:rsidRPr="00CE313B" w14:paraId="76DB8755" w14:textId="77777777" w:rsidTr="002C2BFE">
        <w:tc>
          <w:tcPr>
            <w:tcW w:w="353" w:type="pct"/>
            <w:tcBorders>
              <w:top w:val="single" w:sz="4" w:space="0" w:color="BFBFBF"/>
              <w:left w:val="single" w:sz="4" w:space="0" w:color="BFBFBF"/>
              <w:bottom w:val="single" w:sz="4" w:space="0" w:color="BFBFBF"/>
              <w:right w:val="single" w:sz="4" w:space="0" w:color="BFBFBF"/>
            </w:tcBorders>
          </w:tcPr>
          <w:p w14:paraId="04BB4440" w14:textId="5FF8C935" w:rsidR="00CE313B" w:rsidRPr="0034523E" w:rsidRDefault="0044279A" w:rsidP="00CE313B">
            <w:pPr>
              <w:spacing w:after="0" w:line="278" w:lineRule="auto"/>
              <w:rPr>
                <w:rFonts w:ascii="Times New Roman" w:eastAsia="Calibri" w:hAnsi="Times New Roman" w:cs="Times New Roman"/>
                <w:kern w:val="2"/>
                <w:sz w:val="20"/>
                <w:szCs w:val="20"/>
                <w:lang w:eastAsia="en-US"/>
                <w14:ligatures w14:val="standardContextual"/>
              </w:rPr>
            </w:pPr>
            <w:r w:rsidRPr="0034523E">
              <w:rPr>
                <w:rFonts w:ascii="Times New Roman" w:eastAsia="Calibri" w:hAnsi="Times New Roman" w:cs="Times New Roman"/>
                <w:kern w:val="2"/>
                <w:sz w:val="20"/>
                <w:szCs w:val="20"/>
                <w:lang w:eastAsia="en-US"/>
                <w14:ligatures w14:val="standardContextual"/>
              </w:rPr>
              <w:t>8.</w:t>
            </w:r>
          </w:p>
        </w:tc>
        <w:tc>
          <w:tcPr>
            <w:tcW w:w="4647" w:type="pct"/>
            <w:tcBorders>
              <w:top w:val="single" w:sz="4" w:space="0" w:color="BFBFBF"/>
              <w:left w:val="single" w:sz="4" w:space="0" w:color="BFBFBF"/>
              <w:bottom w:val="single" w:sz="4" w:space="0" w:color="BFBFBF"/>
              <w:right w:val="single" w:sz="4" w:space="0" w:color="BFBFBF"/>
            </w:tcBorders>
            <w:hideMark/>
          </w:tcPr>
          <w:p w14:paraId="1F3607F2" w14:textId="77777777" w:rsidR="00CE313B" w:rsidRPr="00CE313B" w:rsidRDefault="00CE313B" w:rsidP="00CE313B">
            <w:pPr>
              <w:spacing w:after="0" w:line="278" w:lineRule="auto"/>
              <w:rPr>
                <w:rFonts w:ascii="Times New Roman" w:eastAsia="Calibri" w:hAnsi="Times New Roman" w:cs="Times New Roman"/>
                <w:kern w:val="2"/>
                <w:sz w:val="20"/>
                <w:szCs w:val="20"/>
                <w:lang w:eastAsia="en-US"/>
                <w14:ligatures w14:val="standardContextual"/>
              </w:rPr>
            </w:pPr>
            <w:r w:rsidRPr="00CE313B">
              <w:rPr>
                <w:rFonts w:ascii="Times New Roman" w:eastAsia="Calibri" w:hAnsi="Times New Roman" w:cs="Times New Roman"/>
                <w:kern w:val="2"/>
                <w:sz w:val="20"/>
                <w:szCs w:val="20"/>
                <w:lang w:eastAsia="en-US"/>
                <w14:ligatures w14:val="standardContextual"/>
              </w:rPr>
              <w:t>Konteineris tuštinamas standartiniu buitinių atliekų surinkimo automobilio šakiniu griebtuvu.</w:t>
            </w:r>
          </w:p>
        </w:tc>
      </w:tr>
      <w:tr w:rsidR="00CE313B" w:rsidRPr="00CE313B" w14:paraId="286D94F0" w14:textId="77777777" w:rsidTr="002C2BFE">
        <w:tc>
          <w:tcPr>
            <w:tcW w:w="353" w:type="pct"/>
            <w:tcBorders>
              <w:top w:val="single" w:sz="4" w:space="0" w:color="BFBFBF"/>
              <w:left w:val="single" w:sz="4" w:space="0" w:color="BFBFBF"/>
              <w:bottom w:val="single" w:sz="4" w:space="0" w:color="BFBFBF"/>
              <w:right w:val="single" w:sz="4" w:space="0" w:color="BFBFBF"/>
            </w:tcBorders>
          </w:tcPr>
          <w:p w14:paraId="5EE3BF77" w14:textId="09A28A8B" w:rsidR="00CE313B" w:rsidRPr="0034523E" w:rsidRDefault="0044279A" w:rsidP="00CE313B">
            <w:pPr>
              <w:spacing w:after="0" w:line="278" w:lineRule="auto"/>
              <w:rPr>
                <w:rFonts w:ascii="Times New Roman" w:eastAsia="Calibri" w:hAnsi="Times New Roman" w:cs="Times New Roman"/>
                <w:kern w:val="2"/>
                <w:sz w:val="20"/>
                <w:szCs w:val="20"/>
                <w:lang w:eastAsia="en-US"/>
                <w14:ligatures w14:val="standardContextual"/>
              </w:rPr>
            </w:pPr>
            <w:r w:rsidRPr="0034523E">
              <w:rPr>
                <w:rFonts w:ascii="Times New Roman" w:eastAsia="Calibri" w:hAnsi="Times New Roman" w:cs="Times New Roman"/>
                <w:kern w:val="2"/>
                <w:sz w:val="20"/>
                <w:szCs w:val="20"/>
                <w:lang w:eastAsia="en-US"/>
                <w14:ligatures w14:val="standardContextual"/>
              </w:rPr>
              <w:t>9.</w:t>
            </w:r>
          </w:p>
        </w:tc>
        <w:tc>
          <w:tcPr>
            <w:tcW w:w="4647" w:type="pct"/>
            <w:tcBorders>
              <w:top w:val="single" w:sz="4" w:space="0" w:color="BFBFBF"/>
              <w:left w:val="single" w:sz="4" w:space="0" w:color="BFBFBF"/>
              <w:bottom w:val="single" w:sz="4" w:space="0" w:color="BFBFBF"/>
              <w:right w:val="single" w:sz="4" w:space="0" w:color="BFBFBF"/>
            </w:tcBorders>
            <w:hideMark/>
          </w:tcPr>
          <w:p w14:paraId="62350E2C" w14:textId="77777777" w:rsidR="00CE313B" w:rsidRPr="00CE313B" w:rsidRDefault="00CE313B" w:rsidP="00CE313B">
            <w:pPr>
              <w:spacing w:after="0" w:line="278" w:lineRule="auto"/>
              <w:rPr>
                <w:rFonts w:ascii="Times New Roman" w:eastAsia="Calibri" w:hAnsi="Times New Roman" w:cs="Times New Roman"/>
                <w:b/>
                <w:kern w:val="2"/>
                <w:sz w:val="20"/>
                <w:szCs w:val="20"/>
                <w:lang w:eastAsia="en-US"/>
                <w14:ligatures w14:val="standardContextual"/>
              </w:rPr>
            </w:pPr>
            <w:r w:rsidRPr="00CE313B">
              <w:rPr>
                <w:rFonts w:ascii="Times New Roman" w:eastAsia="Calibri" w:hAnsi="Times New Roman" w:cs="Times New Roman"/>
                <w:b/>
                <w:kern w:val="2"/>
                <w:sz w:val="20"/>
                <w:szCs w:val="20"/>
                <w:lang w:eastAsia="en-US"/>
                <w14:ligatures w14:val="standardContextual"/>
              </w:rPr>
              <w:t>Reikalavimai konteinerio konstrukcijai:</w:t>
            </w:r>
          </w:p>
        </w:tc>
      </w:tr>
      <w:tr w:rsidR="00CE313B" w:rsidRPr="00CE313B" w14:paraId="4A818E34" w14:textId="77777777" w:rsidTr="002C2BFE">
        <w:tc>
          <w:tcPr>
            <w:tcW w:w="353" w:type="pct"/>
            <w:tcBorders>
              <w:top w:val="single" w:sz="4" w:space="0" w:color="BFBFBF"/>
              <w:left w:val="single" w:sz="4" w:space="0" w:color="BFBFBF"/>
              <w:bottom w:val="single" w:sz="4" w:space="0" w:color="BFBFBF"/>
              <w:right w:val="single" w:sz="4" w:space="0" w:color="BFBFBF"/>
            </w:tcBorders>
          </w:tcPr>
          <w:p w14:paraId="0EF784B2" w14:textId="086A20D3" w:rsidR="00CE313B" w:rsidRPr="0034523E" w:rsidRDefault="0044279A" w:rsidP="00CE313B">
            <w:pPr>
              <w:spacing w:after="0" w:line="278" w:lineRule="auto"/>
              <w:rPr>
                <w:rFonts w:ascii="Times New Roman" w:eastAsia="Calibri" w:hAnsi="Times New Roman" w:cs="Times New Roman"/>
                <w:kern w:val="2"/>
                <w:sz w:val="20"/>
                <w:szCs w:val="20"/>
                <w:lang w:eastAsia="en-US"/>
                <w14:ligatures w14:val="standardContextual"/>
              </w:rPr>
            </w:pPr>
            <w:r w:rsidRPr="0034523E">
              <w:rPr>
                <w:rFonts w:ascii="Times New Roman" w:eastAsia="Calibri" w:hAnsi="Times New Roman" w:cs="Times New Roman"/>
                <w:kern w:val="2"/>
                <w:sz w:val="20"/>
                <w:szCs w:val="20"/>
                <w:lang w:eastAsia="en-US"/>
                <w14:ligatures w14:val="standardContextual"/>
              </w:rPr>
              <w:t>9.1</w:t>
            </w:r>
          </w:p>
        </w:tc>
        <w:tc>
          <w:tcPr>
            <w:tcW w:w="4647" w:type="pct"/>
            <w:tcBorders>
              <w:top w:val="single" w:sz="4" w:space="0" w:color="BFBFBF"/>
              <w:left w:val="single" w:sz="4" w:space="0" w:color="BFBFBF"/>
              <w:bottom w:val="single" w:sz="4" w:space="0" w:color="BFBFBF"/>
              <w:right w:val="single" w:sz="4" w:space="0" w:color="BFBFBF"/>
            </w:tcBorders>
            <w:hideMark/>
          </w:tcPr>
          <w:p w14:paraId="48AA5B68" w14:textId="77777777" w:rsidR="00CE313B" w:rsidRPr="00CE313B" w:rsidRDefault="00CE313B" w:rsidP="00CE313B">
            <w:pPr>
              <w:spacing w:after="0" w:line="278" w:lineRule="auto"/>
              <w:rPr>
                <w:rFonts w:ascii="Times New Roman" w:eastAsia="Calibri" w:hAnsi="Times New Roman" w:cs="Times New Roman"/>
                <w:kern w:val="2"/>
                <w:sz w:val="20"/>
                <w:szCs w:val="20"/>
                <w:lang w:eastAsia="en-US"/>
                <w14:ligatures w14:val="standardContextual"/>
              </w:rPr>
            </w:pPr>
            <w:r w:rsidRPr="00CE313B">
              <w:rPr>
                <w:rFonts w:ascii="Times New Roman" w:eastAsia="Calibri" w:hAnsi="Times New Roman" w:cs="Times New Roman"/>
                <w:kern w:val="2"/>
                <w:sz w:val="20"/>
                <w:szCs w:val="20"/>
                <w:lang w:eastAsia="en-US"/>
                <w14:ligatures w14:val="standardContextual"/>
              </w:rPr>
              <w:t>1,1 m</w:t>
            </w:r>
            <w:r w:rsidRPr="00CE313B">
              <w:rPr>
                <w:rFonts w:ascii="Times New Roman" w:eastAsia="Calibri" w:hAnsi="Times New Roman" w:cs="Times New Roman"/>
                <w:kern w:val="2"/>
                <w:sz w:val="20"/>
                <w:szCs w:val="20"/>
                <w:vertAlign w:val="superscript"/>
                <w:lang w:eastAsia="en-US"/>
                <w14:ligatures w14:val="standardContextual"/>
              </w:rPr>
              <w:t>3</w:t>
            </w:r>
            <w:r w:rsidRPr="00CE313B">
              <w:rPr>
                <w:rFonts w:ascii="Times New Roman" w:eastAsia="Calibri" w:hAnsi="Times New Roman" w:cs="Times New Roman"/>
                <w:kern w:val="2"/>
                <w:sz w:val="20"/>
                <w:szCs w:val="20"/>
                <w:lang w:eastAsia="en-US"/>
                <w14:ligatures w14:val="standardContextual"/>
              </w:rPr>
              <w:t xml:space="preserve"> talpos atliekų konteineris su dangčiu ir 4 (keturiais) ratukais. </w:t>
            </w:r>
          </w:p>
        </w:tc>
      </w:tr>
      <w:tr w:rsidR="00CE313B" w:rsidRPr="00CE313B" w14:paraId="74AF16E1" w14:textId="77777777" w:rsidTr="002C2BFE">
        <w:tc>
          <w:tcPr>
            <w:tcW w:w="353" w:type="pct"/>
            <w:tcBorders>
              <w:top w:val="single" w:sz="4" w:space="0" w:color="BFBFBF"/>
              <w:left w:val="single" w:sz="4" w:space="0" w:color="BFBFBF"/>
              <w:bottom w:val="single" w:sz="4" w:space="0" w:color="BFBFBF"/>
              <w:right w:val="single" w:sz="4" w:space="0" w:color="BFBFBF"/>
            </w:tcBorders>
          </w:tcPr>
          <w:p w14:paraId="67395088" w14:textId="724DFED0" w:rsidR="00CE313B" w:rsidRPr="0034523E" w:rsidRDefault="0044279A" w:rsidP="00CE313B">
            <w:pPr>
              <w:spacing w:after="0" w:line="278" w:lineRule="auto"/>
              <w:rPr>
                <w:rFonts w:ascii="Times New Roman" w:eastAsia="Calibri" w:hAnsi="Times New Roman" w:cs="Times New Roman"/>
                <w:kern w:val="2"/>
                <w:sz w:val="20"/>
                <w:szCs w:val="20"/>
                <w:lang w:eastAsia="en-US"/>
                <w14:ligatures w14:val="standardContextual"/>
              </w:rPr>
            </w:pPr>
            <w:r w:rsidRPr="0034523E">
              <w:rPr>
                <w:rFonts w:ascii="Times New Roman" w:eastAsia="Calibri" w:hAnsi="Times New Roman" w:cs="Times New Roman"/>
                <w:kern w:val="2"/>
                <w:sz w:val="20"/>
                <w:szCs w:val="20"/>
                <w:lang w:eastAsia="en-US"/>
                <w14:ligatures w14:val="standardContextual"/>
              </w:rPr>
              <w:t>9.2</w:t>
            </w:r>
          </w:p>
        </w:tc>
        <w:tc>
          <w:tcPr>
            <w:tcW w:w="4647" w:type="pct"/>
            <w:tcBorders>
              <w:top w:val="single" w:sz="4" w:space="0" w:color="BFBFBF"/>
              <w:left w:val="single" w:sz="4" w:space="0" w:color="BFBFBF"/>
              <w:bottom w:val="single" w:sz="4" w:space="0" w:color="BFBFBF"/>
              <w:right w:val="single" w:sz="4" w:space="0" w:color="BFBFBF"/>
            </w:tcBorders>
            <w:hideMark/>
          </w:tcPr>
          <w:p w14:paraId="1CD363F9" w14:textId="495E605D" w:rsidR="00CE313B" w:rsidRPr="00CE313B" w:rsidRDefault="00CE313B" w:rsidP="00CE313B">
            <w:pPr>
              <w:spacing w:after="0" w:line="278" w:lineRule="auto"/>
              <w:jc w:val="both"/>
              <w:rPr>
                <w:rFonts w:ascii="Times New Roman" w:eastAsia="Calibri" w:hAnsi="Times New Roman" w:cs="Times New Roman"/>
                <w:kern w:val="2"/>
                <w:sz w:val="20"/>
                <w:szCs w:val="20"/>
                <w:lang w:eastAsia="en-US"/>
                <w14:ligatures w14:val="standardContextual"/>
              </w:rPr>
            </w:pPr>
            <w:r w:rsidRPr="00CE313B">
              <w:rPr>
                <w:rFonts w:ascii="Times New Roman" w:eastAsia="Calibri" w:hAnsi="Times New Roman" w:cs="Times New Roman"/>
                <w:kern w:val="2"/>
                <w:sz w:val="20"/>
                <w:szCs w:val="20"/>
                <w:lang w:eastAsia="en-US"/>
                <w14:ligatures w14:val="standardContextual"/>
              </w:rPr>
              <w:t xml:space="preserve">Ratukai (diametras: </w:t>
            </w:r>
            <w:r w:rsidR="00B01C6A">
              <w:rPr>
                <w:rFonts w:ascii="Calibri" w:eastAsia="Calibri" w:hAnsi="Calibri" w:cs="Calibri"/>
                <w:kern w:val="2"/>
                <w:sz w:val="20"/>
                <w:szCs w:val="20"/>
                <w:lang w:eastAsia="en-US"/>
                <w14:ligatures w14:val="standardContextual"/>
              </w:rPr>
              <w:t>~</w:t>
            </w:r>
            <w:r w:rsidRPr="00CE313B">
              <w:rPr>
                <w:rFonts w:ascii="Times New Roman" w:eastAsia="Calibri" w:hAnsi="Times New Roman" w:cs="Times New Roman"/>
                <w:kern w:val="2"/>
                <w:sz w:val="20"/>
                <w:szCs w:val="20"/>
                <w:lang w:eastAsia="en-US"/>
                <w14:ligatures w14:val="standardContextual"/>
              </w:rPr>
              <w:t>200 mm) plastikiniai, su guminėmis padangomis, tvirtinami galvanizuoto metalo arba nerūdijančio plieno ištisine ašimi, su stabdžiu.</w:t>
            </w:r>
          </w:p>
        </w:tc>
      </w:tr>
      <w:tr w:rsidR="00CE313B" w:rsidRPr="00CE313B" w14:paraId="26D395D9" w14:textId="77777777" w:rsidTr="002C2BFE">
        <w:tc>
          <w:tcPr>
            <w:tcW w:w="353" w:type="pct"/>
            <w:tcBorders>
              <w:top w:val="single" w:sz="4" w:space="0" w:color="BFBFBF"/>
              <w:left w:val="single" w:sz="4" w:space="0" w:color="BFBFBF"/>
              <w:bottom w:val="single" w:sz="4" w:space="0" w:color="BFBFBF"/>
              <w:right w:val="single" w:sz="4" w:space="0" w:color="BFBFBF"/>
            </w:tcBorders>
          </w:tcPr>
          <w:p w14:paraId="7C0DA441" w14:textId="6F251399" w:rsidR="00CE313B" w:rsidRPr="0034523E" w:rsidRDefault="0044279A" w:rsidP="00CE313B">
            <w:pPr>
              <w:spacing w:after="0" w:line="278" w:lineRule="auto"/>
              <w:rPr>
                <w:rFonts w:ascii="Times New Roman" w:eastAsia="Calibri" w:hAnsi="Times New Roman" w:cs="Times New Roman"/>
                <w:kern w:val="2"/>
                <w:sz w:val="20"/>
                <w:szCs w:val="20"/>
                <w:lang w:eastAsia="en-US"/>
                <w14:ligatures w14:val="standardContextual"/>
              </w:rPr>
            </w:pPr>
            <w:r w:rsidRPr="0034523E">
              <w:rPr>
                <w:rFonts w:ascii="Times New Roman" w:eastAsia="Calibri" w:hAnsi="Times New Roman" w:cs="Times New Roman"/>
                <w:kern w:val="2"/>
                <w:sz w:val="20"/>
                <w:szCs w:val="20"/>
                <w:lang w:eastAsia="en-US"/>
                <w14:ligatures w14:val="standardContextual"/>
              </w:rPr>
              <w:t>9.3</w:t>
            </w:r>
          </w:p>
        </w:tc>
        <w:tc>
          <w:tcPr>
            <w:tcW w:w="4647" w:type="pct"/>
            <w:tcBorders>
              <w:top w:val="single" w:sz="4" w:space="0" w:color="BFBFBF"/>
              <w:left w:val="single" w:sz="4" w:space="0" w:color="BFBFBF"/>
              <w:bottom w:val="single" w:sz="4" w:space="0" w:color="BFBFBF"/>
              <w:right w:val="single" w:sz="4" w:space="0" w:color="BFBFBF"/>
            </w:tcBorders>
            <w:hideMark/>
          </w:tcPr>
          <w:p w14:paraId="32634ED2" w14:textId="77777777" w:rsidR="00CE313B" w:rsidRPr="00CE313B" w:rsidRDefault="00CE313B" w:rsidP="00CE313B">
            <w:pPr>
              <w:spacing w:after="0" w:line="278" w:lineRule="auto"/>
              <w:jc w:val="both"/>
              <w:rPr>
                <w:rFonts w:ascii="Times New Roman" w:eastAsia="Calibri" w:hAnsi="Times New Roman" w:cs="Times New Roman"/>
                <w:kern w:val="2"/>
                <w:sz w:val="20"/>
                <w:szCs w:val="20"/>
                <w:lang w:eastAsia="en-US"/>
                <w14:ligatures w14:val="standardContextual"/>
              </w:rPr>
            </w:pPr>
            <w:r w:rsidRPr="00CE313B">
              <w:rPr>
                <w:rFonts w:ascii="Times New Roman" w:eastAsia="Calibri" w:hAnsi="Times New Roman" w:cs="Times New Roman"/>
                <w:kern w:val="2"/>
                <w:sz w:val="20"/>
                <w:szCs w:val="20"/>
                <w:lang w:eastAsia="en-US"/>
                <w14:ligatures w14:val="standardContextual"/>
              </w:rPr>
              <w:t xml:space="preserve">Metalinės dalys turi būti atsparios korozijai. Gamintojas turi naudoti paviršiaus apdorojimo priemones arba medžiagas, kurios užtikrintų sistemų eksploatacines charakteristikas vidutiniškai agresyvioje aplinkoje. </w:t>
            </w:r>
          </w:p>
        </w:tc>
      </w:tr>
      <w:tr w:rsidR="00CE313B" w:rsidRPr="00CE313B" w14:paraId="64BD1275" w14:textId="77777777" w:rsidTr="002C2BFE">
        <w:tc>
          <w:tcPr>
            <w:tcW w:w="353" w:type="pct"/>
            <w:tcBorders>
              <w:top w:val="single" w:sz="4" w:space="0" w:color="BFBFBF"/>
              <w:left w:val="single" w:sz="4" w:space="0" w:color="BFBFBF"/>
              <w:bottom w:val="single" w:sz="4" w:space="0" w:color="BFBFBF"/>
              <w:right w:val="single" w:sz="4" w:space="0" w:color="BFBFBF"/>
            </w:tcBorders>
          </w:tcPr>
          <w:p w14:paraId="1E286B38" w14:textId="2214272A" w:rsidR="00CE313B" w:rsidRPr="0034523E" w:rsidRDefault="0044279A" w:rsidP="00CE313B">
            <w:pPr>
              <w:spacing w:after="0" w:line="278" w:lineRule="auto"/>
              <w:rPr>
                <w:rFonts w:ascii="Times New Roman" w:eastAsia="Calibri" w:hAnsi="Times New Roman" w:cs="Times New Roman"/>
                <w:kern w:val="2"/>
                <w:sz w:val="20"/>
                <w:szCs w:val="20"/>
                <w:lang w:eastAsia="en-US"/>
                <w14:ligatures w14:val="standardContextual"/>
              </w:rPr>
            </w:pPr>
            <w:r w:rsidRPr="0034523E">
              <w:rPr>
                <w:rFonts w:ascii="Times New Roman" w:eastAsia="Calibri" w:hAnsi="Times New Roman" w:cs="Times New Roman"/>
                <w:kern w:val="2"/>
                <w:sz w:val="20"/>
                <w:szCs w:val="20"/>
                <w:lang w:eastAsia="en-US"/>
                <w14:ligatures w14:val="standardContextual"/>
              </w:rPr>
              <w:t>9.4</w:t>
            </w:r>
          </w:p>
        </w:tc>
        <w:tc>
          <w:tcPr>
            <w:tcW w:w="4647" w:type="pct"/>
            <w:tcBorders>
              <w:top w:val="single" w:sz="4" w:space="0" w:color="BFBFBF"/>
              <w:left w:val="single" w:sz="4" w:space="0" w:color="BFBFBF"/>
              <w:bottom w:val="single" w:sz="4" w:space="0" w:color="BFBFBF"/>
              <w:right w:val="single" w:sz="4" w:space="0" w:color="BFBFBF"/>
            </w:tcBorders>
            <w:hideMark/>
          </w:tcPr>
          <w:p w14:paraId="0FA5FE77" w14:textId="77777777" w:rsidR="00CE313B" w:rsidRPr="00CE313B" w:rsidRDefault="00CE313B" w:rsidP="00CE313B">
            <w:pPr>
              <w:spacing w:after="0" w:line="278" w:lineRule="auto"/>
              <w:rPr>
                <w:rFonts w:ascii="Times New Roman" w:eastAsia="Calibri" w:hAnsi="Times New Roman" w:cs="Times New Roman"/>
                <w:kern w:val="2"/>
                <w:sz w:val="20"/>
                <w:szCs w:val="20"/>
                <w:lang w:eastAsia="en-US"/>
                <w14:ligatures w14:val="standardContextual"/>
              </w:rPr>
            </w:pPr>
            <w:r w:rsidRPr="00CE313B">
              <w:rPr>
                <w:rFonts w:ascii="Times New Roman" w:eastAsia="Calibri" w:hAnsi="Times New Roman" w:cs="Times New Roman"/>
                <w:kern w:val="2"/>
                <w:sz w:val="20"/>
                <w:szCs w:val="20"/>
                <w:lang w:eastAsia="en-US"/>
                <w14:ligatures w14:val="standardContextual"/>
              </w:rPr>
              <w:t xml:space="preserve">Konteinerio korpusas  - uždaras, </w:t>
            </w:r>
          </w:p>
          <w:p w14:paraId="6E1FDAC4" w14:textId="77777777" w:rsidR="00CE313B" w:rsidRPr="00CE313B" w:rsidRDefault="00CE313B" w:rsidP="00CE313B">
            <w:pPr>
              <w:spacing w:after="0" w:line="278" w:lineRule="auto"/>
              <w:rPr>
                <w:rFonts w:ascii="Times New Roman" w:eastAsia="Calibri" w:hAnsi="Times New Roman" w:cs="Times New Roman"/>
                <w:kern w:val="2"/>
                <w:sz w:val="20"/>
                <w:szCs w:val="20"/>
                <w:lang w:eastAsia="en-US"/>
                <w14:ligatures w14:val="standardContextual"/>
              </w:rPr>
            </w:pPr>
            <w:r w:rsidRPr="00CE313B">
              <w:rPr>
                <w:rFonts w:ascii="Times New Roman" w:eastAsia="Calibri" w:hAnsi="Times New Roman" w:cs="Times New Roman"/>
                <w:kern w:val="2"/>
                <w:sz w:val="20"/>
                <w:szCs w:val="20"/>
                <w:lang w:eastAsia="en-US"/>
                <w14:ligatures w14:val="standardContextual"/>
              </w:rPr>
              <w:t>konteinerio sienelės – be angų (perforacijos) oro cirkuliacijai,</w:t>
            </w:r>
          </w:p>
          <w:p w14:paraId="5718929A" w14:textId="77777777" w:rsidR="00CE313B" w:rsidRPr="00CE313B" w:rsidRDefault="00CE313B" w:rsidP="00CE313B">
            <w:pPr>
              <w:spacing w:after="0" w:line="278" w:lineRule="auto"/>
              <w:rPr>
                <w:rFonts w:ascii="Times New Roman" w:eastAsia="Calibri" w:hAnsi="Times New Roman" w:cs="Times New Roman"/>
                <w:kern w:val="2"/>
                <w:sz w:val="20"/>
                <w:szCs w:val="20"/>
                <w:lang w:eastAsia="en-US"/>
                <w14:ligatures w14:val="standardContextual"/>
              </w:rPr>
            </w:pPr>
            <w:r w:rsidRPr="00CE313B">
              <w:rPr>
                <w:rFonts w:ascii="Times New Roman" w:eastAsia="Calibri" w:hAnsi="Times New Roman" w:cs="Times New Roman"/>
                <w:kern w:val="2"/>
                <w:sz w:val="20"/>
                <w:szCs w:val="20"/>
                <w:lang w:eastAsia="en-US"/>
                <w14:ligatures w14:val="standardContextual"/>
              </w:rPr>
              <w:t>konteinerio dugnas – su anga skysčių ištekėjimui.</w:t>
            </w:r>
          </w:p>
        </w:tc>
      </w:tr>
      <w:tr w:rsidR="00CE313B" w:rsidRPr="00CE313B" w14:paraId="2C3DA2B6" w14:textId="77777777" w:rsidTr="002C2BFE">
        <w:tc>
          <w:tcPr>
            <w:tcW w:w="353" w:type="pct"/>
            <w:tcBorders>
              <w:top w:val="single" w:sz="4" w:space="0" w:color="BFBFBF"/>
              <w:left w:val="single" w:sz="4" w:space="0" w:color="BFBFBF"/>
              <w:bottom w:val="single" w:sz="4" w:space="0" w:color="BFBFBF"/>
              <w:right w:val="single" w:sz="4" w:space="0" w:color="BFBFBF"/>
            </w:tcBorders>
          </w:tcPr>
          <w:p w14:paraId="4479FDA7" w14:textId="421F9A05" w:rsidR="00CE313B" w:rsidRPr="0034523E" w:rsidRDefault="0044279A" w:rsidP="00CE313B">
            <w:pPr>
              <w:spacing w:after="0" w:line="278" w:lineRule="auto"/>
              <w:rPr>
                <w:rFonts w:ascii="Times New Roman" w:eastAsia="Calibri" w:hAnsi="Times New Roman" w:cs="Times New Roman"/>
                <w:kern w:val="2"/>
                <w:sz w:val="20"/>
                <w:szCs w:val="20"/>
                <w:lang w:eastAsia="en-US"/>
                <w14:ligatures w14:val="standardContextual"/>
              </w:rPr>
            </w:pPr>
            <w:r w:rsidRPr="0034523E">
              <w:rPr>
                <w:rFonts w:ascii="Times New Roman" w:eastAsia="Calibri" w:hAnsi="Times New Roman" w:cs="Times New Roman"/>
                <w:kern w:val="2"/>
                <w:sz w:val="20"/>
                <w:szCs w:val="20"/>
                <w:lang w:eastAsia="en-US"/>
                <w14:ligatures w14:val="standardContextual"/>
              </w:rPr>
              <w:t>9.5</w:t>
            </w:r>
          </w:p>
        </w:tc>
        <w:tc>
          <w:tcPr>
            <w:tcW w:w="4647" w:type="pct"/>
            <w:tcBorders>
              <w:top w:val="single" w:sz="4" w:space="0" w:color="BFBFBF"/>
              <w:left w:val="single" w:sz="4" w:space="0" w:color="BFBFBF"/>
              <w:bottom w:val="single" w:sz="4" w:space="0" w:color="BFBFBF"/>
              <w:right w:val="single" w:sz="4" w:space="0" w:color="BFBFBF"/>
            </w:tcBorders>
            <w:hideMark/>
          </w:tcPr>
          <w:p w14:paraId="1704BFC5" w14:textId="77777777" w:rsidR="00CE313B" w:rsidRPr="00CE313B" w:rsidRDefault="00CE313B" w:rsidP="00CE313B">
            <w:pPr>
              <w:spacing w:after="0" w:line="278" w:lineRule="auto"/>
              <w:rPr>
                <w:rFonts w:ascii="Times New Roman" w:eastAsia="Calibri" w:hAnsi="Times New Roman" w:cs="Times New Roman"/>
                <w:kern w:val="2"/>
                <w:sz w:val="20"/>
                <w:szCs w:val="20"/>
                <w:lang w:eastAsia="en-US"/>
                <w14:ligatures w14:val="standardContextual"/>
              </w:rPr>
            </w:pPr>
            <w:r w:rsidRPr="00CE313B">
              <w:rPr>
                <w:rFonts w:ascii="Times New Roman" w:eastAsia="Calibri" w:hAnsi="Times New Roman" w:cs="Times New Roman"/>
                <w:kern w:val="2"/>
                <w:sz w:val="20"/>
                <w:szCs w:val="20"/>
                <w:lang w:eastAsia="en-US"/>
                <w14:ligatures w14:val="standardContextual"/>
              </w:rPr>
              <w:t>Konteineris turi 2 (dvi) šonines rankenas konteinerio stūmimui/ traukimui.</w:t>
            </w:r>
          </w:p>
        </w:tc>
      </w:tr>
      <w:tr w:rsidR="00CE313B" w:rsidRPr="00CE313B" w14:paraId="03FD245D" w14:textId="77777777" w:rsidTr="002C2BFE">
        <w:tc>
          <w:tcPr>
            <w:tcW w:w="353" w:type="pct"/>
            <w:tcBorders>
              <w:top w:val="single" w:sz="4" w:space="0" w:color="BFBFBF"/>
              <w:left w:val="single" w:sz="4" w:space="0" w:color="BFBFBF"/>
              <w:bottom w:val="single" w:sz="4" w:space="0" w:color="BFBFBF"/>
              <w:right w:val="single" w:sz="4" w:space="0" w:color="BFBFBF"/>
            </w:tcBorders>
          </w:tcPr>
          <w:p w14:paraId="5F187D76" w14:textId="73294109" w:rsidR="00CE313B" w:rsidRPr="0034523E" w:rsidRDefault="0044279A" w:rsidP="00CE313B">
            <w:pPr>
              <w:spacing w:after="0" w:line="278" w:lineRule="auto"/>
              <w:rPr>
                <w:rFonts w:ascii="Times New Roman" w:eastAsia="Calibri" w:hAnsi="Times New Roman" w:cs="Times New Roman"/>
                <w:kern w:val="2"/>
                <w:sz w:val="20"/>
                <w:szCs w:val="20"/>
                <w:lang w:eastAsia="en-US"/>
                <w14:ligatures w14:val="standardContextual"/>
              </w:rPr>
            </w:pPr>
            <w:r w:rsidRPr="0034523E">
              <w:rPr>
                <w:rFonts w:ascii="Times New Roman" w:eastAsia="Calibri" w:hAnsi="Times New Roman" w:cs="Times New Roman"/>
                <w:kern w:val="2"/>
                <w:sz w:val="20"/>
                <w:szCs w:val="20"/>
                <w:lang w:eastAsia="en-US"/>
                <w14:ligatures w14:val="standardContextual"/>
              </w:rPr>
              <w:t>10.</w:t>
            </w:r>
          </w:p>
        </w:tc>
        <w:tc>
          <w:tcPr>
            <w:tcW w:w="4647" w:type="pct"/>
            <w:tcBorders>
              <w:top w:val="single" w:sz="4" w:space="0" w:color="BFBFBF"/>
              <w:left w:val="single" w:sz="4" w:space="0" w:color="BFBFBF"/>
              <w:bottom w:val="single" w:sz="4" w:space="0" w:color="BFBFBF"/>
              <w:right w:val="single" w:sz="4" w:space="0" w:color="BFBFBF"/>
            </w:tcBorders>
            <w:hideMark/>
          </w:tcPr>
          <w:p w14:paraId="49921359" w14:textId="77777777" w:rsidR="00CE313B" w:rsidRPr="00CE313B" w:rsidRDefault="00CE313B" w:rsidP="00CE313B">
            <w:pPr>
              <w:spacing w:after="0" w:line="278" w:lineRule="auto"/>
              <w:rPr>
                <w:rFonts w:ascii="Times New Roman" w:eastAsia="Calibri" w:hAnsi="Times New Roman" w:cs="Times New Roman"/>
                <w:kern w:val="2"/>
                <w:sz w:val="20"/>
                <w:szCs w:val="20"/>
                <w:lang w:eastAsia="en-US"/>
                <w14:ligatures w14:val="standardContextual"/>
              </w:rPr>
            </w:pPr>
            <w:r w:rsidRPr="00CE313B">
              <w:rPr>
                <w:rFonts w:ascii="Times New Roman" w:eastAsia="Calibri" w:hAnsi="Times New Roman" w:cs="Times New Roman"/>
                <w:b/>
                <w:kern w:val="2"/>
                <w:sz w:val="20"/>
                <w:szCs w:val="20"/>
                <w:lang w:eastAsia="en-US"/>
                <w14:ligatures w14:val="standardContextual"/>
              </w:rPr>
              <w:t>Dokumentacija:</w:t>
            </w:r>
          </w:p>
        </w:tc>
      </w:tr>
      <w:tr w:rsidR="00CE313B" w:rsidRPr="00CE313B" w14:paraId="11F43326" w14:textId="77777777" w:rsidTr="002C2BFE">
        <w:tc>
          <w:tcPr>
            <w:tcW w:w="353" w:type="pct"/>
            <w:tcBorders>
              <w:top w:val="single" w:sz="4" w:space="0" w:color="BFBFBF"/>
              <w:left w:val="single" w:sz="4" w:space="0" w:color="BFBFBF"/>
              <w:bottom w:val="single" w:sz="4" w:space="0" w:color="BFBFBF"/>
              <w:right w:val="single" w:sz="4" w:space="0" w:color="BFBFBF"/>
            </w:tcBorders>
          </w:tcPr>
          <w:p w14:paraId="2168ADE6" w14:textId="745358E2" w:rsidR="00CE313B" w:rsidRPr="0034523E" w:rsidRDefault="0044279A" w:rsidP="00CE313B">
            <w:pPr>
              <w:spacing w:after="0" w:line="278" w:lineRule="auto"/>
              <w:rPr>
                <w:rFonts w:ascii="Times New Roman" w:eastAsia="Calibri" w:hAnsi="Times New Roman" w:cs="Times New Roman"/>
                <w:kern w:val="2"/>
                <w:sz w:val="20"/>
                <w:szCs w:val="20"/>
                <w:lang w:eastAsia="en-US"/>
                <w14:ligatures w14:val="standardContextual"/>
              </w:rPr>
            </w:pPr>
            <w:r w:rsidRPr="0034523E">
              <w:rPr>
                <w:rFonts w:ascii="Times New Roman" w:eastAsia="Calibri" w:hAnsi="Times New Roman" w:cs="Times New Roman"/>
                <w:kern w:val="2"/>
                <w:sz w:val="20"/>
                <w:szCs w:val="20"/>
                <w:lang w:eastAsia="en-US"/>
                <w14:ligatures w14:val="standardContextual"/>
              </w:rPr>
              <w:t>10.1</w:t>
            </w:r>
          </w:p>
        </w:tc>
        <w:tc>
          <w:tcPr>
            <w:tcW w:w="4647" w:type="pct"/>
            <w:tcBorders>
              <w:top w:val="single" w:sz="4" w:space="0" w:color="BFBFBF"/>
              <w:left w:val="single" w:sz="4" w:space="0" w:color="BFBFBF"/>
              <w:bottom w:val="single" w:sz="4" w:space="0" w:color="BFBFBF"/>
              <w:right w:val="single" w:sz="4" w:space="0" w:color="BFBFBF"/>
            </w:tcBorders>
            <w:hideMark/>
          </w:tcPr>
          <w:p w14:paraId="47E4072D" w14:textId="77777777" w:rsidR="00CE313B" w:rsidRPr="00CE313B" w:rsidRDefault="00CE313B" w:rsidP="00CE313B">
            <w:pPr>
              <w:spacing w:after="0" w:line="278" w:lineRule="auto"/>
              <w:rPr>
                <w:rFonts w:ascii="Times New Roman" w:eastAsia="Calibri" w:hAnsi="Times New Roman" w:cs="Times New Roman"/>
                <w:b/>
                <w:kern w:val="2"/>
                <w:sz w:val="20"/>
                <w:szCs w:val="20"/>
                <w:lang w:eastAsia="en-US"/>
                <w14:ligatures w14:val="standardContextual"/>
              </w:rPr>
            </w:pPr>
            <w:r w:rsidRPr="00CE313B">
              <w:rPr>
                <w:rFonts w:ascii="Times New Roman" w:eastAsia="Calibri" w:hAnsi="Times New Roman" w:cs="Times New Roman"/>
                <w:kern w:val="2"/>
                <w:sz w:val="20"/>
                <w:szCs w:val="20"/>
                <w:lang w:eastAsia="en-US"/>
                <w14:ligatures w14:val="standardContextual"/>
              </w:rPr>
              <w:t>Konteinerių surinkimo, eksploatacijos, aptarnavimo bei priežiūros instrukcijos lietuvių kalba.</w:t>
            </w:r>
          </w:p>
        </w:tc>
      </w:tr>
      <w:tr w:rsidR="002C2BFE" w:rsidRPr="00CE313B" w14:paraId="4F8FE37E" w14:textId="77777777" w:rsidTr="008F06EF">
        <w:tc>
          <w:tcPr>
            <w:tcW w:w="353" w:type="pct"/>
            <w:tcBorders>
              <w:top w:val="single" w:sz="4" w:space="0" w:color="BFBFBF"/>
              <w:left w:val="single" w:sz="4" w:space="0" w:color="BFBFBF"/>
              <w:bottom w:val="single" w:sz="4" w:space="0" w:color="BFBFBF"/>
              <w:right w:val="single" w:sz="4" w:space="0" w:color="BFBFBF"/>
            </w:tcBorders>
          </w:tcPr>
          <w:p w14:paraId="1AFED82C" w14:textId="141AA488" w:rsidR="002C2BFE" w:rsidRPr="0034523E" w:rsidRDefault="0044279A" w:rsidP="00CE313B">
            <w:pPr>
              <w:spacing w:after="0" w:line="278" w:lineRule="auto"/>
              <w:rPr>
                <w:rFonts w:ascii="Times New Roman" w:eastAsia="Calibri" w:hAnsi="Times New Roman" w:cs="Times New Roman"/>
                <w:kern w:val="2"/>
                <w:sz w:val="20"/>
                <w:szCs w:val="20"/>
                <w:lang w:eastAsia="en-US"/>
                <w14:ligatures w14:val="standardContextual"/>
              </w:rPr>
            </w:pPr>
            <w:r w:rsidRPr="0034523E">
              <w:rPr>
                <w:rFonts w:ascii="Times New Roman" w:eastAsia="Calibri" w:hAnsi="Times New Roman" w:cs="Times New Roman"/>
                <w:kern w:val="2"/>
                <w:sz w:val="20"/>
                <w:szCs w:val="20"/>
                <w:lang w:eastAsia="en-US"/>
                <w14:ligatures w14:val="standardContextual"/>
              </w:rPr>
              <w:t>10.2</w:t>
            </w:r>
          </w:p>
        </w:tc>
        <w:tc>
          <w:tcPr>
            <w:tcW w:w="4647" w:type="pct"/>
            <w:tcBorders>
              <w:top w:val="single" w:sz="4" w:space="0" w:color="BFBFBF"/>
              <w:left w:val="single" w:sz="4" w:space="0" w:color="BFBFBF"/>
              <w:bottom w:val="single" w:sz="4" w:space="0" w:color="BFBFBF"/>
              <w:right w:val="single" w:sz="4" w:space="0" w:color="BFBFBF"/>
            </w:tcBorders>
          </w:tcPr>
          <w:p w14:paraId="3DB7CF13" w14:textId="44A3AEF2" w:rsidR="002C2BFE" w:rsidRPr="00CE313B" w:rsidRDefault="002C2BFE" w:rsidP="00CE313B">
            <w:pPr>
              <w:spacing w:after="0" w:line="278" w:lineRule="auto"/>
              <w:rPr>
                <w:rFonts w:ascii="Times New Roman" w:eastAsia="Calibri" w:hAnsi="Times New Roman" w:cs="Times New Roman"/>
                <w:kern w:val="2"/>
                <w:sz w:val="20"/>
                <w:szCs w:val="20"/>
                <w:lang w:eastAsia="en-US"/>
                <w14:ligatures w14:val="standardContextual"/>
              </w:rPr>
            </w:pPr>
            <w:r>
              <w:rPr>
                <w:rFonts w:ascii="Times New Roman" w:eastAsia="Calibri" w:hAnsi="Times New Roman" w:cs="Times New Roman"/>
                <w:kern w:val="2"/>
                <w:sz w:val="20"/>
                <w:szCs w:val="20"/>
                <w:lang w:eastAsia="en-US"/>
                <w14:ligatures w14:val="standardContextual"/>
              </w:rPr>
              <w:t xml:space="preserve">Galiojantis sertifikatas RAL-GZ 951/1 </w:t>
            </w:r>
            <w:r w:rsidRPr="002C2BFE">
              <w:rPr>
                <w:rFonts w:ascii="Times New Roman" w:eastAsia="Calibri" w:hAnsi="Times New Roman" w:cs="Times New Roman"/>
                <w:kern w:val="2"/>
                <w:sz w:val="20"/>
                <w:szCs w:val="20"/>
                <w:lang w:eastAsia="en-US"/>
                <w14:ligatures w14:val="standardContextual"/>
              </w:rPr>
              <w:t>arba lygiaver</w:t>
            </w:r>
            <w:r>
              <w:rPr>
                <w:rFonts w:ascii="Times New Roman" w:eastAsia="Calibri" w:hAnsi="Times New Roman" w:cs="Times New Roman"/>
                <w:kern w:val="2"/>
                <w:sz w:val="20"/>
                <w:szCs w:val="20"/>
                <w:lang w:eastAsia="en-US"/>
                <w14:ligatures w14:val="standardContextual"/>
              </w:rPr>
              <w:t>tis</w:t>
            </w:r>
            <w:r w:rsidRPr="002C2BFE">
              <w:rPr>
                <w:rFonts w:ascii="Times New Roman" w:eastAsia="Calibri" w:hAnsi="Times New Roman" w:cs="Times New Roman"/>
                <w:kern w:val="2"/>
                <w:sz w:val="20"/>
                <w:szCs w:val="20"/>
                <w:lang w:eastAsia="en-US"/>
                <w14:ligatures w14:val="standardContextual"/>
              </w:rPr>
              <w:t xml:space="preserve"> (lygiavertiškumo įrodymas yra Tiekėjo pareiga)</w:t>
            </w:r>
            <w:r w:rsidR="00B01C6A">
              <w:rPr>
                <w:rFonts w:ascii="Times New Roman" w:eastAsia="Calibri" w:hAnsi="Times New Roman" w:cs="Times New Roman"/>
                <w:kern w:val="2"/>
                <w:sz w:val="20"/>
                <w:szCs w:val="20"/>
                <w:lang w:eastAsia="en-US"/>
                <w14:ligatures w14:val="standardContextual"/>
              </w:rPr>
              <w:t>.</w:t>
            </w:r>
          </w:p>
        </w:tc>
      </w:tr>
      <w:tr w:rsidR="00CE313B" w:rsidRPr="00CE313B" w14:paraId="6A7E26BA" w14:textId="77777777" w:rsidTr="002C2BFE">
        <w:tc>
          <w:tcPr>
            <w:tcW w:w="353" w:type="pct"/>
            <w:tcBorders>
              <w:top w:val="single" w:sz="4" w:space="0" w:color="BFBFBF"/>
              <w:left w:val="single" w:sz="4" w:space="0" w:color="BFBFBF"/>
              <w:bottom w:val="single" w:sz="4" w:space="0" w:color="BFBFBF"/>
              <w:right w:val="single" w:sz="4" w:space="0" w:color="BFBFBF"/>
            </w:tcBorders>
          </w:tcPr>
          <w:p w14:paraId="605AFE90" w14:textId="311F3FC7" w:rsidR="00CE313B" w:rsidRPr="0034523E" w:rsidRDefault="0044279A" w:rsidP="00CE313B">
            <w:pPr>
              <w:spacing w:after="0" w:line="278" w:lineRule="auto"/>
              <w:rPr>
                <w:rFonts w:ascii="Times New Roman" w:eastAsia="Calibri" w:hAnsi="Times New Roman" w:cs="Times New Roman"/>
                <w:kern w:val="2"/>
                <w:sz w:val="20"/>
                <w:szCs w:val="20"/>
                <w:lang w:eastAsia="en-US"/>
                <w14:ligatures w14:val="standardContextual"/>
              </w:rPr>
            </w:pPr>
            <w:r w:rsidRPr="0034523E">
              <w:rPr>
                <w:rFonts w:ascii="Times New Roman" w:eastAsia="Calibri" w:hAnsi="Times New Roman" w:cs="Times New Roman"/>
                <w:kern w:val="2"/>
                <w:sz w:val="20"/>
                <w:szCs w:val="20"/>
                <w:lang w:eastAsia="en-US"/>
                <w14:ligatures w14:val="standardContextual"/>
              </w:rPr>
              <w:t>10.3</w:t>
            </w:r>
          </w:p>
        </w:tc>
        <w:tc>
          <w:tcPr>
            <w:tcW w:w="4647" w:type="pct"/>
            <w:tcBorders>
              <w:top w:val="single" w:sz="4" w:space="0" w:color="BFBFBF"/>
              <w:left w:val="single" w:sz="4" w:space="0" w:color="BFBFBF"/>
              <w:bottom w:val="single" w:sz="4" w:space="0" w:color="BFBFBF"/>
              <w:right w:val="single" w:sz="4" w:space="0" w:color="BFBFBF"/>
            </w:tcBorders>
            <w:hideMark/>
          </w:tcPr>
          <w:p w14:paraId="1DE4B846" w14:textId="77777777" w:rsidR="00CE313B" w:rsidRPr="00CE313B" w:rsidRDefault="00CE313B" w:rsidP="00CE313B">
            <w:pPr>
              <w:spacing w:after="0" w:line="278" w:lineRule="auto"/>
              <w:rPr>
                <w:rFonts w:ascii="Times New Roman" w:eastAsia="Calibri" w:hAnsi="Times New Roman" w:cs="Times New Roman"/>
                <w:kern w:val="2"/>
                <w:sz w:val="20"/>
                <w:szCs w:val="20"/>
                <w:lang w:eastAsia="en-US"/>
                <w14:ligatures w14:val="standardContextual"/>
              </w:rPr>
            </w:pPr>
            <w:r w:rsidRPr="00CE313B">
              <w:rPr>
                <w:rFonts w:ascii="Times New Roman" w:eastAsia="Calibri" w:hAnsi="Times New Roman" w:cs="Times New Roman"/>
                <w:kern w:val="2"/>
                <w:sz w:val="20"/>
                <w:szCs w:val="20"/>
                <w:lang w:eastAsia="en-US"/>
                <w14:ligatures w14:val="standardContextual"/>
              </w:rPr>
              <w:t>Gamintojo pateikiamas duomenų lapas, kuriame pateikiama ši informacija:</w:t>
            </w:r>
          </w:p>
        </w:tc>
      </w:tr>
      <w:tr w:rsidR="00CE313B" w:rsidRPr="00CE313B" w14:paraId="54292460" w14:textId="77777777" w:rsidTr="002C2BFE">
        <w:tc>
          <w:tcPr>
            <w:tcW w:w="353" w:type="pct"/>
            <w:tcBorders>
              <w:top w:val="single" w:sz="4" w:space="0" w:color="BFBFBF"/>
              <w:left w:val="single" w:sz="4" w:space="0" w:color="BFBFBF"/>
              <w:bottom w:val="single" w:sz="4" w:space="0" w:color="BFBFBF"/>
              <w:right w:val="single" w:sz="4" w:space="0" w:color="BFBFBF"/>
            </w:tcBorders>
          </w:tcPr>
          <w:p w14:paraId="65DDC0F6" w14:textId="04FD9B66" w:rsidR="00CE313B" w:rsidRPr="0034523E" w:rsidRDefault="00CE313B" w:rsidP="00CE313B">
            <w:pPr>
              <w:spacing w:after="0" w:line="278" w:lineRule="auto"/>
              <w:rPr>
                <w:rFonts w:ascii="Times New Roman" w:eastAsia="Calibri" w:hAnsi="Times New Roman" w:cs="Times New Roman"/>
                <w:kern w:val="2"/>
                <w:sz w:val="20"/>
                <w:szCs w:val="20"/>
                <w:lang w:eastAsia="en-US"/>
                <w14:ligatures w14:val="standardContextual"/>
              </w:rPr>
            </w:pPr>
          </w:p>
        </w:tc>
        <w:tc>
          <w:tcPr>
            <w:tcW w:w="4647" w:type="pct"/>
            <w:tcBorders>
              <w:top w:val="single" w:sz="4" w:space="0" w:color="BFBFBF"/>
              <w:left w:val="single" w:sz="4" w:space="0" w:color="BFBFBF"/>
              <w:bottom w:val="single" w:sz="4" w:space="0" w:color="BFBFBF"/>
              <w:right w:val="single" w:sz="4" w:space="0" w:color="BFBFBF"/>
            </w:tcBorders>
            <w:hideMark/>
          </w:tcPr>
          <w:p w14:paraId="0740988E" w14:textId="10F4E088" w:rsidR="00CE313B" w:rsidRPr="0044279A" w:rsidRDefault="00CE313B" w:rsidP="0044279A">
            <w:pPr>
              <w:pStyle w:val="Sraopastraipa"/>
              <w:numPr>
                <w:ilvl w:val="0"/>
                <w:numId w:val="21"/>
              </w:numPr>
              <w:spacing w:after="0" w:line="278" w:lineRule="auto"/>
              <w:rPr>
                <w:rFonts w:ascii="Times New Roman" w:eastAsia="Calibri" w:hAnsi="Times New Roman" w:cs="Times New Roman"/>
                <w:kern w:val="2"/>
                <w:sz w:val="20"/>
                <w:szCs w:val="20"/>
                <w:lang w:eastAsia="en-US"/>
                <w14:ligatures w14:val="standardContextual"/>
              </w:rPr>
            </w:pPr>
            <w:r w:rsidRPr="0044279A">
              <w:rPr>
                <w:rFonts w:ascii="Times New Roman" w:eastAsia="Calibri" w:hAnsi="Times New Roman" w:cs="Times New Roman"/>
                <w:kern w:val="2"/>
                <w:sz w:val="20"/>
                <w:szCs w:val="20"/>
                <w:lang w:eastAsia="en-US"/>
                <w14:ligatures w14:val="standardContextual"/>
              </w:rPr>
              <w:t>tūris</w:t>
            </w:r>
          </w:p>
        </w:tc>
      </w:tr>
      <w:tr w:rsidR="00CE313B" w:rsidRPr="00CE313B" w14:paraId="7AA2532B" w14:textId="77777777" w:rsidTr="002C2BFE">
        <w:tc>
          <w:tcPr>
            <w:tcW w:w="353" w:type="pct"/>
            <w:tcBorders>
              <w:top w:val="single" w:sz="4" w:space="0" w:color="BFBFBF"/>
              <w:left w:val="single" w:sz="4" w:space="0" w:color="BFBFBF"/>
              <w:bottom w:val="single" w:sz="4" w:space="0" w:color="BFBFBF"/>
              <w:right w:val="single" w:sz="4" w:space="0" w:color="BFBFBF"/>
            </w:tcBorders>
          </w:tcPr>
          <w:p w14:paraId="496557D5" w14:textId="103F4A69" w:rsidR="00CE313B" w:rsidRPr="00CE313B" w:rsidRDefault="00CE313B" w:rsidP="00CE313B">
            <w:pPr>
              <w:spacing w:after="0" w:line="278" w:lineRule="auto"/>
              <w:rPr>
                <w:rFonts w:ascii="Times New Roman" w:eastAsia="Calibri" w:hAnsi="Times New Roman" w:cs="Times New Roman"/>
                <w:kern w:val="2"/>
                <w:sz w:val="20"/>
                <w:szCs w:val="20"/>
                <w:lang w:eastAsia="en-US"/>
                <w14:ligatures w14:val="standardContextual"/>
              </w:rPr>
            </w:pPr>
          </w:p>
        </w:tc>
        <w:tc>
          <w:tcPr>
            <w:tcW w:w="4647" w:type="pct"/>
            <w:tcBorders>
              <w:top w:val="single" w:sz="4" w:space="0" w:color="BFBFBF"/>
              <w:left w:val="single" w:sz="4" w:space="0" w:color="BFBFBF"/>
              <w:bottom w:val="single" w:sz="4" w:space="0" w:color="BFBFBF"/>
              <w:right w:val="single" w:sz="4" w:space="0" w:color="BFBFBF"/>
            </w:tcBorders>
            <w:hideMark/>
          </w:tcPr>
          <w:p w14:paraId="4FE761DE" w14:textId="1D568153" w:rsidR="00CE313B" w:rsidRPr="0044279A" w:rsidRDefault="002C2BFE" w:rsidP="0044279A">
            <w:pPr>
              <w:pStyle w:val="Sraopastraipa"/>
              <w:numPr>
                <w:ilvl w:val="0"/>
                <w:numId w:val="21"/>
              </w:numPr>
              <w:spacing w:after="0" w:line="278" w:lineRule="auto"/>
              <w:rPr>
                <w:rFonts w:ascii="Times New Roman" w:eastAsia="Calibri" w:hAnsi="Times New Roman" w:cs="Times New Roman"/>
                <w:kern w:val="2"/>
                <w:sz w:val="20"/>
                <w:szCs w:val="20"/>
                <w:lang w:eastAsia="en-US"/>
                <w14:ligatures w14:val="standardContextual"/>
              </w:rPr>
            </w:pPr>
            <w:proofErr w:type="spellStart"/>
            <w:r w:rsidRPr="0044279A">
              <w:rPr>
                <w:rFonts w:ascii="Times New Roman" w:eastAsia="Calibri" w:hAnsi="Times New Roman" w:cs="Times New Roman"/>
                <w:kern w:val="2"/>
                <w:sz w:val="20"/>
                <w:szCs w:val="20"/>
                <w:lang w:eastAsia="en-US"/>
                <w14:ligatures w14:val="standardContextual"/>
              </w:rPr>
              <w:t>g</w:t>
            </w:r>
            <w:r w:rsidR="00CE313B" w:rsidRPr="0044279A">
              <w:rPr>
                <w:rFonts w:ascii="Times New Roman" w:eastAsia="Calibri" w:hAnsi="Times New Roman" w:cs="Times New Roman"/>
                <w:kern w:val="2"/>
                <w:sz w:val="20"/>
                <w:szCs w:val="20"/>
                <w:lang w:eastAsia="en-US"/>
                <w14:ligatures w14:val="standardContextual"/>
              </w:rPr>
              <w:t>abaritiniai</w:t>
            </w:r>
            <w:proofErr w:type="spellEnd"/>
            <w:r w:rsidR="00CE313B" w:rsidRPr="0044279A">
              <w:rPr>
                <w:rFonts w:ascii="Times New Roman" w:eastAsia="Calibri" w:hAnsi="Times New Roman" w:cs="Times New Roman"/>
                <w:kern w:val="2"/>
                <w:sz w:val="20"/>
                <w:szCs w:val="20"/>
                <w:lang w:eastAsia="en-US"/>
                <w14:ligatures w14:val="standardContextual"/>
              </w:rPr>
              <w:t xml:space="preserve"> matmenys</w:t>
            </w:r>
          </w:p>
        </w:tc>
      </w:tr>
      <w:tr w:rsidR="00CE313B" w:rsidRPr="00CE313B" w14:paraId="68C5C667" w14:textId="77777777" w:rsidTr="0044279A">
        <w:tc>
          <w:tcPr>
            <w:tcW w:w="353" w:type="pct"/>
            <w:tcBorders>
              <w:top w:val="single" w:sz="4" w:space="0" w:color="BFBFBF"/>
              <w:left w:val="single" w:sz="4" w:space="0" w:color="BFBFBF"/>
              <w:bottom w:val="single" w:sz="4" w:space="0" w:color="BFBFBF"/>
              <w:right w:val="single" w:sz="4" w:space="0" w:color="BFBFBF"/>
            </w:tcBorders>
          </w:tcPr>
          <w:p w14:paraId="405D8A70" w14:textId="16DE77AF" w:rsidR="00CE313B" w:rsidRPr="00CE313B" w:rsidRDefault="00CE313B" w:rsidP="00CE313B">
            <w:pPr>
              <w:spacing w:after="0" w:line="278" w:lineRule="auto"/>
              <w:rPr>
                <w:rFonts w:ascii="Times New Roman" w:eastAsia="Calibri" w:hAnsi="Times New Roman" w:cs="Times New Roman"/>
                <w:kern w:val="2"/>
                <w:sz w:val="20"/>
                <w:szCs w:val="20"/>
                <w:lang w:eastAsia="en-US"/>
                <w14:ligatures w14:val="standardContextual"/>
              </w:rPr>
            </w:pPr>
          </w:p>
        </w:tc>
        <w:tc>
          <w:tcPr>
            <w:tcW w:w="4647" w:type="pct"/>
            <w:tcBorders>
              <w:top w:val="single" w:sz="4" w:space="0" w:color="BFBFBF"/>
              <w:left w:val="single" w:sz="4" w:space="0" w:color="BFBFBF"/>
              <w:bottom w:val="single" w:sz="4" w:space="0" w:color="BFBFBF"/>
              <w:right w:val="single" w:sz="4" w:space="0" w:color="BFBFBF"/>
            </w:tcBorders>
            <w:hideMark/>
          </w:tcPr>
          <w:p w14:paraId="5F94C13A" w14:textId="1AABFE4F" w:rsidR="00CE313B" w:rsidRPr="0044279A" w:rsidRDefault="002C2BFE" w:rsidP="0044279A">
            <w:pPr>
              <w:pStyle w:val="Sraopastraipa"/>
              <w:numPr>
                <w:ilvl w:val="0"/>
                <w:numId w:val="21"/>
              </w:numPr>
              <w:spacing w:after="0" w:line="278" w:lineRule="auto"/>
              <w:rPr>
                <w:rFonts w:ascii="Times New Roman" w:eastAsia="Calibri" w:hAnsi="Times New Roman" w:cs="Times New Roman"/>
                <w:kern w:val="2"/>
                <w:sz w:val="20"/>
                <w:szCs w:val="20"/>
                <w:lang w:eastAsia="en-US"/>
                <w14:ligatures w14:val="standardContextual"/>
              </w:rPr>
            </w:pPr>
            <w:r w:rsidRPr="0044279A">
              <w:rPr>
                <w:rFonts w:ascii="Times New Roman" w:eastAsia="Calibri" w:hAnsi="Times New Roman" w:cs="Times New Roman"/>
                <w:kern w:val="2"/>
                <w:sz w:val="20"/>
                <w:szCs w:val="20"/>
                <w:lang w:eastAsia="en-US"/>
                <w14:ligatures w14:val="standardContextual"/>
              </w:rPr>
              <w:t>v</w:t>
            </w:r>
            <w:r w:rsidR="00CE313B" w:rsidRPr="0044279A">
              <w:rPr>
                <w:rFonts w:ascii="Times New Roman" w:eastAsia="Calibri" w:hAnsi="Times New Roman" w:cs="Times New Roman"/>
                <w:kern w:val="2"/>
                <w:sz w:val="20"/>
                <w:szCs w:val="20"/>
                <w:lang w:eastAsia="en-US"/>
                <w14:ligatures w14:val="standardContextual"/>
              </w:rPr>
              <w:t>isuminė leidžiamoji masė, kg</w:t>
            </w:r>
          </w:p>
        </w:tc>
      </w:tr>
      <w:tr w:rsidR="00CE313B" w:rsidRPr="00CE313B" w14:paraId="5C960DAD" w14:textId="77777777" w:rsidTr="0044279A">
        <w:tc>
          <w:tcPr>
            <w:tcW w:w="353" w:type="pct"/>
            <w:tcBorders>
              <w:top w:val="single" w:sz="4" w:space="0" w:color="BFBFBF"/>
              <w:left w:val="single" w:sz="4" w:space="0" w:color="BFBFBF"/>
              <w:bottom w:val="single" w:sz="4" w:space="0" w:color="BFBFBF"/>
              <w:right w:val="single" w:sz="4" w:space="0" w:color="BFBFBF"/>
            </w:tcBorders>
          </w:tcPr>
          <w:p w14:paraId="065952AF" w14:textId="6FA22580" w:rsidR="00CE313B" w:rsidRPr="00CE313B" w:rsidRDefault="00CE313B" w:rsidP="00CE313B">
            <w:pPr>
              <w:spacing w:after="0" w:line="278" w:lineRule="auto"/>
              <w:rPr>
                <w:rFonts w:ascii="Times New Roman" w:eastAsia="Calibri" w:hAnsi="Times New Roman" w:cs="Times New Roman"/>
                <w:kern w:val="2"/>
                <w:sz w:val="20"/>
                <w:szCs w:val="20"/>
                <w:lang w:eastAsia="en-US"/>
                <w14:ligatures w14:val="standardContextual"/>
              </w:rPr>
            </w:pPr>
          </w:p>
        </w:tc>
        <w:tc>
          <w:tcPr>
            <w:tcW w:w="4647" w:type="pct"/>
            <w:tcBorders>
              <w:top w:val="single" w:sz="4" w:space="0" w:color="BFBFBF"/>
              <w:left w:val="single" w:sz="4" w:space="0" w:color="BFBFBF"/>
              <w:bottom w:val="single" w:sz="4" w:space="0" w:color="BFBFBF"/>
              <w:right w:val="single" w:sz="4" w:space="0" w:color="BFBFBF"/>
            </w:tcBorders>
            <w:hideMark/>
          </w:tcPr>
          <w:p w14:paraId="2BC5C151" w14:textId="667C5075" w:rsidR="00CE313B" w:rsidRPr="0044279A" w:rsidRDefault="002C2BFE" w:rsidP="0044279A">
            <w:pPr>
              <w:pStyle w:val="Sraopastraipa"/>
              <w:numPr>
                <w:ilvl w:val="0"/>
                <w:numId w:val="21"/>
              </w:numPr>
              <w:spacing w:after="0" w:line="278" w:lineRule="auto"/>
              <w:rPr>
                <w:rFonts w:ascii="Times New Roman" w:eastAsia="Calibri" w:hAnsi="Times New Roman" w:cs="Times New Roman"/>
                <w:kern w:val="2"/>
                <w:sz w:val="20"/>
                <w:szCs w:val="20"/>
                <w:lang w:eastAsia="en-US"/>
                <w14:ligatures w14:val="standardContextual"/>
              </w:rPr>
            </w:pPr>
            <w:r w:rsidRPr="0044279A">
              <w:rPr>
                <w:rFonts w:ascii="Times New Roman" w:eastAsia="Calibri" w:hAnsi="Times New Roman" w:cs="Times New Roman"/>
                <w:kern w:val="2"/>
                <w:sz w:val="20"/>
                <w:szCs w:val="20"/>
                <w:lang w:eastAsia="en-US"/>
                <w14:ligatures w14:val="standardContextual"/>
              </w:rPr>
              <w:t>m</w:t>
            </w:r>
            <w:r w:rsidR="00CE313B" w:rsidRPr="0044279A">
              <w:rPr>
                <w:rFonts w:ascii="Times New Roman" w:eastAsia="Calibri" w:hAnsi="Times New Roman" w:cs="Times New Roman"/>
                <w:kern w:val="2"/>
                <w:sz w:val="20"/>
                <w:szCs w:val="20"/>
                <w:lang w:eastAsia="en-US"/>
                <w14:ligatures w14:val="standardContextual"/>
              </w:rPr>
              <w:t>edžiagos, iš kurių pagamintas konteineris;</w:t>
            </w:r>
          </w:p>
        </w:tc>
      </w:tr>
      <w:tr w:rsidR="00CE313B" w:rsidRPr="00CE313B" w14:paraId="15983CDE" w14:textId="77777777" w:rsidTr="008F06EF">
        <w:tc>
          <w:tcPr>
            <w:tcW w:w="353" w:type="pct"/>
            <w:tcBorders>
              <w:top w:val="single" w:sz="4" w:space="0" w:color="BFBFBF"/>
              <w:left w:val="single" w:sz="4" w:space="0" w:color="BFBFBF"/>
              <w:bottom w:val="single" w:sz="4" w:space="0" w:color="BFBFBF"/>
              <w:right w:val="single" w:sz="4" w:space="0" w:color="BFBFBF"/>
            </w:tcBorders>
            <w:hideMark/>
          </w:tcPr>
          <w:p w14:paraId="03978A1B" w14:textId="3A8590CB" w:rsidR="00CE313B" w:rsidRPr="00CE313B" w:rsidRDefault="00CE313B" w:rsidP="00CE313B">
            <w:pPr>
              <w:spacing w:after="0" w:line="278" w:lineRule="auto"/>
              <w:rPr>
                <w:rFonts w:ascii="Times New Roman" w:eastAsia="Calibri" w:hAnsi="Times New Roman" w:cs="Times New Roman"/>
                <w:kern w:val="2"/>
                <w:sz w:val="20"/>
                <w:szCs w:val="20"/>
                <w:lang w:eastAsia="en-US"/>
                <w14:ligatures w14:val="standardContextual"/>
              </w:rPr>
            </w:pPr>
          </w:p>
        </w:tc>
        <w:tc>
          <w:tcPr>
            <w:tcW w:w="4647" w:type="pct"/>
            <w:tcBorders>
              <w:top w:val="single" w:sz="4" w:space="0" w:color="BFBFBF"/>
              <w:left w:val="single" w:sz="4" w:space="0" w:color="BFBFBF"/>
              <w:bottom w:val="single" w:sz="4" w:space="0" w:color="BFBFBF"/>
              <w:right w:val="single" w:sz="4" w:space="0" w:color="BFBFBF"/>
            </w:tcBorders>
            <w:hideMark/>
          </w:tcPr>
          <w:p w14:paraId="6799E2A2" w14:textId="1EC174CD" w:rsidR="00CE313B" w:rsidRPr="0044279A" w:rsidRDefault="002C2BFE" w:rsidP="0044279A">
            <w:pPr>
              <w:pStyle w:val="Sraopastraipa"/>
              <w:numPr>
                <w:ilvl w:val="0"/>
                <w:numId w:val="21"/>
              </w:numPr>
              <w:spacing w:after="0" w:line="278" w:lineRule="auto"/>
              <w:rPr>
                <w:rFonts w:ascii="Times New Roman" w:eastAsia="Calibri" w:hAnsi="Times New Roman" w:cs="Times New Roman"/>
                <w:kern w:val="2"/>
                <w:sz w:val="20"/>
                <w:szCs w:val="20"/>
                <w:lang w:eastAsia="en-US"/>
                <w14:ligatures w14:val="standardContextual"/>
              </w:rPr>
            </w:pPr>
            <w:r w:rsidRPr="0044279A">
              <w:rPr>
                <w:rFonts w:ascii="Times New Roman" w:eastAsia="Calibri" w:hAnsi="Times New Roman" w:cs="Times New Roman"/>
                <w:kern w:val="2"/>
                <w:sz w:val="20"/>
                <w:szCs w:val="20"/>
                <w:lang w:eastAsia="en-US"/>
                <w14:ligatures w14:val="standardContextual"/>
              </w:rPr>
              <w:t>k</w:t>
            </w:r>
            <w:r w:rsidR="00CE313B" w:rsidRPr="0044279A">
              <w:rPr>
                <w:rFonts w:ascii="Times New Roman" w:eastAsia="Calibri" w:hAnsi="Times New Roman" w:cs="Times New Roman"/>
                <w:kern w:val="2"/>
                <w:sz w:val="20"/>
                <w:szCs w:val="20"/>
                <w:lang w:eastAsia="en-US"/>
                <w14:ligatures w14:val="standardContextual"/>
              </w:rPr>
              <w:t>onteinerio tuštinimo būdas</w:t>
            </w:r>
          </w:p>
        </w:tc>
      </w:tr>
      <w:tr w:rsidR="002C2BFE" w:rsidRPr="00CE313B" w14:paraId="3F4CE5EA" w14:textId="77777777" w:rsidTr="008F06EF">
        <w:tc>
          <w:tcPr>
            <w:tcW w:w="353" w:type="pct"/>
            <w:tcBorders>
              <w:top w:val="single" w:sz="4" w:space="0" w:color="BFBFBF"/>
              <w:left w:val="single" w:sz="4" w:space="0" w:color="BFBFBF"/>
              <w:bottom w:val="single" w:sz="4" w:space="0" w:color="BFBFBF"/>
              <w:right w:val="single" w:sz="4" w:space="0" w:color="BFBFBF"/>
            </w:tcBorders>
          </w:tcPr>
          <w:p w14:paraId="7AD0FCFC" w14:textId="77777777" w:rsidR="002C2BFE" w:rsidRPr="00CE313B" w:rsidRDefault="002C2BFE" w:rsidP="00CE313B">
            <w:pPr>
              <w:spacing w:after="0" w:line="278" w:lineRule="auto"/>
              <w:rPr>
                <w:rFonts w:ascii="Times New Roman" w:eastAsia="Calibri" w:hAnsi="Times New Roman" w:cs="Times New Roman"/>
                <w:kern w:val="2"/>
                <w:sz w:val="20"/>
                <w:szCs w:val="20"/>
                <w:lang w:eastAsia="en-US"/>
                <w14:ligatures w14:val="standardContextual"/>
              </w:rPr>
            </w:pPr>
          </w:p>
        </w:tc>
        <w:tc>
          <w:tcPr>
            <w:tcW w:w="4647" w:type="pct"/>
            <w:tcBorders>
              <w:top w:val="single" w:sz="4" w:space="0" w:color="BFBFBF"/>
              <w:left w:val="single" w:sz="4" w:space="0" w:color="BFBFBF"/>
              <w:bottom w:val="single" w:sz="4" w:space="0" w:color="BFBFBF"/>
              <w:right w:val="single" w:sz="4" w:space="0" w:color="BFBFBF"/>
            </w:tcBorders>
          </w:tcPr>
          <w:p w14:paraId="3E863FDD" w14:textId="05C5D712" w:rsidR="002C2BFE" w:rsidRPr="0044279A" w:rsidRDefault="002C2BFE" w:rsidP="0044279A">
            <w:pPr>
              <w:pStyle w:val="Sraopastraipa"/>
              <w:numPr>
                <w:ilvl w:val="0"/>
                <w:numId w:val="21"/>
              </w:numPr>
              <w:spacing w:after="0" w:line="278" w:lineRule="auto"/>
              <w:rPr>
                <w:rFonts w:ascii="Times New Roman" w:eastAsia="Calibri" w:hAnsi="Times New Roman" w:cs="Times New Roman"/>
                <w:kern w:val="2"/>
                <w:sz w:val="20"/>
                <w:szCs w:val="20"/>
                <w:lang w:eastAsia="en-US"/>
                <w14:ligatures w14:val="standardContextual"/>
              </w:rPr>
            </w:pPr>
            <w:r w:rsidRPr="0044279A">
              <w:rPr>
                <w:rFonts w:ascii="Times New Roman" w:eastAsia="Calibri" w:hAnsi="Times New Roman" w:cs="Times New Roman"/>
                <w:kern w:val="2"/>
                <w:sz w:val="20"/>
                <w:szCs w:val="20"/>
                <w:lang w:eastAsia="en-US"/>
                <w14:ligatures w14:val="standardContextual"/>
              </w:rPr>
              <w:t>gamintojo suteikiama garantija</w:t>
            </w:r>
          </w:p>
        </w:tc>
      </w:tr>
      <w:bookmarkEnd w:id="48"/>
    </w:tbl>
    <w:p w14:paraId="0C63C63A" w14:textId="77777777" w:rsidR="00CE313B" w:rsidRPr="00CE313B" w:rsidRDefault="00CE313B" w:rsidP="00CE313B">
      <w:pPr>
        <w:spacing w:after="0" w:line="278" w:lineRule="auto"/>
        <w:rPr>
          <w:rFonts w:ascii="Times New Roman" w:eastAsia="Calibri" w:hAnsi="Times New Roman" w:cs="Times New Roman"/>
          <w:kern w:val="2"/>
          <w:sz w:val="20"/>
          <w:szCs w:val="20"/>
          <w:lang w:eastAsia="en-US"/>
          <w14:ligatures w14:val="standardContextual"/>
        </w:rPr>
      </w:pPr>
    </w:p>
    <w:p w14:paraId="6AB84DAC" w14:textId="77777777" w:rsidR="00CE313B" w:rsidRPr="00CE313B" w:rsidRDefault="00CE313B" w:rsidP="00CE313B">
      <w:pPr>
        <w:spacing w:after="0" w:line="278" w:lineRule="auto"/>
        <w:rPr>
          <w:rFonts w:ascii="Times New Roman" w:eastAsia="Calibri" w:hAnsi="Times New Roman" w:cs="Times New Roman"/>
          <w:kern w:val="2"/>
          <w:sz w:val="20"/>
          <w:szCs w:val="20"/>
          <w:lang w:eastAsia="en-US"/>
          <w14:ligatures w14:val="standardContextual"/>
        </w:rPr>
      </w:pPr>
      <w:r w:rsidRPr="00CE313B">
        <w:rPr>
          <w:rFonts w:ascii="Times New Roman" w:eastAsia="Calibri" w:hAnsi="Times New Roman" w:cs="Times New Roman"/>
          <w:b/>
          <w:bCs/>
          <w:noProof/>
          <w:kern w:val="2"/>
          <w:sz w:val="24"/>
          <w:szCs w:val="24"/>
          <w:lang w:val="en-US" w:eastAsia="en-US"/>
          <w14:ligatures w14:val="standardContextual"/>
        </w:rPr>
        <w:drawing>
          <wp:inline distT="0" distB="0" distL="0" distR="0" wp14:anchorId="72AF5802" wp14:editId="4BD033B2">
            <wp:extent cx="6120130" cy="3427524"/>
            <wp:effectExtent l="0" t="0" r="0" b="1905"/>
            <wp:docPr id="6717886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78862" name=""/>
                    <pic:cNvPicPr/>
                  </pic:nvPicPr>
                  <pic:blipFill>
                    <a:blip r:embed="rId16"/>
                    <a:stretch>
                      <a:fillRect/>
                    </a:stretch>
                  </pic:blipFill>
                  <pic:spPr>
                    <a:xfrm>
                      <a:off x="0" y="0"/>
                      <a:ext cx="6128100" cy="3431988"/>
                    </a:xfrm>
                    <a:prstGeom prst="rect">
                      <a:avLst/>
                    </a:prstGeom>
                  </pic:spPr>
                </pic:pic>
              </a:graphicData>
            </a:graphic>
          </wp:inline>
        </w:drawing>
      </w:r>
    </w:p>
    <w:p w14:paraId="3B88BEF0" w14:textId="7F4E3FFE" w:rsidR="00CE313B" w:rsidRPr="00CE313B" w:rsidRDefault="00CE313B" w:rsidP="00CE313B">
      <w:pPr>
        <w:pBdr>
          <w:bottom w:val="single" w:sz="12" w:space="1" w:color="auto"/>
        </w:pBdr>
        <w:spacing w:line="278" w:lineRule="auto"/>
        <w:rPr>
          <w:rFonts w:ascii="Times New Roman" w:eastAsia="Calibri" w:hAnsi="Times New Roman" w:cs="Times New Roman"/>
          <w:kern w:val="2"/>
          <w:sz w:val="24"/>
          <w:szCs w:val="24"/>
          <w:lang w:val="pt-BR" w:eastAsia="en-US"/>
          <w14:ligatures w14:val="standardContextual"/>
        </w:rPr>
      </w:pPr>
      <w:r w:rsidRPr="00CE313B">
        <w:rPr>
          <w:rFonts w:ascii="Times New Roman" w:eastAsia="Calibri" w:hAnsi="Times New Roman" w:cs="Times New Roman"/>
          <w:b/>
          <w:bCs/>
          <w:kern w:val="2"/>
          <w:sz w:val="24"/>
          <w:szCs w:val="24"/>
          <w:u w:val="single"/>
          <w:lang w:val="pt-BR" w:eastAsia="en-US"/>
          <w14:ligatures w14:val="standardContextual"/>
        </w:rPr>
        <w:t>Išmatavimai (mm):</w:t>
      </w:r>
      <w:r w:rsidRPr="00CE313B">
        <w:rPr>
          <w:rFonts w:ascii="Times New Roman" w:eastAsia="Calibri" w:hAnsi="Times New Roman" w:cs="Times New Roman"/>
          <w:kern w:val="2"/>
          <w:sz w:val="24"/>
          <w:szCs w:val="24"/>
          <w:lang w:val="pt-BR" w:eastAsia="en-US"/>
          <w14:ligatures w14:val="standardContextual"/>
        </w:rPr>
        <w:t xml:space="preserve"> </w:t>
      </w:r>
      <w:r w:rsidRPr="00CE313B">
        <w:rPr>
          <w:rFonts w:ascii="Times New Roman" w:eastAsia="Calibri" w:hAnsi="Times New Roman" w:cs="Times New Roman"/>
          <w:b/>
          <w:bCs/>
          <w:color w:val="EE0000"/>
          <w:kern w:val="2"/>
          <w:sz w:val="28"/>
          <w:szCs w:val="28"/>
          <w:lang w:val="pt-BR" w:eastAsia="en-US"/>
          <w14:ligatures w14:val="standardContextual"/>
        </w:rPr>
        <w:t>A</w:t>
      </w:r>
      <w:r w:rsidRPr="00CE313B">
        <w:rPr>
          <w:rFonts w:ascii="Times New Roman" w:eastAsia="Calibri" w:hAnsi="Times New Roman" w:cs="Times New Roman"/>
          <w:kern w:val="2"/>
          <w:sz w:val="24"/>
          <w:szCs w:val="24"/>
          <w:lang w:val="pt-BR" w:eastAsia="en-US"/>
          <w14:ligatures w14:val="standardContextual"/>
        </w:rPr>
        <w:t xml:space="preserve"> – 1330, </w:t>
      </w:r>
      <w:r w:rsidRPr="00CE313B">
        <w:rPr>
          <w:rFonts w:ascii="Times New Roman" w:eastAsia="Calibri" w:hAnsi="Times New Roman" w:cs="Times New Roman"/>
          <w:b/>
          <w:bCs/>
          <w:color w:val="EE0000"/>
          <w:kern w:val="2"/>
          <w:sz w:val="28"/>
          <w:szCs w:val="28"/>
          <w:lang w:val="pt-BR" w:eastAsia="en-US"/>
          <w14:ligatures w14:val="standardContextual"/>
        </w:rPr>
        <w:t>B</w:t>
      </w:r>
      <w:r w:rsidRPr="00CE313B">
        <w:rPr>
          <w:rFonts w:ascii="Times New Roman" w:eastAsia="Calibri" w:hAnsi="Times New Roman" w:cs="Times New Roman"/>
          <w:kern w:val="2"/>
          <w:sz w:val="24"/>
          <w:szCs w:val="24"/>
          <w:lang w:val="pt-BR" w:eastAsia="en-US"/>
          <w14:ligatures w14:val="standardContextual"/>
        </w:rPr>
        <w:t xml:space="preserve"> – 1205, </w:t>
      </w:r>
      <w:r w:rsidRPr="00CE313B">
        <w:rPr>
          <w:rFonts w:ascii="Times New Roman" w:eastAsia="Calibri" w:hAnsi="Times New Roman" w:cs="Times New Roman"/>
          <w:b/>
          <w:bCs/>
          <w:color w:val="EE0000"/>
          <w:kern w:val="2"/>
          <w:sz w:val="28"/>
          <w:szCs w:val="28"/>
          <w:lang w:val="pt-BR" w:eastAsia="en-US"/>
          <w14:ligatures w14:val="standardContextual"/>
        </w:rPr>
        <w:t>C</w:t>
      </w:r>
      <w:r w:rsidRPr="00CE313B">
        <w:rPr>
          <w:rFonts w:ascii="Times New Roman" w:eastAsia="Calibri" w:hAnsi="Times New Roman" w:cs="Times New Roman"/>
          <w:kern w:val="2"/>
          <w:sz w:val="24"/>
          <w:szCs w:val="24"/>
          <w:lang w:val="pt-BR" w:eastAsia="en-US"/>
          <w14:ligatures w14:val="standardContextual"/>
        </w:rPr>
        <w:t xml:space="preserve"> – 1075, </w:t>
      </w:r>
      <w:r w:rsidRPr="00CE313B">
        <w:rPr>
          <w:rFonts w:ascii="Times New Roman" w:eastAsia="Calibri" w:hAnsi="Times New Roman" w:cs="Times New Roman"/>
          <w:b/>
          <w:bCs/>
          <w:color w:val="EE0000"/>
          <w:kern w:val="2"/>
          <w:sz w:val="28"/>
          <w:szCs w:val="28"/>
          <w:lang w:val="pt-BR" w:eastAsia="en-US"/>
          <w14:ligatures w14:val="standardContextual"/>
        </w:rPr>
        <w:t>D</w:t>
      </w:r>
      <w:r w:rsidRPr="00CE313B">
        <w:rPr>
          <w:rFonts w:ascii="Times New Roman" w:eastAsia="Calibri" w:hAnsi="Times New Roman" w:cs="Times New Roman"/>
          <w:kern w:val="2"/>
          <w:sz w:val="24"/>
          <w:szCs w:val="24"/>
          <w:lang w:val="pt-BR" w:eastAsia="en-US"/>
          <w14:ligatures w14:val="standardContextual"/>
        </w:rPr>
        <w:t xml:space="preserve"> – 1370.</w:t>
      </w:r>
      <w:r w:rsidR="00A165FC">
        <w:rPr>
          <w:rFonts w:ascii="Times New Roman" w:eastAsia="Calibri" w:hAnsi="Times New Roman" w:cs="Times New Roman"/>
          <w:kern w:val="2"/>
          <w:sz w:val="24"/>
          <w:szCs w:val="24"/>
          <w:lang w:val="pt-BR" w:eastAsia="en-US"/>
          <w14:ligatures w14:val="standardContextual"/>
        </w:rPr>
        <w:t xml:space="preserve"> Leidžiamas nuokrypis: +/- </w:t>
      </w:r>
      <w:r w:rsidR="00AB38F4">
        <w:rPr>
          <w:rFonts w:ascii="Times New Roman" w:eastAsia="Calibri" w:hAnsi="Times New Roman" w:cs="Times New Roman"/>
          <w:kern w:val="2"/>
          <w:sz w:val="24"/>
          <w:szCs w:val="24"/>
          <w:lang w:val="pt-BR" w:eastAsia="en-US"/>
          <w14:ligatures w14:val="standardContextual"/>
        </w:rPr>
        <w:t>10</w:t>
      </w:r>
      <w:r w:rsidR="00A165FC">
        <w:rPr>
          <w:rFonts w:ascii="Times New Roman" w:eastAsia="Calibri" w:hAnsi="Times New Roman" w:cs="Times New Roman"/>
          <w:kern w:val="2"/>
          <w:sz w:val="24"/>
          <w:szCs w:val="24"/>
          <w:lang w:val="pt-BR" w:eastAsia="en-US"/>
          <w14:ligatures w14:val="standardContextual"/>
        </w:rPr>
        <w:t xml:space="preserve"> mm</w:t>
      </w:r>
    </w:p>
    <w:p w14:paraId="2937EC9D" w14:textId="77777777" w:rsidR="00387ACF" w:rsidRDefault="00387ACF" w:rsidP="00CE313B">
      <w:pPr>
        <w:spacing w:line="278" w:lineRule="auto"/>
        <w:jc w:val="center"/>
        <w:rPr>
          <w:rFonts w:ascii="Times New Roman" w:eastAsia="Calibri" w:hAnsi="Times New Roman" w:cs="Times New Roman"/>
          <w:kern w:val="2"/>
          <w:sz w:val="24"/>
          <w:szCs w:val="24"/>
          <w:lang w:val="pt-BR" w:eastAsia="en-US"/>
          <w14:ligatures w14:val="standardContextual"/>
        </w:rPr>
      </w:pPr>
    </w:p>
    <w:p w14:paraId="15B0073C" w14:textId="77777777" w:rsidR="00387ACF" w:rsidRDefault="00387ACF" w:rsidP="00CE313B">
      <w:pPr>
        <w:spacing w:line="278" w:lineRule="auto"/>
        <w:jc w:val="center"/>
        <w:rPr>
          <w:rFonts w:ascii="Times New Roman" w:eastAsia="Calibri" w:hAnsi="Times New Roman" w:cs="Times New Roman"/>
          <w:kern w:val="2"/>
          <w:sz w:val="24"/>
          <w:szCs w:val="24"/>
          <w:lang w:val="pt-BR" w:eastAsia="en-US"/>
          <w14:ligatures w14:val="standardContextual"/>
        </w:rPr>
      </w:pPr>
    </w:p>
    <w:p w14:paraId="527739BC" w14:textId="77777777" w:rsidR="00B01C6A" w:rsidRDefault="00B01C6A" w:rsidP="00CE313B">
      <w:pPr>
        <w:spacing w:line="278" w:lineRule="auto"/>
        <w:jc w:val="center"/>
        <w:rPr>
          <w:rFonts w:ascii="Times New Roman" w:eastAsia="Calibri" w:hAnsi="Times New Roman" w:cs="Times New Roman"/>
          <w:kern w:val="2"/>
          <w:sz w:val="24"/>
          <w:szCs w:val="24"/>
          <w:lang w:val="pt-BR" w:eastAsia="en-US"/>
          <w14:ligatures w14:val="standardContextual"/>
        </w:rPr>
      </w:pPr>
    </w:p>
    <w:p w14:paraId="5DCCE585" w14:textId="77777777" w:rsidR="00B01C6A" w:rsidRDefault="00B01C6A" w:rsidP="00CE313B">
      <w:pPr>
        <w:spacing w:line="278" w:lineRule="auto"/>
        <w:jc w:val="center"/>
        <w:rPr>
          <w:rFonts w:ascii="Times New Roman" w:eastAsia="Calibri" w:hAnsi="Times New Roman" w:cs="Times New Roman"/>
          <w:kern w:val="2"/>
          <w:sz w:val="24"/>
          <w:szCs w:val="24"/>
          <w:lang w:val="pt-BR" w:eastAsia="en-US"/>
          <w14:ligatures w14:val="standardContextual"/>
        </w:rPr>
      </w:pPr>
    </w:p>
    <w:p w14:paraId="1C81E3D7" w14:textId="77777777" w:rsidR="00B01C6A" w:rsidRDefault="00B01C6A" w:rsidP="00CE313B">
      <w:pPr>
        <w:spacing w:line="278" w:lineRule="auto"/>
        <w:jc w:val="center"/>
        <w:rPr>
          <w:rFonts w:ascii="Times New Roman" w:eastAsia="Calibri" w:hAnsi="Times New Roman" w:cs="Times New Roman"/>
          <w:kern w:val="2"/>
          <w:sz w:val="24"/>
          <w:szCs w:val="24"/>
          <w:lang w:val="pt-BR" w:eastAsia="en-US"/>
          <w14:ligatures w14:val="standardContextual"/>
        </w:rPr>
      </w:pPr>
    </w:p>
    <w:p w14:paraId="4A7B2DB2" w14:textId="77777777" w:rsidR="00B01C6A" w:rsidRDefault="00B01C6A" w:rsidP="00CE313B">
      <w:pPr>
        <w:spacing w:line="278" w:lineRule="auto"/>
        <w:jc w:val="center"/>
        <w:rPr>
          <w:rFonts w:ascii="Times New Roman" w:eastAsia="Calibri" w:hAnsi="Times New Roman" w:cs="Times New Roman"/>
          <w:kern w:val="2"/>
          <w:sz w:val="24"/>
          <w:szCs w:val="24"/>
          <w:lang w:val="pt-BR" w:eastAsia="en-US"/>
          <w14:ligatures w14:val="standardContextual"/>
        </w:rPr>
      </w:pPr>
    </w:p>
    <w:p w14:paraId="54046CE6" w14:textId="77777777" w:rsidR="00B01C6A" w:rsidRDefault="00B01C6A" w:rsidP="00CE313B">
      <w:pPr>
        <w:spacing w:line="278" w:lineRule="auto"/>
        <w:jc w:val="center"/>
        <w:rPr>
          <w:rFonts w:ascii="Times New Roman" w:eastAsia="Calibri" w:hAnsi="Times New Roman" w:cs="Times New Roman"/>
          <w:kern w:val="2"/>
          <w:sz w:val="24"/>
          <w:szCs w:val="24"/>
          <w:lang w:val="pt-BR" w:eastAsia="en-US"/>
          <w14:ligatures w14:val="standardContextual"/>
        </w:rPr>
      </w:pPr>
    </w:p>
    <w:p w14:paraId="4F453BD9" w14:textId="77777777" w:rsidR="00B01C6A" w:rsidRDefault="00B01C6A" w:rsidP="00CE313B">
      <w:pPr>
        <w:spacing w:line="278" w:lineRule="auto"/>
        <w:jc w:val="center"/>
        <w:rPr>
          <w:rFonts w:ascii="Times New Roman" w:eastAsia="Calibri" w:hAnsi="Times New Roman" w:cs="Times New Roman"/>
          <w:kern w:val="2"/>
          <w:sz w:val="24"/>
          <w:szCs w:val="24"/>
          <w:lang w:val="pt-BR" w:eastAsia="en-US"/>
          <w14:ligatures w14:val="standardContextual"/>
        </w:rPr>
      </w:pPr>
    </w:p>
    <w:p w14:paraId="159CCFDE" w14:textId="77777777" w:rsidR="00B01C6A" w:rsidRDefault="00B01C6A" w:rsidP="00CE313B">
      <w:pPr>
        <w:spacing w:line="278" w:lineRule="auto"/>
        <w:jc w:val="center"/>
        <w:rPr>
          <w:rFonts w:ascii="Times New Roman" w:eastAsia="Calibri" w:hAnsi="Times New Roman" w:cs="Times New Roman"/>
          <w:kern w:val="2"/>
          <w:sz w:val="24"/>
          <w:szCs w:val="24"/>
          <w:lang w:val="pt-BR" w:eastAsia="en-US"/>
          <w14:ligatures w14:val="standardContextual"/>
        </w:rPr>
      </w:pPr>
    </w:p>
    <w:p w14:paraId="7B07C1FC" w14:textId="77777777" w:rsidR="00B01C6A" w:rsidRDefault="00B01C6A" w:rsidP="00CE313B">
      <w:pPr>
        <w:spacing w:line="278" w:lineRule="auto"/>
        <w:jc w:val="center"/>
        <w:rPr>
          <w:rFonts w:ascii="Times New Roman" w:eastAsia="Calibri" w:hAnsi="Times New Roman" w:cs="Times New Roman"/>
          <w:kern w:val="2"/>
          <w:sz w:val="24"/>
          <w:szCs w:val="24"/>
          <w:lang w:val="pt-BR" w:eastAsia="en-US"/>
          <w14:ligatures w14:val="standardContextual"/>
        </w:rPr>
      </w:pPr>
    </w:p>
    <w:p w14:paraId="557C4A61" w14:textId="77777777" w:rsidR="00B01C6A" w:rsidRDefault="00B01C6A" w:rsidP="00CE313B">
      <w:pPr>
        <w:spacing w:line="278" w:lineRule="auto"/>
        <w:jc w:val="center"/>
        <w:rPr>
          <w:rFonts w:ascii="Times New Roman" w:eastAsia="Calibri" w:hAnsi="Times New Roman" w:cs="Times New Roman"/>
          <w:kern w:val="2"/>
          <w:sz w:val="24"/>
          <w:szCs w:val="24"/>
          <w:lang w:val="pt-BR" w:eastAsia="en-US"/>
          <w14:ligatures w14:val="standardContextual"/>
        </w:rPr>
      </w:pPr>
    </w:p>
    <w:p w14:paraId="600F360E" w14:textId="77777777" w:rsidR="00387ACF" w:rsidRDefault="00387ACF" w:rsidP="00CE313B">
      <w:pPr>
        <w:spacing w:line="278" w:lineRule="auto"/>
        <w:jc w:val="center"/>
        <w:rPr>
          <w:rFonts w:ascii="Times New Roman" w:eastAsia="Calibri" w:hAnsi="Times New Roman" w:cs="Times New Roman"/>
          <w:kern w:val="2"/>
          <w:sz w:val="24"/>
          <w:szCs w:val="24"/>
          <w:lang w:val="pt-BR" w:eastAsia="en-US"/>
          <w14:ligatures w14:val="standardContextual"/>
        </w:rPr>
      </w:pPr>
    </w:p>
    <w:p w14:paraId="331CE128" w14:textId="77777777" w:rsidR="0034523E" w:rsidRDefault="0034523E" w:rsidP="00CE313B">
      <w:pPr>
        <w:spacing w:line="278" w:lineRule="auto"/>
        <w:jc w:val="center"/>
        <w:rPr>
          <w:rFonts w:ascii="Times New Roman" w:eastAsia="Calibri" w:hAnsi="Times New Roman" w:cs="Times New Roman"/>
          <w:kern w:val="2"/>
          <w:sz w:val="24"/>
          <w:szCs w:val="24"/>
          <w:lang w:val="pt-BR" w:eastAsia="en-US"/>
          <w14:ligatures w14:val="standardContextual"/>
        </w:rPr>
      </w:pPr>
    </w:p>
    <w:p w14:paraId="0C1899DD" w14:textId="77777777" w:rsidR="0034523E" w:rsidRPr="00CE313B" w:rsidRDefault="0034523E" w:rsidP="00CE313B">
      <w:pPr>
        <w:spacing w:line="278" w:lineRule="auto"/>
        <w:jc w:val="center"/>
        <w:rPr>
          <w:rFonts w:ascii="Times New Roman" w:eastAsia="Calibri" w:hAnsi="Times New Roman" w:cs="Times New Roman"/>
          <w:kern w:val="2"/>
          <w:sz w:val="24"/>
          <w:szCs w:val="24"/>
          <w:lang w:val="pt-BR" w:eastAsia="en-US"/>
          <w14:ligatures w14:val="standardContextual"/>
        </w:rPr>
      </w:pPr>
    </w:p>
    <w:p w14:paraId="73F43DFB" w14:textId="33FEF14C" w:rsidR="008D704D" w:rsidRPr="00F0499F" w:rsidRDefault="008D704D" w:rsidP="00267E64">
      <w:pPr>
        <w:pStyle w:val="Antrat2"/>
        <w:ind w:left="5103"/>
        <w:jc w:val="right"/>
        <w:rPr>
          <w:rFonts w:asciiTheme="minorHAnsi" w:eastAsia="Calibri" w:hAnsiTheme="minorHAnsi" w:cstheme="minorHAnsi"/>
          <w:color w:val="0070C0"/>
          <w:sz w:val="21"/>
          <w:szCs w:val="21"/>
        </w:rPr>
      </w:pPr>
      <w:bookmarkStart w:id="49" w:name="_Ref38285444"/>
      <w:bookmarkStart w:id="50" w:name="_Ref38291496"/>
      <w:bookmarkStart w:id="51" w:name="_Toc1263339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11D35D3F" w14:textId="77777777" w:rsidR="000E6657" w:rsidRPr="00F0499F" w:rsidRDefault="000E6657" w:rsidP="000E6657">
      <w:pPr>
        <w:jc w:val="center"/>
        <w:rPr>
          <w:rFonts w:cstheme="minorHAnsi"/>
          <w:b/>
          <w:bCs/>
          <w:smallCaps/>
          <w:sz w:val="22"/>
          <w:szCs w:val="22"/>
        </w:rPr>
      </w:pPr>
    </w:p>
    <w:p w14:paraId="5E5B7B6D" w14:textId="77777777" w:rsidR="00267E64" w:rsidRDefault="00267E64" w:rsidP="00267E64">
      <w:pPr>
        <w:pStyle w:val="Paantrat"/>
        <w:jc w:val="center"/>
      </w:pPr>
      <w:r w:rsidRPr="00F0499F">
        <w:t>TIEKĖJŲ PAŠALINIMO PAGRINDAI</w:t>
      </w:r>
    </w:p>
    <w:p w14:paraId="769AE387" w14:textId="77777777" w:rsidR="00267E64" w:rsidRPr="005C450E" w:rsidRDefault="00267E64" w:rsidP="00267E64">
      <w:pPr>
        <w:numPr>
          <w:ilvl w:val="0"/>
          <w:numId w:val="29"/>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F17B791" w14:textId="77777777" w:rsidR="00267E64" w:rsidRPr="005C450E" w:rsidRDefault="00267E64" w:rsidP="00267E64">
      <w:pPr>
        <w:numPr>
          <w:ilvl w:val="0"/>
          <w:numId w:val="29"/>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3BEA0387" w14:textId="77777777" w:rsidR="00267E64" w:rsidRPr="005C450E" w:rsidRDefault="00267E64" w:rsidP="00267E64">
      <w:pPr>
        <w:numPr>
          <w:ilvl w:val="0"/>
          <w:numId w:val="29"/>
        </w:numPr>
        <w:spacing w:after="0" w:line="240" w:lineRule="auto"/>
        <w:ind w:left="0" w:firstLine="851"/>
        <w:jc w:val="both"/>
        <w:rPr>
          <w:rFonts w:ascii="Times New Roman" w:eastAsia="Verdana" w:hAnsi="Times New Roman" w:cs="Times New Roman"/>
          <w:sz w:val="20"/>
          <w:szCs w:val="20"/>
        </w:rPr>
      </w:pPr>
      <w:r w:rsidRPr="005C450E">
        <w:rPr>
          <w:rFonts w:ascii="Times New Roman" w:eastAsia="Yu Mincho" w:hAnsi="Times New Roman" w:cs="Times New Roman"/>
          <w:color w:val="000000" w:themeColor="text1"/>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5C450E">
        <w:rPr>
          <w:rFonts w:ascii="Times New Roman" w:eastAsia="Verdana" w:hAnsi="Times New Roman" w:cs="Times New Roman"/>
          <w:color w:val="000000" w:themeColor="text1"/>
          <w:sz w:val="20"/>
          <w:szCs w:val="20"/>
        </w:rPr>
        <w:t xml:space="preserve">e nustatytų tiekėjo pašalinimo pagrindų, išskyrus VPĮ 46 straipsnio 10 dalyje nustatytus atvejus (tačiau atsižvelgiant į VPĮ 46 straipsnio 11 ir 12 dalių nuostatas). </w:t>
      </w:r>
    </w:p>
    <w:p w14:paraId="1B962152" w14:textId="77777777" w:rsidR="00267E64" w:rsidRPr="005C450E" w:rsidRDefault="00267E64" w:rsidP="00267E64">
      <w:pPr>
        <w:numPr>
          <w:ilvl w:val="0"/>
          <w:numId w:val="29"/>
        </w:numPr>
        <w:spacing w:after="0" w:line="240" w:lineRule="auto"/>
        <w:ind w:left="0" w:firstLine="851"/>
        <w:jc w:val="both"/>
        <w:rPr>
          <w:rFonts w:ascii="Times New Roman" w:eastAsia="Verdana" w:hAnsi="Times New Roman" w:cs="Times New Roman"/>
          <w:color w:val="000000" w:themeColor="text1"/>
          <w:sz w:val="20"/>
          <w:szCs w:val="20"/>
        </w:rPr>
      </w:pPr>
      <w:r w:rsidRPr="005C450E">
        <w:rPr>
          <w:rFonts w:ascii="Times New Roman" w:eastAsia="Verdana" w:hAnsi="Times New Roman" w:cs="Times New Roman"/>
          <w:color w:val="000000" w:themeColor="text1"/>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890102" w14:textId="77777777" w:rsidR="00267E64" w:rsidRPr="005C450E" w:rsidRDefault="00267E64" w:rsidP="00267E64">
      <w:pPr>
        <w:numPr>
          <w:ilvl w:val="0"/>
          <w:numId w:val="29"/>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Verdana" w:hAnsi="Times New Roman" w:cs="Times New Roman"/>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5C450E">
        <w:rPr>
          <w:rFonts w:ascii="Times New Roman" w:eastAsia="Verdana" w:hAnsi="Times New Roman" w:cs="Times New Roman"/>
          <w:sz w:val="20"/>
          <w:szCs w:val="20"/>
        </w:rPr>
        <w:t>Certis</w:t>
      </w:r>
      <w:proofErr w:type="spellEnd"/>
      <w:r w:rsidRPr="005C450E">
        <w:rPr>
          <w:rFonts w:ascii="Times New Roman" w:eastAsia="Verdana" w:hAnsi="Times New Roman" w:cs="Times New Roman"/>
          <w:sz w:val="20"/>
          <w:szCs w:val="20"/>
        </w:rPr>
        <w:t>“. Lentelės ketvirtame stulpelyje nurodomi doku</w:t>
      </w:r>
      <w:r w:rsidRPr="005C450E">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5C450E">
        <w:rPr>
          <w:rFonts w:ascii="Times New Roman" w:eastAsia="Yu Mincho" w:hAnsi="Times New Roman" w:cs="Times New Roman"/>
          <w:sz w:val="20"/>
          <w:szCs w:val="20"/>
        </w:rPr>
        <w:t>Certis</w:t>
      </w:r>
      <w:proofErr w:type="spellEnd"/>
      <w:r w:rsidRPr="005C450E">
        <w:rPr>
          <w:rFonts w:ascii="Times New Roman" w:eastAsia="Yu Mincho" w:hAnsi="Times New Roman" w:cs="Times New Roman"/>
          <w:sz w:val="20"/>
          <w:szCs w:val="20"/>
        </w:rPr>
        <w:t xml:space="preserve">“, adresu </w:t>
      </w:r>
      <w:hyperlink r:id="rId17" w:history="1">
        <w:r w:rsidRPr="005C450E">
          <w:rPr>
            <w:rFonts w:ascii="Times New Roman" w:eastAsia="Calibri" w:hAnsi="Times New Roman" w:cs="Times New Roman"/>
            <w:sz w:val="20"/>
            <w:szCs w:val="20"/>
          </w:rPr>
          <w:t>https://ec.europa.eu/tools/ecertis/</w:t>
        </w:r>
      </w:hyperlink>
      <w:r w:rsidRPr="005C450E">
        <w:rPr>
          <w:rFonts w:ascii="Times New Roman" w:eastAsia="Yu Mincho" w:hAnsi="Times New Roman" w:cs="Times New Roman"/>
          <w:sz w:val="20"/>
          <w:szCs w:val="20"/>
        </w:rPr>
        <w:t xml:space="preserve">. </w:t>
      </w:r>
    </w:p>
    <w:p w14:paraId="47F888BC" w14:textId="77777777" w:rsidR="00267E64" w:rsidRPr="005C450E" w:rsidRDefault="00267E64" w:rsidP="00267E64">
      <w:pPr>
        <w:numPr>
          <w:ilvl w:val="0"/>
          <w:numId w:val="29"/>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Perkančioji organizacija nereikalauja iš tiekėjo pateikti dokumentų, patvirtinančių jo pašalinimo pagrindų nebuvimą, jeigu ji:</w:t>
      </w:r>
    </w:p>
    <w:p w14:paraId="24A27A6D" w14:textId="77777777" w:rsidR="00267E64" w:rsidRPr="005C450E" w:rsidRDefault="00267E64" w:rsidP="00267E64">
      <w:pPr>
        <w:numPr>
          <w:ilvl w:val="1"/>
          <w:numId w:val="29"/>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83F712E" w14:textId="77777777" w:rsidR="00267E64" w:rsidRPr="005C450E" w:rsidRDefault="00267E64" w:rsidP="00267E64">
      <w:pPr>
        <w:numPr>
          <w:ilvl w:val="1"/>
          <w:numId w:val="29"/>
        </w:numPr>
        <w:spacing w:after="0" w:line="240" w:lineRule="auto"/>
        <w:ind w:left="0"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04E5B36D" w14:textId="77777777" w:rsidR="00267E64" w:rsidRPr="005C450E" w:rsidRDefault="00267E64" w:rsidP="00267E64">
      <w:pPr>
        <w:spacing w:after="0" w:line="240" w:lineRule="auto"/>
        <w:ind w:firstLine="142"/>
        <w:jc w:val="both"/>
        <w:rPr>
          <w:rFonts w:ascii="Times New Roman" w:eastAsia="Yu Mincho" w:hAnsi="Times New Roman" w:cs="Times New Roman"/>
          <w:sz w:val="20"/>
          <w:szCs w:val="20"/>
        </w:rPr>
      </w:pPr>
      <w:r>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7.</w:t>
      </w:r>
      <w:r w:rsidRPr="005C450E">
        <w:rPr>
          <w:rFonts w:ascii="Times New Roman" w:eastAsia="Yu Mincho" w:hAnsi="Times New Roman" w:cs="Times New Roman"/>
          <w:color w:val="00B050"/>
          <w:sz w:val="20"/>
          <w:szCs w:val="20"/>
        </w:rPr>
        <w:t xml:space="preserve"> </w:t>
      </w:r>
      <w:r w:rsidRPr="005C450E">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B211B89" w14:textId="77777777" w:rsidR="00267E64" w:rsidRPr="005C450E" w:rsidRDefault="00267E64" w:rsidP="00267E64">
      <w:pPr>
        <w:numPr>
          <w:ilvl w:val="1"/>
          <w:numId w:val="30"/>
        </w:numPr>
        <w:spacing w:after="0" w:line="240" w:lineRule="auto"/>
        <w:ind w:hanging="589"/>
        <w:contextualSpacing/>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priesaikos deklaracija;</w:t>
      </w:r>
    </w:p>
    <w:p w14:paraId="402A46CA" w14:textId="77777777" w:rsidR="00267E64" w:rsidRPr="005C450E" w:rsidRDefault="00267E64" w:rsidP="00267E64">
      <w:pPr>
        <w:ind w:firstLine="851"/>
        <w:jc w:val="both"/>
        <w:rPr>
          <w:rFonts w:ascii="Times New Roman" w:eastAsia="Yu Mincho" w:hAnsi="Times New Roman" w:cs="Times New Roman"/>
          <w:sz w:val="20"/>
          <w:szCs w:val="20"/>
        </w:rPr>
      </w:pPr>
      <w:r w:rsidRPr="005C450E">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EA7C24" w14:textId="77777777" w:rsidR="00267E64" w:rsidRDefault="00267E64" w:rsidP="00267E64">
      <w:pPr>
        <w:jc w:val="center"/>
        <w:rPr>
          <w:rFonts w:cstheme="minorHAnsi"/>
          <w:b/>
          <w:bCs/>
          <w:smallCaps/>
          <w:sz w:val="22"/>
          <w:szCs w:val="22"/>
        </w:rPr>
      </w:pPr>
    </w:p>
    <w:tbl>
      <w:tblPr>
        <w:tblW w:w="10485" w:type="dxa"/>
        <w:tblLayout w:type="fixed"/>
        <w:tblCellMar>
          <w:left w:w="10" w:type="dxa"/>
          <w:right w:w="10" w:type="dxa"/>
        </w:tblCellMar>
        <w:tblLook w:val="04A0" w:firstRow="1" w:lastRow="0" w:firstColumn="1" w:lastColumn="0" w:noHBand="0" w:noVBand="1"/>
      </w:tblPr>
      <w:tblGrid>
        <w:gridCol w:w="704"/>
        <w:gridCol w:w="3969"/>
        <w:gridCol w:w="1843"/>
        <w:gridCol w:w="3969"/>
      </w:tblGrid>
      <w:tr w:rsidR="00267E64" w:rsidRPr="002605EF" w14:paraId="60E0F81B" w14:textId="77777777" w:rsidTr="008F06E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A932DE" w14:textId="77777777" w:rsidR="00267E64" w:rsidRPr="002605EF" w:rsidRDefault="00267E64" w:rsidP="008F06EF">
            <w:pPr>
              <w:spacing w:after="0" w:line="240" w:lineRule="auto"/>
              <w:ind w:left="32"/>
              <w:jc w:val="center"/>
              <w:rPr>
                <w:rFonts w:ascii="Times New Roman" w:hAnsi="Times New Roman" w:cs="Times New Roman"/>
                <w:b/>
                <w:bCs/>
                <w:sz w:val="16"/>
                <w:szCs w:val="16"/>
              </w:rPr>
            </w:pPr>
            <w:r w:rsidRPr="002605EF">
              <w:rPr>
                <w:rFonts w:ascii="Times New Roman" w:hAnsi="Times New Roman" w:cs="Times New Roman"/>
                <w:b/>
                <w:bCs/>
                <w:sz w:val="16"/>
                <w:szCs w:val="16"/>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11348F" w14:textId="77777777" w:rsidR="00267E64" w:rsidRPr="002605EF" w:rsidRDefault="00267E64" w:rsidP="008F06EF">
            <w:pPr>
              <w:spacing w:after="0" w:line="240" w:lineRule="auto"/>
              <w:jc w:val="center"/>
              <w:rPr>
                <w:rFonts w:ascii="Times New Roman" w:hAnsi="Times New Roman" w:cs="Times New Roman"/>
                <w:bCs/>
                <w:sz w:val="16"/>
                <w:szCs w:val="16"/>
                <w:lang w:eastAsia="en-US"/>
              </w:rPr>
            </w:pPr>
            <w:r w:rsidRPr="002605EF">
              <w:rPr>
                <w:rFonts w:ascii="Times New Roman" w:hAnsi="Times New Roman" w:cs="Times New Roman"/>
                <w:b/>
                <w:sz w:val="16"/>
                <w:szCs w:val="16"/>
              </w:rPr>
              <w:t>Tiekėjo pašalinimo pagrindai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1A177C" w14:textId="77777777" w:rsidR="00267E64" w:rsidRPr="002605EF" w:rsidRDefault="00267E64" w:rsidP="008F06EF">
            <w:pPr>
              <w:spacing w:after="0" w:line="240" w:lineRule="auto"/>
              <w:jc w:val="center"/>
              <w:rPr>
                <w:rFonts w:ascii="Times New Roman" w:eastAsia="Yu Mincho" w:hAnsi="Times New Roman" w:cs="Times New Roman"/>
                <w:b/>
                <w:bCs/>
                <w:sz w:val="16"/>
                <w:szCs w:val="16"/>
              </w:rPr>
            </w:pPr>
            <w:r w:rsidRPr="002605EF">
              <w:rPr>
                <w:rFonts w:ascii="Times New Roman" w:eastAsia="Yu Mincho" w:hAnsi="Times New Roman" w:cs="Times New Roman"/>
                <w:b/>
                <w:bCs/>
                <w:sz w:val="16"/>
                <w:szCs w:val="16"/>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303B91B" w14:textId="77777777" w:rsidR="00267E64" w:rsidRPr="002605EF" w:rsidRDefault="00267E64" w:rsidP="008F06EF">
            <w:pPr>
              <w:spacing w:after="0" w:line="240" w:lineRule="auto"/>
              <w:jc w:val="center"/>
              <w:rPr>
                <w:rFonts w:ascii="Times New Roman" w:hAnsi="Times New Roman" w:cs="Times New Roman"/>
                <w:bCs/>
                <w:iCs/>
                <w:sz w:val="16"/>
                <w:szCs w:val="16"/>
                <w:lang w:eastAsia="en-US"/>
              </w:rPr>
            </w:pPr>
            <w:r w:rsidRPr="002605EF">
              <w:rPr>
                <w:rFonts w:ascii="Times New Roman" w:hAnsi="Times New Roman" w:cs="Times New Roman"/>
                <w:b/>
                <w:sz w:val="16"/>
                <w:szCs w:val="16"/>
              </w:rPr>
              <w:t>Pašalinimo pagrindų nebuvimą įrodantys dokumentai</w:t>
            </w:r>
          </w:p>
        </w:tc>
      </w:tr>
      <w:tr w:rsidR="00267E64" w:rsidRPr="002605EF" w14:paraId="224C579E" w14:textId="77777777" w:rsidTr="008F06EF">
        <w:tc>
          <w:tcPr>
            <w:tcW w:w="104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AFF99" w14:textId="77777777" w:rsidR="00267E64" w:rsidRPr="002605EF" w:rsidRDefault="00267E64" w:rsidP="008F06EF">
            <w:pPr>
              <w:spacing w:after="0" w:line="240" w:lineRule="auto"/>
              <w:jc w:val="both"/>
              <w:rPr>
                <w:rFonts w:ascii="Times New Roman" w:hAnsi="Times New Roman" w:cs="Times New Roman"/>
                <w:sz w:val="16"/>
                <w:szCs w:val="16"/>
                <w:lang w:eastAsia="en-US"/>
              </w:rPr>
            </w:pPr>
          </w:p>
        </w:tc>
      </w:tr>
      <w:tr w:rsidR="00267E64" w:rsidRPr="002605EF" w14:paraId="29417CDD" w14:textId="77777777" w:rsidTr="008F06E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CA035D" w14:textId="77777777" w:rsidR="00267E64" w:rsidRPr="002605EF" w:rsidRDefault="00267E64" w:rsidP="00267E64">
            <w:pPr>
              <w:numPr>
                <w:ilvl w:val="0"/>
                <w:numId w:val="25"/>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F0051E" w14:textId="77777777" w:rsidR="00267E64" w:rsidRPr="002605EF" w:rsidRDefault="00267E64" w:rsidP="008F06EF">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sz w:val="16"/>
                <w:szCs w:val="16"/>
                <w:lang w:eastAsia="en-US"/>
              </w:rPr>
              <w:t>Tiekėjas arba jo atsakingas asmuo, nurodytas VPĮ 46 straipsnio 2 dalies 2 punkte, nuteistas už šią nusikalstamą veiką:</w:t>
            </w:r>
          </w:p>
          <w:p w14:paraId="40010CD1" w14:textId="77777777" w:rsidR="00267E64" w:rsidRPr="002605EF" w:rsidRDefault="00267E64" w:rsidP="008F06EF">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1) dalyvavimą nusikalstamame susivienijime, jo organizavimą ar vadovavimą jam;</w:t>
            </w:r>
          </w:p>
          <w:p w14:paraId="03557B41" w14:textId="77777777" w:rsidR="00267E64" w:rsidRPr="002605EF" w:rsidRDefault="00267E64" w:rsidP="008F06EF">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2) kyšininkavimą, prekybą poveikiu, papirkimą;</w:t>
            </w:r>
          </w:p>
          <w:p w14:paraId="0166317A" w14:textId="77777777" w:rsidR="00267E64" w:rsidRPr="002605EF" w:rsidRDefault="00267E64" w:rsidP="008F06EF">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2605EF">
              <w:rPr>
                <w:rFonts w:ascii="Times New Roman" w:hAnsi="Times New Roman" w:cs="Times New Roman"/>
                <w:bCs/>
                <w:sz w:val="16"/>
                <w:szCs w:val="16"/>
                <w:lang w:eastAsia="en-US"/>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14:paraId="4884C606" w14:textId="77777777" w:rsidR="00267E64" w:rsidRPr="002605EF" w:rsidRDefault="00267E64" w:rsidP="008F06EF">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4) nusikalstamą bankrotą;</w:t>
            </w:r>
          </w:p>
          <w:p w14:paraId="28ADB092" w14:textId="77777777" w:rsidR="00267E64" w:rsidRPr="002605EF" w:rsidRDefault="00267E64" w:rsidP="008F06EF">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5) teroristinį ir su teroristine veikla susijusį nusikaltimą;</w:t>
            </w:r>
          </w:p>
          <w:p w14:paraId="2A5B8E8F" w14:textId="77777777" w:rsidR="00267E64" w:rsidRPr="002605EF" w:rsidRDefault="00267E64" w:rsidP="008F06EF">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6) nusikalstamu būdu gauto turto legalizavimą;</w:t>
            </w:r>
          </w:p>
          <w:p w14:paraId="1578BC4C" w14:textId="77777777" w:rsidR="00267E64" w:rsidRPr="002605EF" w:rsidRDefault="00267E64" w:rsidP="008F06EF">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7) prekybą žmonėmis, vaiko pirkimą arba pardavimą;</w:t>
            </w:r>
          </w:p>
          <w:p w14:paraId="53DC79DD" w14:textId="77777777" w:rsidR="00267E64" w:rsidRPr="002605EF" w:rsidRDefault="00267E64" w:rsidP="008F06EF">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8) kitos valstybės tiekėjo atliktą nusikaltimą, apibrėžtą Direktyvos 2014/24/ES 57 straipsnio 1 dalyje išvardytus Europos Sąjungos teisės aktus įgyvendinančiuose kitų valstybių teisės aktuose.</w:t>
            </w:r>
          </w:p>
          <w:p w14:paraId="4C3BED59" w14:textId="77777777" w:rsidR="00267E64" w:rsidRPr="002605EF" w:rsidRDefault="00267E64" w:rsidP="008F06EF">
            <w:pPr>
              <w:spacing w:after="0" w:line="240" w:lineRule="auto"/>
              <w:jc w:val="both"/>
              <w:rPr>
                <w:rFonts w:ascii="Times New Roman" w:hAnsi="Times New Roman" w:cs="Times New Roman"/>
                <w:b/>
                <w:bCs/>
                <w:sz w:val="16"/>
                <w:szCs w:val="16"/>
                <w:lang w:eastAsia="en-US"/>
              </w:rPr>
            </w:pPr>
          </w:p>
          <w:p w14:paraId="320D55E9" w14:textId="77777777" w:rsidR="00267E64" w:rsidRPr="002605EF" w:rsidRDefault="00267E64" w:rsidP="008F06EF">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Laikoma, kad tiekėjas arba jo atsakingas asmuo nuteistas už aukščiau nurodytą nusikalstamą veiką, kai dėl:</w:t>
            </w:r>
          </w:p>
          <w:p w14:paraId="44A598AC" w14:textId="77777777" w:rsidR="00267E64" w:rsidRPr="002605EF" w:rsidRDefault="00267E64" w:rsidP="008F06EF">
            <w:pPr>
              <w:spacing w:after="0" w:line="240" w:lineRule="auto"/>
              <w:jc w:val="both"/>
              <w:rPr>
                <w:rFonts w:ascii="Times New Roman" w:hAnsi="Times New Roman" w:cs="Times New Roman"/>
                <w:bCs/>
                <w:sz w:val="16"/>
                <w:szCs w:val="16"/>
                <w:lang w:eastAsia="en-US"/>
              </w:rPr>
            </w:pPr>
            <w:r w:rsidRPr="002605EF">
              <w:rPr>
                <w:rFonts w:ascii="Times New Roman" w:hAnsi="Times New Roman" w:cs="Times New Roman"/>
                <w:bCs/>
                <w:sz w:val="16"/>
                <w:szCs w:val="16"/>
                <w:lang w:eastAsia="en-US"/>
              </w:rPr>
              <w:t>1) tiekėjo, kuris yra fizinis asmuo, per pastaruosius 5 metus buvo priimtas ir įsiteisėjęs apkaltinamasis teismo nuosprendis ir šis asmuo turi neišnykusį ar nepanaikintą teistumą;</w:t>
            </w:r>
          </w:p>
          <w:p w14:paraId="1FDECDD6" w14:textId="77777777" w:rsidR="00267E64" w:rsidRPr="002605EF" w:rsidRDefault="00267E64" w:rsidP="008F06EF">
            <w:pPr>
              <w:spacing w:after="0" w:line="240" w:lineRule="auto"/>
              <w:jc w:val="both"/>
              <w:rPr>
                <w:rFonts w:ascii="Times New Roman" w:hAnsi="Times New Roman" w:cs="Times New Roman"/>
                <w:b/>
                <w:bCs/>
                <w:sz w:val="16"/>
                <w:szCs w:val="16"/>
                <w:lang w:eastAsia="en-US"/>
              </w:rPr>
            </w:pPr>
          </w:p>
          <w:p w14:paraId="418B4BEE" w14:textId="77777777" w:rsidR="00267E64" w:rsidRPr="002605EF" w:rsidRDefault="00267E64" w:rsidP="008F06EF">
            <w:pPr>
              <w:spacing w:after="0" w:line="240" w:lineRule="auto"/>
              <w:jc w:val="both"/>
              <w:rPr>
                <w:rFonts w:ascii="Times New Roman" w:hAnsi="Times New Roman" w:cs="Times New Roman"/>
                <w:color w:val="00B050"/>
                <w:sz w:val="16"/>
                <w:szCs w:val="16"/>
                <w:lang w:eastAsia="en-US"/>
              </w:rPr>
            </w:pPr>
            <w:r w:rsidRPr="002605EF">
              <w:rPr>
                <w:rFonts w:ascii="Times New Roman" w:hAnsi="Times New Roman" w:cs="Times New Roman"/>
                <w:color w:val="00B050"/>
                <w:sz w:val="16"/>
                <w:szCs w:val="16"/>
                <w:lang w:eastAsia="en-US"/>
              </w:rPr>
              <w:t xml:space="preserve">2) tiekėjo, kuris yra juridinis asmuo, kita organizacija ar jos </w:t>
            </w:r>
            <w:r w:rsidRPr="002605EF">
              <w:rPr>
                <w:rFonts w:ascii="Times New Roman" w:hAnsi="Times New Roman" w:cs="Times New Roman"/>
                <w:b/>
                <w:bCs/>
                <w:color w:val="00B050"/>
                <w:sz w:val="16"/>
                <w:szCs w:val="16"/>
                <w:lang w:eastAsia="en-US"/>
              </w:rPr>
              <w:t>struktūrinis</w:t>
            </w:r>
            <w:r w:rsidRPr="002605EF">
              <w:rPr>
                <w:rFonts w:ascii="Times New Roman" w:hAnsi="Times New Roman" w:cs="Times New Roman"/>
                <w:color w:val="00B050"/>
                <w:sz w:val="16"/>
                <w:szCs w:val="16"/>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7ECC45A" w14:textId="77777777" w:rsidR="00267E64" w:rsidRPr="002605EF" w:rsidRDefault="00267E64" w:rsidP="008F06EF">
            <w:pPr>
              <w:spacing w:after="0" w:line="240" w:lineRule="auto"/>
              <w:jc w:val="both"/>
              <w:rPr>
                <w:rFonts w:ascii="Times New Roman" w:hAnsi="Times New Roman" w:cs="Times New Roman"/>
                <w:b/>
                <w:sz w:val="16"/>
                <w:szCs w:val="16"/>
                <w:lang w:eastAsia="en-US"/>
              </w:rPr>
            </w:pPr>
          </w:p>
          <w:p w14:paraId="713570D5" w14:textId="77777777" w:rsidR="00267E64" w:rsidRPr="002605EF" w:rsidRDefault="00267E64" w:rsidP="008F06EF">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color w:val="00B050"/>
                <w:sz w:val="16"/>
                <w:szCs w:val="16"/>
                <w:lang w:eastAsia="en-US"/>
              </w:rPr>
              <w:t xml:space="preserve">3) tiekėjo, kuris yra juridinis asmuo, kita organizacija ar jos </w:t>
            </w:r>
            <w:r w:rsidRPr="002605EF">
              <w:rPr>
                <w:rFonts w:ascii="Times New Roman" w:hAnsi="Times New Roman" w:cs="Times New Roman"/>
                <w:b/>
                <w:color w:val="00B050"/>
                <w:sz w:val="16"/>
                <w:szCs w:val="16"/>
                <w:lang w:eastAsia="en-US"/>
              </w:rPr>
              <w:t>struktūrinis</w:t>
            </w:r>
            <w:r w:rsidRPr="002605EF">
              <w:rPr>
                <w:rFonts w:ascii="Times New Roman" w:hAnsi="Times New Roman" w:cs="Times New Roman"/>
                <w:bCs/>
                <w:color w:val="00B050"/>
                <w:sz w:val="16"/>
                <w:szCs w:val="16"/>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687CD" w14:textId="77777777" w:rsidR="00267E64" w:rsidRPr="002605EF" w:rsidRDefault="00267E64" w:rsidP="008F06EF">
            <w:pPr>
              <w:spacing w:after="0" w:line="240" w:lineRule="auto"/>
              <w:jc w:val="both"/>
              <w:rPr>
                <w:rFonts w:ascii="Times New Roman" w:eastAsia="Yu Mincho" w:hAnsi="Times New Roman" w:cs="Times New Roman"/>
                <w:b/>
                <w:bCs/>
                <w:sz w:val="16"/>
                <w:szCs w:val="16"/>
                <w:lang w:eastAsia="en-US"/>
              </w:rPr>
            </w:pPr>
            <w:r w:rsidRPr="002605EF">
              <w:rPr>
                <w:rFonts w:ascii="Times New Roman" w:eastAsia="Yu Mincho" w:hAnsi="Times New Roman" w:cs="Times New Roman"/>
                <w:b/>
                <w:bCs/>
                <w:sz w:val="16"/>
                <w:szCs w:val="16"/>
                <w:lang w:eastAsia="en-US"/>
              </w:rPr>
              <w:lastRenderedPageBreak/>
              <w:t>VPĮ 46 straipsnio 1 dalis</w:t>
            </w:r>
          </w:p>
          <w:p w14:paraId="09049705" w14:textId="77777777" w:rsidR="00267E64" w:rsidRPr="002605EF" w:rsidRDefault="00267E64" w:rsidP="008F06EF">
            <w:pPr>
              <w:spacing w:after="0" w:line="240" w:lineRule="auto"/>
              <w:jc w:val="both"/>
              <w:rPr>
                <w:rFonts w:ascii="Times New Roman" w:eastAsia="Yu Mincho" w:hAnsi="Times New Roman" w:cs="Times New Roman"/>
                <w:sz w:val="16"/>
                <w:szCs w:val="16"/>
                <w:lang w:eastAsia="en-US"/>
              </w:rPr>
            </w:pPr>
          </w:p>
          <w:p w14:paraId="1022629A" w14:textId="77777777" w:rsidR="00267E64" w:rsidRPr="002605EF" w:rsidRDefault="00267E64" w:rsidP="008F06EF">
            <w:pPr>
              <w:spacing w:after="0" w:line="240" w:lineRule="auto"/>
              <w:jc w:val="both"/>
              <w:rPr>
                <w:rFonts w:ascii="Times New Roman" w:eastAsia="Yu Mincho" w:hAnsi="Times New Roman" w:cs="Times New Roman"/>
                <w:sz w:val="16"/>
                <w:szCs w:val="16"/>
                <w:lang w:eastAsia="en-US"/>
              </w:rPr>
            </w:pPr>
            <w:r w:rsidRPr="002605EF">
              <w:rPr>
                <w:rFonts w:ascii="Times New Roman" w:eastAsia="Yu Mincho" w:hAnsi="Times New Roman" w:cs="Times New Roman"/>
                <w:sz w:val="16"/>
                <w:szCs w:val="16"/>
                <w:lang w:eastAsia="en-US"/>
              </w:rPr>
              <w:t>EBVPD III dalies A1-A6 punktai</w:t>
            </w:r>
          </w:p>
          <w:p w14:paraId="122D61E0" w14:textId="77777777" w:rsidR="00267E64" w:rsidRPr="002605EF" w:rsidRDefault="00267E64" w:rsidP="008F06EF">
            <w:pPr>
              <w:spacing w:after="0" w:line="240" w:lineRule="auto"/>
              <w:jc w:val="both"/>
              <w:rPr>
                <w:rFonts w:ascii="Times New Roman" w:eastAsia="Yu Mincho" w:hAnsi="Times New Roman" w:cs="Times New Roman"/>
                <w:sz w:val="16"/>
                <w:szCs w:val="16"/>
                <w:lang w:eastAsia="en-US"/>
              </w:rPr>
            </w:pPr>
          </w:p>
          <w:p w14:paraId="72107D21" w14:textId="77777777" w:rsidR="00267E64" w:rsidRPr="002605EF" w:rsidRDefault="00267E64" w:rsidP="008F06EF">
            <w:pPr>
              <w:spacing w:after="0" w:line="240" w:lineRule="auto"/>
              <w:jc w:val="both"/>
              <w:rPr>
                <w:rFonts w:ascii="Times New Roman" w:eastAsia="Yu Mincho" w:hAnsi="Times New Roman" w:cs="Times New Roman"/>
                <w:sz w:val="16"/>
                <w:szCs w:val="16"/>
                <w:lang w:eastAsia="en-US"/>
              </w:rPr>
            </w:pPr>
            <w:r w:rsidRPr="002605EF">
              <w:rPr>
                <w:rFonts w:ascii="Times New Roman" w:eastAsia="Yu Mincho" w:hAnsi="Times New Roman" w:cs="Times New Roman"/>
                <w:sz w:val="16"/>
                <w:szCs w:val="16"/>
                <w:lang w:eastAsia="en-US"/>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D4203" w14:textId="77777777" w:rsidR="00267E64" w:rsidRPr="002605EF" w:rsidRDefault="00267E64" w:rsidP="008F06EF">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lang w:eastAsia="en-US"/>
              </w:rPr>
              <w:t>Iš Lietuvoje įsteigtų subjektų reikalaujama:</w:t>
            </w:r>
          </w:p>
          <w:p w14:paraId="14FA6401" w14:textId="77777777" w:rsidR="00267E64" w:rsidRPr="002605EF" w:rsidRDefault="00267E64" w:rsidP="00267E64">
            <w:pPr>
              <w:numPr>
                <w:ilvl w:val="0"/>
                <w:numId w:val="24"/>
              </w:numPr>
              <w:spacing w:after="0" w:line="240" w:lineRule="auto"/>
              <w:ind w:left="314"/>
              <w:jc w:val="both"/>
              <w:rPr>
                <w:rFonts w:ascii="Times New Roman" w:hAnsi="Times New Roman" w:cs="Times New Roman"/>
                <w:b/>
                <w:bCs/>
                <w:sz w:val="16"/>
                <w:szCs w:val="16"/>
              </w:rPr>
            </w:pPr>
            <w:r w:rsidRPr="002605EF">
              <w:rPr>
                <w:rFonts w:ascii="Times New Roman" w:hAnsi="Times New Roman" w:cs="Times New Roman"/>
                <w:sz w:val="16"/>
                <w:szCs w:val="16"/>
              </w:rPr>
              <w:t>išrašo iš teismo sprendimo arba</w:t>
            </w:r>
          </w:p>
          <w:p w14:paraId="64DB3807" w14:textId="77777777" w:rsidR="00267E64" w:rsidRPr="002605EF" w:rsidRDefault="00267E64" w:rsidP="00267E64">
            <w:pPr>
              <w:numPr>
                <w:ilvl w:val="0"/>
                <w:numId w:val="24"/>
              </w:numPr>
              <w:spacing w:after="0" w:line="240" w:lineRule="auto"/>
              <w:ind w:left="314"/>
              <w:jc w:val="both"/>
              <w:rPr>
                <w:rFonts w:ascii="Times New Roman" w:hAnsi="Times New Roman" w:cs="Times New Roman"/>
                <w:b/>
                <w:bCs/>
                <w:sz w:val="16"/>
                <w:szCs w:val="16"/>
              </w:rPr>
            </w:pPr>
            <w:r w:rsidRPr="002605EF">
              <w:rPr>
                <w:rFonts w:ascii="Times New Roman" w:hAnsi="Times New Roman" w:cs="Times New Roman"/>
                <w:sz w:val="16"/>
                <w:szCs w:val="16"/>
              </w:rPr>
              <w:t>Informatikos ir ryšių departamento prie Vidaus reikalų ministerijos pažymos, arba</w:t>
            </w:r>
          </w:p>
          <w:p w14:paraId="49015130" w14:textId="77777777" w:rsidR="00267E64" w:rsidRPr="002605EF" w:rsidRDefault="00267E64" w:rsidP="00267E64">
            <w:pPr>
              <w:numPr>
                <w:ilvl w:val="0"/>
                <w:numId w:val="24"/>
              </w:numPr>
              <w:spacing w:after="0" w:line="240" w:lineRule="auto"/>
              <w:ind w:left="314"/>
              <w:jc w:val="both"/>
              <w:rPr>
                <w:rFonts w:ascii="Times New Roman" w:hAnsi="Times New Roman" w:cs="Times New Roman"/>
                <w:b/>
                <w:bCs/>
                <w:sz w:val="16"/>
                <w:szCs w:val="16"/>
              </w:rPr>
            </w:pPr>
            <w:r w:rsidRPr="002605EF">
              <w:rPr>
                <w:rFonts w:ascii="Times New Roman" w:hAnsi="Times New Roman" w:cs="Times New Roman"/>
                <w:sz w:val="16"/>
                <w:szCs w:val="16"/>
              </w:rPr>
              <w:t>valstybės įmonės Registrų centro Lietuvos Respublikos Vyriausybės nustatyta tvarka išduoto dokumento, patvirtinančio jungtinius kompetentingų institucijų tvarkomus duomenis.</w:t>
            </w:r>
          </w:p>
          <w:p w14:paraId="529486D0" w14:textId="77777777" w:rsidR="00267E64" w:rsidRPr="002605EF" w:rsidRDefault="00267E64" w:rsidP="008F06EF">
            <w:pPr>
              <w:spacing w:after="0" w:line="240" w:lineRule="auto"/>
              <w:jc w:val="both"/>
              <w:rPr>
                <w:rFonts w:ascii="Times New Roman" w:hAnsi="Times New Roman" w:cs="Times New Roman"/>
                <w:sz w:val="16"/>
                <w:szCs w:val="16"/>
                <w:lang w:eastAsia="en-US"/>
              </w:rPr>
            </w:pPr>
          </w:p>
          <w:p w14:paraId="2704B461" w14:textId="77777777" w:rsidR="00267E64" w:rsidRPr="002605EF" w:rsidRDefault="00267E64" w:rsidP="008F06EF">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lang w:eastAsia="en-US"/>
              </w:rPr>
              <w:t>Iš ne Lietuvoje įsteigtų subjektų reikalaujama:</w:t>
            </w:r>
          </w:p>
          <w:p w14:paraId="7A88A668" w14:textId="77777777" w:rsidR="00267E64" w:rsidRPr="002605EF" w:rsidRDefault="00267E64" w:rsidP="00267E64">
            <w:pPr>
              <w:numPr>
                <w:ilvl w:val="0"/>
                <w:numId w:val="24"/>
              </w:numPr>
              <w:spacing w:after="0" w:line="240" w:lineRule="auto"/>
              <w:ind w:left="314"/>
              <w:jc w:val="both"/>
              <w:rPr>
                <w:rFonts w:ascii="Times New Roman" w:hAnsi="Times New Roman" w:cs="Times New Roman"/>
                <w:b/>
                <w:bCs/>
                <w:sz w:val="16"/>
                <w:szCs w:val="16"/>
              </w:rPr>
            </w:pPr>
            <w:r w:rsidRPr="002605EF">
              <w:rPr>
                <w:rFonts w:ascii="Times New Roman" w:hAnsi="Times New Roman" w:cs="Times New Roman"/>
                <w:sz w:val="16"/>
                <w:szCs w:val="16"/>
              </w:rPr>
              <w:lastRenderedPageBreak/>
              <w:t>atitinkamos užsienio šalies institucijos dokumento</w:t>
            </w:r>
            <w:r w:rsidRPr="002605EF">
              <w:rPr>
                <w:rFonts w:ascii="Times New Roman" w:hAnsi="Times New Roman" w:cs="Times New Roman"/>
                <w:sz w:val="16"/>
                <w:szCs w:val="16"/>
                <w:vertAlign w:val="superscript"/>
              </w:rPr>
              <w:footnoteReference w:id="2"/>
            </w:r>
            <w:r w:rsidRPr="002605EF">
              <w:rPr>
                <w:rFonts w:ascii="Times New Roman" w:hAnsi="Times New Roman" w:cs="Times New Roman"/>
                <w:sz w:val="16"/>
                <w:szCs w:val="16"/>
              </w:rPr>
              <w:t>.</w:t>
            </w:r>
          </w:p>
          <w:p w14:paraId="6764D452" w14:textId="77777777" w:rsidR="00267E64" w:rsidRPr="002605EF" w:rsidRDefault="00267E64" w:rsidP="008F06EF">
            <w:pPr>
              <w:spacing w:after="0" w:line="240" w:lineRule="auto"/>
              <w:jc w:val="both"/>
              <w:rPr>
                <w:rFonts w:ascii="Times New Roman" w:hAnsi="Times New Roman" w:cs="Times New Roman"/>
                <w:sz w:val="16"/>
                <w:szCs w:val="16"/>
              </w:rPr>
            </w:pPr>
          </w:p>
          <w:p w14:paraId="22324766" w14:textId="77777777" w:rsidR="00267E64" w:rsidRPr="002605EF" w:rsidRDefault="00267E64" w:rsidP="008F06EF">
            <w:pPr>
              <w:spacing w:after="0" w:line="240" w:lineRule="auto"/>
              <w:jc w:val="both"/>
              <w:rPr>
                <w:rFonts w:ascii="Times New Roman" w:hAnsi="Times New Roman" w:cs="Times New Roman"/>
                <w:color w:val="7030A0"/>
                <w:sz w:val="16"/>
                <w:szCs w:val="16"/>
              </w:rPr>
            </w:pPr>
            <w:r w:rsidRPr="002605EF">
              <w:rPr>
                <w:rFonts w:ascii="Times New Roman" w:hAnsi="Times New Roman" w:cs="Times New Roman"/>
                <w:sz w:val="16"/>
                <w:szCs w:val="16"/>
              </w:rPr>
              <w:t xml:space="preserve">Nurodyti dokumentai turi būti išduoti ne anksčiau kaip </w:t>
            </w:r>
            <w:r w:rsidRPr="002605EF">
              <w:rPr>
                <w:rFonts w:ascii="Times New Roman" w:hAnsi="Times New Roman" w:cs="Times New Roman"/>
                <w:color w:val="00B050"/>
                <w:sz w:val="16"/>
                <w:szCs w:val="16"/>
              </w:rPr>
              <w:t xml:space="preserve">180 dienų </w:t>
            </w:r>
            <w:r w:rsidRPr="002605EF">
              <w:rPr>
                <w:rFonts w:ascii="Times New Roman" w:hAnsi="Times New Roman" w:cs="Times New Roman"/>
                <w:sz w:val="16"/>
                <w:szCs w:val="16"/>
              </w:rPr>
              <w:t xml:space="preserve">iki </w:t>
            </w:r>
            <w:r w:rsidRPr="002605EF">
              <w:rPr>
                <w:rFonts w:ascii="Times New Roman" w:eastAsia="Times New Roman" w:hAnsi="Times New Roman" w:cs="Times New Roman"/>
                <w:i/>
                <w:iCs/>
                <w:sz w:val="16"/>
                <w:szCs w:val="16"/>
              </w:rPr>
              <w:t>tos dienos, kai tiekėjas perkančiosios organizacijos prašymu turės pateikti pašalinimo pagrindų nebuvimą patvirtinančius dok</w:t>
            </w:r>
            <w:r w:rsidRPr="002605EF">
              <w:rPr>
                <w:rFonts w:ascii="Times New Roman" w:eastAsia="Times New Roman" w:hAnsi="Times New Roman" w:cs="Times New Roman"/>
                <w:sz w:val="16"/>
                <w:szCs w:val="16"/>
              </w:rPr>
              <w:t>umentus</w:t>
            </w:r>
            <w:r w:rsidRPr="002605EF">
              <w:rPr>
                <w:rFonts w:ascii="Times New Roman" w:hAnsi="Times New Roman" w:cs="Times New Roman"/>
                <w:sz w:val="16"/>
                <w:szCs w:val="16"/>
              </w:rPr>
              <w:t xml:space="preserve">. </w:t>
            </w:r>
            <w:r w:rsidRPr="002605EF">
              <w:rPr>
                <w:rFonts w:ascii="Times New Roman" w:hAnsi="Times New Roman" w:cs="Times New Roman"/>
                <w:b/>
                <w:bCs/>
                <w:i/>
                <w:iCs/>
                <w:color w:val="000000" w:themeColor="text1"/>
                <w:sz w:val="16"/>
                <w:szCs w:val="16"/>
              </w:rPr>
              <w:t>Pavyzdys</w:t>
            </w:r>
            <w:r w:rsidRPr="002605EF">
              <w:rPr>
                <w:rFonts w:ascii="Times New Roman" w:hAnsi="Times New Roman" w:cs="Times New Roman"/>
                <w:i/>
                <w:iCs/>
                <w:color w:val="000000" w:themeColor="text1"/>
                <w:sz w:val="16"/>
                <w:szCs w:val="16"/>
              </w:rPr>
              <w:t xml:space="preserve">: Jeigu perkančioji organizacija 2022-10-10 kreipėsi į tiekėją prašydama iki 2022-10-14 pateikti įrodančius dokumentus, jie turi būti išduoti ne anksčiau kaip 180 dienų, jas skaičiuojant atgal nuo 2022-10-14. </w:t>
            </w:r>
          </w:p>
          <w:p w14:paraId="7DE9E653" w14:textId="77777777" w:rsidR="00267E64" w:rsidRPr="002605EF" w:rsidRDefault="00267E64" w:rsidP="008F06EF">
            <w:pPr>
              <w:spacing w:after="0" w:line="240" w:lineRule="auto"/>
              <w:jc w:val="both"/>
              <w:rPr>
                <w:rFonts w:ascii="Times New Roman" w:hAnsi="Times New Roman" w:cs="Times New Roman"/>
                <w:b/>
                <w:bCs/>
                <w:sz w:val="16"/>
                <w:szCs w:val="16"/>
              </w:rPr>
            </w:pPr>
          </w:p>
          <w:p w14:paraId="1135E8EE" w14:textId="77777777" w:rsidR="00267E64" w:rsidRPr="002605EF" w:rsidRDefault="00267E64" w:rsidP="008F06EF">
            <w:pPr>
              <w:spacing w:after="0" w:line="240" w:lineRule="auto"/>
              <w:jc w:val="both"/>
              <w:rPr>
                <w:rFonts w:ascii="Times New Roman" w:hAnsi="Times New Roman" w:cs="Times New Roman"/>
                <w:bCs/>
                <w:sz w:val="16"/>
                <w:szCs w:val="16"/>
              </w:rPr>
            </w:pPr>
            <w:r w:rsidRPr="002605EF">
              <w:rPr>
                <w:rFonts w:ascii="Times New Roman" w:hAnsi="Times New Roman" w:cs="Times New Roman"/>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C359FCB" w14:textId="77777777" w:rsidR="00267E64" w:rsidRPr="002605EF" w:rsidRDefault="00267E64" w:rsidP="008F06EF">
            <w:pPr>
              <w:spacing w:after="0" w:line="240" w:lineRule="auto"/>
              <w:jc w:val="both"/>
              <w:rPr>
                <w:rFonts w:ascii="Times New Roman" w:hAnsi="Times New Roman" w:cs="Times New Roman"/>
                <w:bCs/>
                <w:sz w:val="16"/>
                <w:szCs w:val="16"/>
              </w:rPr>
            </w:pPr>
          </w:p>
          <w:p w14:paraId="10400478" w14:textId="77777777" w:rsidR="00267E64" w:rsidRPr="002605EF" w:rsidRDefault="00267E64" w:rsidP="008F06EF">
            <w:pPr>
              <w:spacing w:after="0" w:line="240" w:lineRule="auto"/>
              <w:jc w:val="both"/>
              <w:rPr>
                <w:rFonts w:ascii="Times New Roman" w:hAnsi="Times New Roman" w:cs="Times New Roman"/>
                <w:b/>
                <w:bCs/>
                <w:i/>
                <w:iCs/>
                <w:color w:val="00B050"/>
                <w:sz w:val="16"/>
                <w:szCs w:val="16"/>
              </w:rPr>
            </w:pPr>
            <w:r w:rsidRPr="002605EF">
              <w:rPr>
                <w:rFonts w:ascii="Times New Roman" w:hAnsi="Times New Roman" w:cs="Times New Roman"/>
                <w:b/>
                <w:bCs/>
                <w:i/>
                <w:iCs/>
                <w:color w:val="00B050"/>
                <w:sz w:val="16"/>
                <w:szCs w:val="16"/>
              </w:rPr>
              <w:t>PASTABA</w:t>
            </w:r>
          </w:p>
          <w:p w14:paraId="02F81B48" w14:textId="77777777" w:rsidR="00267E64" w:rsidRPr="002605EF" w:rsidRDefault="00267E64" w:rsidP="008F06EF">
            <w:pPr>
              <w:spacing w:after="0" w:line="240" w:lineRule="auto"/>
              <w:jc w:val="both"/>
              <w:rPr>
                <w:rFonts w:ascii="Times New Roman" w:hAnsi="Times New Roman" w:cs="Times New Roman"/>
                <w:color w:val="00B050"/>
                <w:sz w:val="16"/>
                <w:szCs w:val="16"/>
              </w:rPr>
            </w:pPr>
            <w:r w:rsidRPr="002605EF">
              <w:rPr>
                <w:rFonts w:ascii="Times New Roman" w:hAnsi="Times New Roman" w:cs="Times New Roman"/>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033B48AA" w14:textId="77777777" w:rsidR="00267E64" w:rsidRPr="002605EF" w:rsidRDefault="00267E64" w:rsidP="008F06EF">
            <w:pPr>
              <w:spacing w:after="0" w:line="240" w:lineRule="auto"/>
              <w:jc w:val="both"/>
              <w:rPr>
                <w:rFonts w:ascii="Times New Roman" w:hAnsi="Times New Roman" w:cs="Times New Roman"/>
                <w:b/>
                <w:bCs/>
                <w:sz w:val="16"/>
                <w:szCs w:val="16"/>
              </w:rPr>
            </w:pPr>
          </w:p>
          <w:p w14:paraId="145F5B62" w14:textId="77777777" w:rsidR="00267E64" w:rsidRPr="002605EF" w:rsidRDefault="00267E64" w:rsidP="008F06EF">
            <w:pPr>
              <w:spacing w:after="0" w:line="240" w:lineRule="auto"/>
              <w:jc w:val="both"/>
              <w:rPr>
                <w:rFonts w:ascii="Times New Roman" w:hAnsi="Times New Roman" w:cs="Times New Roman"/>
                <w:b/>
                <w:bCs/>
                <w:sz w:val="16"/>
                <w:szCs w:val="16"/>
              </w:rPr>
            </w:pPr>
          </w:p>
        </w:tc>
      </w:tr>
      <w:tr w:rsidR="00267E64" w:rsidRPr="002605EF" w14:paraId="2E0FA24C" w14:textId="77777777" w:rsidTr="008F06E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FFA54" w14:textId="77777777" w:rsidR="00267E64" w:rsidRPr="002605EF" w:rsidRDefault="00267E64" w:rsidP="00267E64">
            <w:pPr>
              <w:numPr>
                <w:ilvl w:val="0"/>
                <w:numId w:val="25"/>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33A31" w14:textId="77777777" w:rsidR="00267E64" w:rsidRPr="002605EF" w:rsidRDefault="00267E64" w:rsidP="008F06EF">
            <w:pPr>
              <w:spacing w:after="0" w:line="240" w:lineRule="auto"/>
              <w:jc w:val="both"/>
              <w:rPr>
                <w:rFonts w:ascii="Times New Roman" w:hAnsi="Times New Roman" w:cs="Times New Roman"/>
                <w:sz w:val="16"/>
                <w:szCs w:val="16"/>
                <w:lang w:eastAsia="en-US"/>
              </w:rPr>
            </w:pPr>
            <w:r w:rsidRPr="002605EF">
              <w:rPr>
                <w:rFonts w:ascii="Times New Roman" w:hAnsi="Times New Roman" w:cs="Times New Roman"/>
                <w:sz w:val="16"/>
                <w:szCs w:val="16"/>
                <w:lang w:eastAsia="en-US"/>
              </w:rPr>
              <w:t>Tiekėjas yra neatlikęs jam paskirtos baudžiamojo poveikio priemonės – uždraudimo juridiniam asmeniui dalyvauti viešuosiuose pirkimuose.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C1CD4" w14:textId="77777777" w:rsidR="00267E64" w:rsidRPr="002605EF" w:rsidRDefault="00267E64" w:rsidP="008F06EF">
            <w:pPr>
              <w:spacing w:after="0" w:line="240" w:lineRule="auto"/>
              <w:jc w:val="both"/>
              <w:rPr>
                <w:rFonts w:ascii="Times New Roman" w:eastAsia="Yu Mincho" w:hAnsi="Times New Roman" w:cs="Times New Roman"/>
                <w:b/>
                <w:bCs/>
                <w:sz w:val="16"/>
                <w:szCs w:val="16"/>
                <w:lang w:eastAsia="en-US"/>
              </w:rPr>
            </w:pPr>
            <w:r w:rsidRPr="002605EF">
              <w:rPr>
                <w:rFonts w:ascii="Times New Roman" w:eastAsia="Yu Mincho" w:hAnsi="Times New Roman" w:cs="Times New Roman"/>
                <w:b/>
                <w:bCs/>
                <w:sz w:val="16"/>
                <w:szCs w:val="16"/>
                <w:lang w:eastAsia="en-US"/>
              </w:rPr>
              <w:t>VPĮ 46 straipsnio 2¹ dalis</w:t>
            </w:r>
          </w:p>
          <w:p w14:paraId="26DABF3E" w14:textId="77777777" w:rsidR="00267E64" w:rsidRPr="002605EF" w:rsidRDefault="00267E64" w:rsidP="008F06EF">
            <w:pPr>
              <w:spacing w:after="0" w:line="240" w:lineRule="auto"/>
              <w:jc w:val="both"/>
              <w:rPr>
                <w:rFonts w:ascii="Times New Roman" w:eastAsia="Yu Mincho" w:hAnsi="Times New Roman" w:cs="Times New Roman"/>
                <w:b/>
                <w:bCs/>
                <w:sz w:val="16"/>
                <w:szCs w:val="16"/>
              </w:rPr>
            </w:pPr>
          </w:p>
          <w:p w14:paraId="30E77947" w14:textId="77777777" w:rsidR="00267E64" w:rsidRPr="002605EF" w:rsidRDefault="00267E64" w:rsidP="008F06EF">
            <w:pPr>
              <w:spacing w:after="0" w:line="240" w:lineRule="auto"/>
              <w:jc w:val="both"/>
              <w:rPr>
                <w:rFonts w:ascii="Times New Roman" w:eastAsia="Yu Mincho" w:hAnsi="Times New Roman" w:cs="Times New Roman"/>
                <w:b/>
                <w:bCs/>
                <w:sz w:val="16"/>
                <w:szCs w:val="16"/>
              </w:rPr>
            </w:pPr>
            <w:r w:rsidRPr="002605EF">
              <w:rPr>
                <w:rFonts w:ascii="Times New Roman" w:eastAsia="Yu Mincho" w:hAnsi="Times New Roman" w:cs="Times New Roman"/>
                <w:sz w:val="16"/>
                <w:szCs w:val="16"/>
                <w:lang w:eastAsia="en-US"/>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464C5" w14:textId="77777777" w:rsidR="00267E64" w:rsidRPr="002605EF" w:rsidRDefault="00267E64" w:rsidP="008F06EF">
            <w:pPr>
              <w:spacing w:after="0" w:line="240" w:lineRule="auto"/>
              <w:jc w:val="both"/>
              <w:rPr>
                <w:rFonts w:ascii="Times New Roman" w:hAnsi="Times New Roman" w:cs="Times New Roman"/>
                <w:sz w:val="16"/>
                <w:szCs w:val="16"/>
                <w:lang w:eastAsia="en-US"/>
              </w:rPr>
            </w:pPr>
            <w:r w:rsidRPr="002605EF">
              <w:rPr>
                <w:rFonts w:ascii="Times New Roman" w:hAnsi="Times New Roman" w:cs="Times New Roman"/>
                <w:sz w:val="16"/>
                <w:szCs w:val="16"/>
                <w:lang w:eastAsia="en-US"/>
              </w:rPr>
              <w:t>Iš Lietuvoje įsteigtų subjektų įrodančių dokumentų nereikalaujama. Užtenka pateikto EBVPD.</w:t>
            </w:r>
          </w:p>
          <w:p w14:paraId="7E3ABA72" w14:textId="77777777" w:rsidR="00267E64" w:rsidRPr="002605EF" w:rsidRDefault="00267E64" w:rsidP="008F06EF">
            <w:pPr>
              <w:spacing w:after="0" w:line="240" w:lineRule="auto"/>
              <w:jc w:val="both"/>
              <w:rPr>
                <w:rFonts w:ascii="Times New Roman" w:hAnsi="Times New Roman" w:cs="Times New Roman"/>
                <w:sz w:val="16"/>
                <w:szCs w:val="16"/>
              </w:rPr>
            </w:pPr>
          </w:p>
        </w:tc>
      </w:tr>
      <w:tr w:rsidR="00267E64" w:rsidRPr="002605EF" w14:paraId="04569E6B" w14:textId="77777777" w:rsidTr="008F06E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D21341" w14:textId="77777777" w:rsidR="00267E64" w:rsidRPr="002605EF" w:rsidRDefault="00267E64" w:rsidP="00267E64">
            <w:pPr>
              <w:numPr>
                <w:ilvl w:val="0"/>
                <w:numId w:val="25"/>
              </w:numPr>
              <w:spacing w:after="0" w:line="240" w:lineRule="auto"/>
              <w:rPr>
                <w:rFonts w:ascii="Times New Roman" w:hAnsi="Times New Roman" w:cs="Times New Roman"/>
                <w:b/>
                <w:bCs/>
                <w:sz w:val="16"/>
                <w:szCs w:val="16"/>
              </w:rPr>
            </w:pPr>
            <w:bookmarkStart w:id="52"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396FB2" w14:textId="77777777" w:rsidR="00267E64" w:rsidRPr="002605EF" w:rsidRDefault="00267E64" w:rsidP="008F06EF">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sz w:val="16"/>
                <w:szCs w:val="16"/>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C7EB34B" w14:textId="77777777" w:rsidR="00267E64" w:rsidRPr="002605EF" w:rsidRDefault="00267E64" w:rsidP="008F06EF">
            <w:pPr>
              <w:spacing w:after="0" w:line="240" w:lineRule="auto"/>
              <w:jc w:val="both"/>
              <w:rPr>
                <w:rFonts w:ascii="Times New Roman" w:hAnsi="Times New Roman" w:cs="Times New Roman"/>
                <w:b/>
                <w:bCs/>
                <w:sz w:val="16"/>
                <w:szCs w:val="16"/>
                <w:lang w:eastAsia="en-US"/>
              </w:rPr>
            </w:pPr>
          </w:p>
          <w:p w14:paraId="43B0FD7E" w14:textId="77777777" w:rsidR="00267E64" w:rsidRPr="002605EF" w:rsidRDefault="00267E64" w:rsidP="008F06EF">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Laikoma, kad tiekėjas nuteistas už aukščiau nurodytą nusikalstamą veiką, kai dėl:</w:t>
            </w:r>
          </w:p>
          <w:p w14:paraId="77F99BEB" w14:textId="77777777" w:rsidR="00267E64" w:rsidRPr="002605EF" w:rsidRDefault="00267E64" w:rsidP="008F06EF">
            <w:pPr>
              <w:spacing w:after="0" w:line="240" w:lineRule="auto"/>
              <w:jc w:val="both"/>
              <w:rPr>
                <w:rFonts w:ascii="Times New Roman" w:hAnsi="Times New Roman" w:cs="Times New Roman"/>
                <w:bCs/>
                <w:sz w:val="16"/>
                <w:szCs w:val="16"/>
                <w:lang w:eastAsia="en-US"/>
              </w:rPr>
            </w:pPr>
            <w:r w:rsidRPr="002605EF">
              <w:rPr>
                <w:rFonts w:ascii="Times New Roman" w:hAnsi="Times New Roman" w:cs="Times New Roman"/>
                <w:bCs/>
                <w:sz w:val="16"/>
                <w:szCs w:val="16"/>
                <w:lang w:eastAsia="en-US"/>
              </w:rPr>
              <w:t>1) tiekėjo, kuris yra fizinis asmuo, per pastaruosius 5 metus buvo priimtas ir įsiteisėjęs apkaltinamasis teismo nuosprendis ir šis asmuo turi neišnykusį ar nepanaikintą teistumą;</w:t>
            </w:r>
          </w:p>
          <w:p w14:paraId="3DDF7BB6" w14:textId="77777777" w:rsidR="00267E64" w:rsidRPr="002605EF" w:rsidRDefault="00267E64" w:rsidP="008F06EF">
            <w:pPr>
              <w:spacing w:after="0" w:line="240" w:lineRule="auto"/>
              <w:jc w:val="both"/>
              <w:rPr>
                <w:rFonts w:ascii="Times New Roman" w:hAnsi="Times New Roman" w:cs="Times New Roman"/>
                <w:b/>
                <w:bCs/>
                <w:sz w:val="16"/>
                <w:szCs w:val="16"/>
                <w:lang w:eastAsia="en-US"/>
              </w:rPr>
            </w:pPr>
          </w:p>
          <w:p w14:paraId="4199B9FA" w14:textId="77777777" w:rsidR="00267E64" w:rsidRPr="002605EF" w:rsidRDefault="00267E64" w:rsidP="008F06EF">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color w:val="00B050"/>
                <w:sz w:val="16"/>
                <w:szCs w:val="16"/>
                <w:lang w:eastAsia="en-US"/>
              </w:rPr>
              <w:t xml:space="preserve">2) tiekėjo, kuris yra juridinis asmuo, kita organizacija ar jos </w:t>
            </w:r>
            <w:r w:rsidRPr="002605EF">
              <w:rPr>
                <w:rFonts w:ascii="Times New Roman" w:hAnsi="Times New Roman" w:cs="Times New Roman"/>
                <w:b/>
                <w:color w:val="00B050"/>
                <w:sz w:val="16"/>
                <w:szCs w:val="16"/>
                <w:lang w:eastAsia="en-US"/>
              </w:rPr>
              <w:t>struktūrinis</w:t>
            </w:r>
            <w:r w:rsidRPr="002605EF">
              <w:rPr>
                <w:rFonts w:ascii="Times New Roman" w:hAnsi="Times New Roman" w:cs="Times New Roman"/>
                <w:bCs/>
                <w:color w:val="00B050"/>
                <w:sz w:val="16"/>
                <w:szCs w:val="16"/>
                <w:lang w:eastAsia="en-US"/>
              </w:rPr>
              <w:t xml:space="preserve"> padalinys, per pastaruosius 5 metus buvo priimtas ir įsiteisėjęs apkaltinamasis teismo nuosprendis arba VPĮ 46 straipsnio 3 dalies atveju – galutinis </w:t>
            </w:r>
            <w:r w:rsidRPr="002605EF">
              <w:rPr>
                <w:rFonts w:ascii="Times New Roman" w:hAnsi="Times New Roman" w:cs="Times New Roman"/>
                <w:bCs/>
                <w:color w:val="00B050"/>
                <w:sz w:val="16"/>
                <w:szCs w:val="16"/>
                <w:lang w:eastAsia="en-US"/>
              </w:rPr>
              <w:lastRenderedPageBreak/>
              <w:t>administracinis sprendimas, jeigu toks sprendimas priimamas pagal tiekėjo šalies teisės aktų reikalavimus.</w:t>
            </w:r>
          </w:p>
          <w:p w14:paraId="418082E3" w14:textId="77777777" w:rsidR="00267E64" w:rsidRPr="002605EF" w:rsidRDefault="00267E64" w:rsidP="008F06EF">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Tačiau ši nuostata netaikoma, jeigu:</w:t>
            </w:r>
          </w:p>
          <w:p w14:paraId="7A2A1AD9" w14:textId="77777777" w:rsidR="00267E64" w:rsidRPr="002605EF" w:rsidRDefault="00267E64" w:rsidP="008F06EF">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1) tiekėjas yra įsipareigojęs sumokėti mokesčius, įskaitant socialinio draudimo įmokas ir dėl to laikomas jau įvykdžiusiu šioje dalyje nurodytus įsipareigojimus;</w:t>
            </w:r>
          </w:p>
          <w:p w14:paraId="3C54F59C" w14:textId="77777777" w:rsidR="00267E64" w:rsidRPr="002605EF" w:rsidRDefault="00267E64" w:rsidP="008F06EF">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2) įsiskolinimo suma neviršija 50 Eur (penkiasdešimt eurų);</w:t>
            </w:r>
          </w:p>
          <w:p w14:paraId="225F4867" w14:textId="77777777" w:rsidR="00267E64" w:rsidRPr="002605EF" w:rsidRDefault="00267E64" w:rsidP="008F06EF">
            <w:pPr>
              <w:spacing w:after="0" w:line="240" w:lineRule="auto"/>
              <w:jc w:val="both"/>
              <w:rPr>
                <w:rFonts w:ascii="Times New Roman" w:hAnsi="Times New Roman" w:cs="Times New Roman"/>
                <w:b/>
                <w:bCs/>
                <w:sz w:val="16"/>
                <w:szCs w:val="16"/>
                <w:lang w:eastAsia="en-US"/>
              </w:rPr>
            </w:pPr>
            <w:r w:rsidRPr="002605EF">
              <w:rPr>
                <w:rFonts w:ascii="Times New Roman" w:hAnsi="Times New Roman" w:cs="Times New Roman"/>
                <w:bCs/>
                <w:sz w:val="16"/>
                <w:szCs w:val="16"/>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94C05" w14:textId="77777777" w:rsidR="00267E64" w:rsidRPr="002605EF" w:rsidRDefault="00267E64" w:rsidP="008F06EF">
            <w:pPr>
              <w:spacing w:after="0" w:line="240" w:lineRule="auto"/>
              <w:jc w:val="both"/>
              <w:rPr>
                <w:rFonts w:ascii="Times New Roman" w:eastAsia="Yu Mincho" w:hAnsi="Times New Roman" w:cs="Times New Roman"/>
                <w:b/>
                <w:bCs/>
                <w:sz w:val="16"/>
                <w:szCs w:val="16"/>
              </w:rPr>
            </w:pPr>
            <w:r w:rsidRPr="002605EF">
              <w:rPr>
                <w:rFonts w:ascii="Times New Roman" w:eastAsia="Yu Mincho" w:hAnsi="Times New Roman" w:cs="Times New Roman"/>
                <w:b/>
                <w:bCs/>
                <w:sz w:val="16"/>
                <w:szCs w:val="16"/>
              </w:rPr>
              <w:lastRenderedPageBreak/>
              <w:t>VPĮ 46 straipsnio 3 dalis</w:t>
            </w:r>
          </w:p>
          <w:p w14:paraId="2E9622ED" w14:textId="77777777" w:rsidR="00267E64" w:rsidRPr="002605EF" w:rsidRDefault="00267E64" w:rsidP="008F06EF">
            <w:pPr>
              <w:spacing w:after="0" w:line="240" w:lineRule="auto"/>
              <w:jc w:val="both"/>
              <w:rPr>
                <w:rFonts w:ascii="Times New Roman" w:eastAsia="Arial" w:hAnsi="Times New Roman" w:cs="Times New Roman"/>
                <w:sz w:val="16"/>
                <w:szCs w:val="16"/>
              </w:rPr>
            </w:pPr>
          </w:p>
          <w:p w14:paraId="50C6A009" w14:textId="77777777" w:rsidR="00267E64" w:rsidRPr="002605EF" w:rsidRDefault="00267E64" w:rsidP="008F06EF">
            <w:pPr>
              <w:spacing w:after="0" w:line="240" w:lineRule="auto"/>
              <w:jc w:val="both"/>
              <w:rPr>
                <w:rFonts w:ascii="Times New Roman" w:eastAsia="Yu Mincho" w:hAnsi="Times New Roman" w:cs="Times New Roman"/>
                <w:sz w:val="16"/>
                <w:szCs w:val="16"/>
              </w:rPr>
            </w:pPr>
            <w:r w:rsidRPr="002605EF">
              <w:rPr>
                <w:rFonts w:ascii="Times New Roman" w:eastAsia="Arial" w:hAnsi="Times New Roman" w:cs="Times New Roman"/>
                <w:sz w:val="16"/>
                <w:szCs w:val="16"/>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F64D1D" w14:textId="77777777" w:rsidR="00267E64" w:rsidRPr="002605EF" w:rsidRDefault="00267E64" w:rsidP="008F06EF">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lang w:eastAsia="en-US"/>
              </w:rPr>
              <w:t>Iš Lietuvoje įsteigtų subjektų reikalaujama:</w:t>
            </w:r>
          </w:p>
          <w:p w14:paraId="79F93530" w14:textId="77777777" w:rsidR="00267E64" w:rsidRPr="002605EF" w:rsidRDefault="00267E64" w:rsidP="008F06EF">
            <w:pPr>
              <w:spacing w:after="0" w:line="240" w:lineRule="auto"/>
              <w:jc w:val="both"/>
              <w:rPr>
                <w:rFonts w:ascii="Times New Roman" w:hAnsi="Times New Roman" w:cs="Times New Roman"/>
                <w:b/>
                <w:bCs/>
                <w:sz w:val="16"/>
                <w:szCs w:val="16"/>
              </w:rPr>
            </w:pPr>
            <w:r w:rsidRPr="002605EF">
              <w:rPr>
                <w:rFonts w:ascii="Times New Roman" w:hAnsi="Times New Roman" w:cs="Times New Roman"/>
                <w:sz w:val="16"/>
                <w:szCs w:val="16"/>
              </w:rPr>
              <w:t>1) Dėl įsipareigojimų, susijusių su mokesčių mokėjimu, įvykdymo i</w:t>
            </w:r>
            <w:r w:rsidRPr="002605EF">
              <w:rPr>
                <w:rFonts w:ascii="Times New Roman" w:hAnsi="Times New Roman" w:cs="Times New Roman"/>
                <w:sz w:val="16"/>
                <w:szCs w:val="16"/>
                <w:lang w:eastAsia="en-US"/>
              </w:rPr>
              <w:t xml:space="preserve">š Lietuvoje įsteigtų subjektų </w:t>
            </w:r>
            <w:r w:rsidRPr="002605EF">
              <w:rPr>
                <w:rFonts w:ascii="Times New Roman" w:hAnsi="Times New Roman" w:cs="Times New Roman"/>
                <w:sz w:val="16"/>
                <w:szCs w:val="16"/>
              </w:rPr>
              <w:t>prašoma:</w:t>
            </w:r>
          </w:p>
          <w:p w14:paraId="687A62C1" w14:textId="77777777" w:rsidR="00267E64" w:rsidRPr="002605EF" w:rsidRDefault="00267E64" w:rsidP="008F06EF">
            <w:pPr>
              <w:spacing w:after="0" w:line="240" w:lineRule="auto"/>
              <w:jc w:val="both"/>
              <w:rPr>
                <w:rFonts w:ascii="Times New Roman" w:hAnsi="Times New Roman" w:cs="Times New Roman"/>
                <w:b/>
                <w:bCs/>
                <w:sz w:val="16"/>
                <w:szCs w:val="16"/>
              </w:rPr>
            </w:pPr>
          </w:p>
          <w:p w14:paraId="3A2B6ABE" w14:textId="77777777" w:rsidR="00267E64" w:rsidRPr="002605EF" w:rsidRDefault="00267E64" w:rsidP="00267E64">
            <w:pPr>
              <w:numPr>
                <w:ilvl w:val="0"/>
                <w:numId w:val="23"/>
              </w:num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 xml:space="preserve">išrašo iš teismo sprendimo (jei toks yra) </w:t>
            </w:r>
          </w:p>
          <w:p w14:paraId="2EAAD2B1" w14:textId="77777777" w:rsidR="00267E64" w:rsidRPr="002605EF" w:rsidRDefault="00267E64" w:rsidP="00267E64">
            <w:pPr>
              <w:numPr>
                <w:ilvl w:val="0"/>
                <w:numId w:val="23"/>
              </w:num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arba Valstybinės mokesčių inspekcijos prie Lietuvos Respublikos finansų ministerijos išduoto dokumento,</w:t>
            </w:r>
          </w:p>
          <w:p w14:paraId="6A6197B5" w14:textId="77777777" w:rsidR="00267E64" w:rsidRPr="002605EF" w:rsidRDefault="00267E64" w:rsidP="00267E64">
            <w:pPr>
              <w:numPr>
                <w:ilvl w:val="0"/>
                <w:numId w:val="22"/>
              </w:num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arba valstybės įmonės Registrų centro Lietuvos Respublikos Vyriausybės nustatyta tvarka išduoto dokumento, patvirtinančio jungtinius kompetentingų institucijų tvarkomus duomenis.</w:t>
            </w:r>
          </w:p>
          <w:p w14:paraId="3D05D891" w14:textId="77777777" w:rsidR="00267E64" w:rsidRPr="002605EF" w:rsidRDefault="00267E64" w:rsidP="008F06EF">
            <w:pPr>
              <w:spacing w:after="0" w:line="240" w:lineRule="auto"/>
              <w:jc w:val="both"/>
              <w:rPr>
                <w:rFonts w:ascii="Times New Roman" w:hAnsi="Times New Roman" w:cs="Times New Roman"/>
                <w:sz w:val="16"/>
                <w:szCs w:val="16"/>
              </w:rPr>
            </w:pPr>
          </w:p>
          <w:p w14:paraId="2451F60A" w14:textId="77777777" w:rsidR="00267E64" w:rsidRPr="002605EF" w:rsidRDefault="00267E64" w:rsidP="008F06EF">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lang w:eastAsia="en-US"/>
              </w:rPr>
              <w:t>Iš ne Lietuvoje įsteigtų subjektų reikalaujama:</w:t>
            </w:r>
          </w:p>
          <w:p w14:paraId="77589C6B" w14:textId="77777777" w:rsidR="00267E64" w:rsidRPr="002605EF" w:rsidRDefault="00267E64" w:rsidP="00267E64">
            <w:pPr>
              <w:numPr>
                <w:ilvl w:val="0"/>
                <w:numId w:val="24"/>
              </w:numPr>
              <w:spacing w:after="0" w:line="240" w:lineRule="auto"/>
              <w:ind w:left="314"/>
              <w:jc w:val="both"/>
              <w:rPr>
                <w:rFonts w:ascii="Times New Roman" w:hAnsi="Times New Roman" w:cs="Times New Roman"/>
                <w:b/>
                <w:bCs/>
                <w:sz w:val="16"/>
                <w:szCs w:val="16"/>
              </w:rPr>
            </w:pPr>
            <w:r w:rsidRPr="002605EF">
              <w:rPr>
                <w:rFonts w:ascii="Times New Roman" w:hAnsi="Times New Roman" w:cs="Times New Roman"/>
                <w:sz w:val="16"/>
                <w:szCs w:val="16"/>
              </w:rPr>
              <w:lastRenderedPageBreak/>
              <w:t>atitinkamos užsienio šalies institucijos dokumento</w:t>
            </w:r>
            <w:r w:rsidRPr="002605EF">
              <w:rPr>
                <w:rFonts w:ascii="Times New Roman" w:hAnsi="Times New Roman" w:cs="Times New Roman"/>
                <w:sz w:val="16"/>
                <w:szCs w:val="16"/>
                <w:vertAlign w:val="superscript"/>
              </w:rPr>
              <w:footnoteReference w:id="3"/>
            </w:r>
            <w:r w:rsidRPr="002605EF">
              <w:rPr>
                <w:rFonts w:ascii="Times New Roman" w:hAnsi="Times New Roman" w:cs="Times New Roman"/>
                <w:sz w:val="16"/>
                <w:szCs w:val="16"/>
              </w:rPr>
              <w:t>.</w:t>
            </w:r>
          </w:p>
          <w:p w14:paraId="1D75BD51" w14:textId="77777777" w:rsidR="00267E64" w:rsidRPr="002605EF" w:rsidRDefault="00267E64" w:rsidP="008F06EF">
            <w:pPr>
              <w:spacing w:after="0" w:line="240" w:lineRule="auto"/>
              <w:jc w:val="both"/>
              <w:rPr>
                <w:rFonts w:ascii="Times New Roman" w:eastAsia="Yu Mincho" w:hAnsi="Times New Roman" w:cs="Times New Roman"/>
                <w:sz w:val="16"/>
                <w:szCs w:val="16"/>
              </w:rPr>
            </w:pPr>
          </w:p>
          <w:p w14:paraId="48EC9D6C" w14:textId="77777777" w:rsidR="00267E64" w:rsidRPr="002605EF" w:rsidRDefault="00267E64" w:rsidP="008F06EF">
            <w:pPr>
              <w:spacing w:after="0" w:line="240" w:lineRule="auto"/>
              <w:jc w:val="both"/>
              <w:rPr>
                <w:rFonts w:ascii="Times New Roman" w:hAnsi="Times New Roman" w:cs="Times New Roman"/>
                <w:i/>
                <w:iCs/>
                <w:color w:val="000000" w:themeColor="text1"/>
                <w:sz w:val="16"/>
                <w:szCs w:val="16"/>
              </w:rPr>
            </w:pPr>
            <w:r w:rsidRPr="002605EF">
              <w:rPr>
                <w:rFonts w:ascii="Times New Roman" w:hAnsi="Times New Roman" w:cs="Times New Roman"/>
                <w:sz w:val="16"/>
                <w:szCs w:val="16"/>
              </w:rPr>
              <w:t xml:space="preserve">Nurodyti dokumentai turi būti  išduoti ne anksčiau kaip </w:t>
            </w:r>
            <w:r w:rsidRPr="002605EF">
              <w:rPr>
                <w:rFonts w:ascii="Times New Roman" w:hAnsi="Times New Roman" w:cs="Times New Roman"/>
                <w:color w:val="00B050"/>
                <w:sz w:val="16"/>
                <w:szCs w:val="16"/>
              </w:rPr>
              <w:t>120</w:t>
            </w:r>
            <w:r w:rsidRPr="002605EF">
              <w:rPr>
                <w:rFonts w:ascii="Times New Roman" w:hAnsi="Times New Roman" w:cs="Times New Roman"/>
                <w:sz w:val="16"/>
                <w:szCs w:val="16"/>
              </w:rPr>
              <w:t xml:space="preserve"> </w:t>
            </w:r>
            <w:r w:rsidRPr="002605EF">
              <w:rPr>
                <w:rFonts w:ascii="Times New Roman" w:hAnsi="Times New Roman" w:cs="Times New Roman"/>
                <w:color w:val="00B050"/>
                <w:sz w:val="16"/>
                <w:szCs w:val="16"/>
              </w:rPr>
              <w:t>dienų</w:t>
            </w:r>
            <w:r w:rsidRPr="002605EF">
              <w:rPr>
                <w:rFonts w:ascii="Times New Roman" w:hAnsi="Times New Roman" w:cs="Times New Roman"/>
                <w:sz w:val="16"/>
                <w:szCs w:val="16"/>
              </w:rPr>
              <w:t xml:space="preserve"> iki </w:t>
            </w:r>
            <w:r w:rsidRPr="002605EF">
              <w:rPr>
                <w:rFonts w:ascii="Times New Roman" w:eastAsia="Times New Roman" w:hAnsi="Times New Roman" w:cs="Times New Roman"/>
                <w:i/>
                <w:iCs/>
                <w:sz w:val="16"/>
                <w:szCs w:val="16"/>
              </w:rPr>
              <w:t>tos dienos, kai tiekėjas perkančiosios organizacijos prašymu turės pateikti pašalinimo pagrindų nebuvimą patvirtinančius dok</w:t>
            </w:r>
            <w:r w:rsidRPr="002605EF">
              <w:rPr>
                <w:rFonts w:ascii="Times New Roman" w:eastAsia="Times New Roman" w:hAnsi="Times New Roman" w:cs="Times New Roman"/>
                <w:sz w:val="16"/>
                <w:szCs w:val="16"/>
              </w:rPr>
              <w:t>umentus</w:t>
            </w:r>
            <w:r w:rsidRPr="002605EF">
              <w:rPr>
                <w:rFonts w:ascii="Times New Roman" w:hAnsi="Times New Roman" w:cs="Times New Roman"/>
                <w:sz w:val="16"/>
                <w:szCs w:val="16"/>
              </w:rPr>
              <w:t xml:space="preserve">. </w:t>
            </w:r>
            <w:r w:rsidRPr="002605EF">
              <w:rPr>
                <w:rFonts w:ascii="Times New Roman" w:hAnsi="Times New Roman" w:cs="Times New Roman"/>
                <w:b/>
                <w:bCs/>
                <w:i/>
                <w:iCs/>
                <w:color w:val="000000" w:themeColor="text1"/>
                <w:sz w:val="16"/>
                <w:szCs w:val="16"/>
              </w:rPr>
              <w:t>Pavyzdys</w:t>
            </w:r>
            <w:r w:rsidRPr="002605EF">
              <w:rPr>
                <w:rFonts w:ascii="Times New Roman" w:hAnsi="Times New Roman" w:cs="Times New Roman"/>
                <w:i/>
                <w:iCs/>
                <w:color w:val="000000" w:themeColor="text1"/>
                <w:sz w:val="16"/>
                <w:szCs w:val="16"/>
              </w:rPr>
              <w:t xml:space="preserve">: Jeigu perkančioji organizacija 2022-10-10 kreipėsi į tiekėją prašydama iki 2022-10-14 pateikti įrodančius dokumentus, jie turi būti išduoti ne anksčiau kaip 120 dienų, jas skaičiuojant atgal nuo 2022-10-14. </w:t>
            </w:r>
          </w:p>
          <w:p w14:paraId="38601FA3" w14:textId="77777777" w:rsidR="00267E64" w:rsidRPr="002605EF" w:rsidRDefault="00267E64" w:rsidP="008F06EF">
            <w:pPr>
              <w:spacing w:after="0" w:line="240" w:lineRule="auto"/>
              <w:jc w:val="both"/>
              <w:rPr>
                <w:rFonts w:ascii="Times New Roman" w:hAnsi="Times New Roman" w:cs="Times New Roman"/>
                <w:i/>
                <w:iCs/>
                <w:color w:val="7030A0"/>
                <w:sz w:val="16"/>
                <w:szCs w:val="16"/>
              </w:rPr>
            </w:pPr>
          </w:p>
          <w:p w14:paraId="5AAA7D2A" w14:textId="77777777" w:rsidR="00267E64" w:rsidRPr="002605EF" w:rsidRDefault="00267E64" w:rsidP="008F06EF">
            <w:pPr>
              <w:spacing w:after="0" w:line="240" w:lineRule="auto"/>
              <w:jc w:val="both"/>
              <w:rPr>
                <w:rFonts w:ascii="Times New Roman" w:hAnsi="Times New Roman" w:cs="Times New Roman"/>
                <w:b/>
                <w:bCs/>
                <w:sz w:val="16"/>
                <w:szCs w:val="16"/>
              </w:rPr>
            </w:pPr>
            <w:r w:rsidRPr="002605EF">
              <w:rPr>
                <w:rFonts w:ascii="Times New Roman" w:hAnsi="Times New Roman" w:cs="Times New Roman"/>
                <w:bCs/>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5990A300" w14:textId="77777777" w:rsidR="00267E64" w:rsidRPr="002605EF" w:rsidRDefault="00267E64" w:rsidP="008F06EF">
            <w:pPr>
              <w:spacing w:after="0" w:line="240" w:lineRule="auto"/>
              <w:jc w:val="both"/>
              <w:rPr>
                <w:rFonts w:ascii="Times New Roman" w:hAnsi="Times New Roman" w:cs="Times New Roman"/>
                <w:b/>
                <w:bCs/>
                <w:sz w:val="16"/>
                <w:szCs w:val="16"/>
              </w:rPr>
            </w:pPr>
          </w:p>
          <w:p w14:paraId="1CCA22AD" w14:textId="77777777" w:rsidR="00267E64" w:rsidRPr="002605EF" w:rsidRDefault="00267E64" w:rsidP="008F06EF">
            <w:pPr>
              <w:spacing w:after="0" w:line="240" w:lineRule="auto"/>
              <w:jc w:val="both"/>
              <w:rPr>
                <w:rFonts w:ascii="Times New Roman" w:hAnsi="Times New Roman" w:cs="Times New Roman"/>
                <w:b/>
                <w:bCs/>
                <w:sz w:val="16"/>
                <w:szCs w:val="16"/>
              </w:rPr>
            </w:pPr>
            <w:r w:rsidRPr="002605EF">
              <w:rPr>
                <w:rFonts w:ascii="Times New Roman" w:hAnsi="Times New Roman" w:cs="Times New Roman"/>
                <w:bCs/>
                <w:sz w:val="16"/>
                <w:szCs w:val="16"/>
              </w:rPr>
              <w:t>2) Dėl įsipareigojimų, susijusių su socialinio draudimo įmokų mokėjimu, įvykdymo i</w:t>
            </w:r>
            <w:r w:rsidRPr="002605EF">
              <w:rPr>
                <w:rFonts w:ascii="Times New Roman" w:hAnsi="Times New Roman" w:cs="Times New Roman"/>
                <w:sz w:val="16"/>
                <w:szCs w:val="16"/>
                <w:lang w:eastAsia="en-US"/>
              </w:rPr>
              <w:t xml:space="preserve">š Lietuvoje įsteigtų subjektų </w:t>
            </w:r>
            <w:r w:rsidRPr="002605EF">
              <w:rPr>
                <w:rFonts w:ascii="Times New Roman" w:hAnsi="Times New Roman" w:cs="Times New Roman"/>
                <w:bCs/>
                <w:sz w:val="16"/>
                <w:szCs w:val="16"/>
              </w:rPr>
              <w:t>prašoma:</w:t>
            </w:r>
          </w:p>
          <w:p w14:paraId="11A0FB00" w14:textId="77777777" w:rsidR="00267E64" w:rsidRPr="002605EF" w:rsidRDefault="00267E64" w:rsidP="008F06EF">
            <w:pPr>
              <w:spacing w:after="0" w:line="240" w:lineRule="auto"/>
              <w:jc w:val="both"/>
              <w:rPr>
                <w:rFonts w:ascii="Times New Roman" w:hAnsi="Times New Roman" w:cs="Times New Roman"/>
                <w:bCs/>
                <w:sz w:val="16"/>
                <w:szCs w:val="16"/>
              </w:rPr>
            </w:pPr>
            <w:r w:rsidRPr="002605EF">
              <w:rPr>
                <w:rFonts w:ascii="Times New Roman" w:hAnsi="Times New Roman" w:cs="Times New Roman"/>
                <w:bCs/>
                <w:sz w:val="16"/>
                <w:szCs w:val="16"/>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2605EF">
                <w:rPr>
                  <w:rFonts w:ascii="Times New Roman" w:hAnsi="Times New Roman" w:cs="Times New Roman"/>
                  <w:bCs/>
                  <w:sz w:val="16"/>
                  <w:szCs w:val="16"/>
                  <w:u w:val="single"/>
                </w:rPr>
                <w:t>http://draudejai.sodra.lt/draudeju_viesi_duomenys/</w:t>
              </w:r>
            </w:hyperlink>
            <w:r w:rsidRPr="002605EF">
              <w:rPr>
                <w:rFonts w:ascii="Times New Roman" w:hAnsi="Times New Roman" w:cs="Times New Roman"/>
                <w:bCs/>
                <w:sz w:val="16"/>
                <w:szCs w:val="16"/>
              </w:rPr>
              <w:t>.</w:t>
            </w:r>
          </w:p>
          <w:p w14:paraId="67C9F2A8" w14:textId="77777777" w:rsidR="00267E64" w:rsidRPr="002605EF" w:rsidRDefault="00267E64" w:rsidP="008F06EF">
            <w:pPr>
              <w:spacing w:after="0" w:line="240" w:lineRule="auto"/>
              <w:jc w:val="both"/>
              <w:rPr>
                <w:rFonts w:ascii="Times New Roman" w:hAnsi="Times New Roman" w:cs="Times New Roman"/>
                <w:b/>
                <w:bCs/>
                <w:sz w:val="16"/>
                <w:szCs w:val="16"/>
              </w:rPr>
            </w:pPr>
          </w:p>
          <w:p w14:paraId="496F180F" w14:textId="77777777" w:rsidR="00267E64" w:rsidRPr="002605EF" w:rsidRDefault="00267E64" w:rsidP="008F06EF">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FAC90C" w14:textId="77777777" w:rsidR="00267E64" w:rsidRPr="002605EF" w:rsidRDefault="00267E64" w:rsidP="008F06EF">
            <w:pPr>
              <w:spacing w:after="0" w:line="240" w:lineRule="auto"/>
              <w:jc w:val="both"/>
              <w:rPr>
                <w:rFonts w:ascii="Times New Roman" w:hAnsi="Times New Roman" w:cs="Times New Roman"/>
                <w:b/>
                <w:bCs/>
                <w:sz w:val="16"/>
                <w:szCs w:val="16"/>
              </w:rPr>
            </w:pPr>
          </w:p>
          <w:p w14:paraId="40FFA3C8" w14:textId="77777777" w:rsidR="00267E64" w:rsidRPr="002605EF" w:rsidRDefault="00267E64" w:rsidP="008F06EF">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A3B0201" w14:textId="77777777" w:rsidR="00267E64" w:rsidRPr="002605EF" w:rsidRDefault="00267E64" w:rsidP="008F06EF">
            <w:pPr>
              <w:spacing w:after="0" w:line="240" w:lineRule="auto"/>
              <w:jc w:val="both"/>
              <w:rPr>
                <w:rFonts w:ascii="Times New Roman" w:hAnsi="Times New Roman" w:cs="Times New Roman"/>
                <w:b/>
                <w:bCs/>
                <w:sz w:val="16"/>
                <w:szCs w:val="16"/>
              </w:rPr>
            </w:pPr>
          </w:p>
          <w:p w14:paraId="34C8ABBE" w14:textId="77777777" w:rsidR="00267E64" w:rsidRPr="002605EF" w:rsidRDefault="00267E64" w:rsidP="008F06EF">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lang w:eastAsia="en-US"/>
              </w:rPr>
              <w:t>Iš ne Lietuvoje įsteigtų subjektų reikalaujama:</w:t>
            </w:r>
          </w:p>
          <w:p w14:paraId="11716787" w14:textId="77777777" w:rsidR="00267E64" w:rsidRPr="002605EF" w:rsidRDefault="00267E64" w:rsidP="00267E64">
            <w:pPr>
              <w:numPr>
                <w:ilvl w:val="0"/>
                <w:numId w:val="24"/>
              </w:numPr>
              <w:spacing w:after="0" w:line="240" w:lineRule="auto"/>
              <w:ind w:left="314"/>
              <w:jc w:val="both"/>
              <w:rPr>
                <w:rFonts w:ascii="Times New Roman" w:hAnsi="Times New Roman" w:cs="Times New Roman"/>
                <w:b/>
                <w:bCs/>
                <w:sz w:val="16"/>
                <w:szCs w:val="16"/>
              </w:rPr>
            </w:pPr>
            <w:r w:rsidRPr="002605EF">
              <w:rPr>
                <w:rFonts w:ascii="Times New Roman" w:hAnsi="Times New Roman" w:cs="Times New Roman"/>
                <w:sz w:val="16"/>
                <w:szCs w:val="16"/>
              </w:rPr>
              <w:lastRenderedPageBreak/>
              <w:t>atitinkamos užsienio šalies kompetentingos institucijos dokumento</w:t>
            </w:r>
            <w:r w:rsidRPr="002605EF">
              <w:rPr>
                <w:rFonts w:ascii="Times New Roman" w:hAnsi="Times New Roman" w:cs="Times New Roman"/>
                <w:sz w:val="16"/>
                <w:szCs w:val="16"/>
                <w:vertAlign w:val="superscript"/>
              </w:rPr>
              <w:footnoteReference w:id="4"/>
            </w:r>
            <w:r w:rsidRPr="002605EF">
              <w:rPr>
                <w:rFonts w:ascii="Times New Roman" w:hAnsi="Times New Roman" w:cs="Times New Roman"/>
                <w:sz w:val="16"/>
                <w:szCs w:val="16"/>
              </w:rPr>
              <w:t>.</w:t>
            </w:r>
          </w:p>
          <w:p w14:paraId="469D4ECE" w14:textId="77777777" w:rsidR="00267E64" w:rsidRPr="002605EF" w:rsidRDefault="00267E64" w:rsidP="008F06EF">
            <w:pPr>
              <w:spacing w:after="0" w:line="240" w:lineRule="auto"/>
              <w:jc w:val="both"/>
              <w:rPr>
                <w:rFonts w:ascii="Times New Roman" w:hAnsi="Times New Roman" w:cs="Times New Roman"/>
                <w:b/>
                <w:bCs/>
                <w:sz w:val="16"/>
                <w:szCs w:val="16"/>
              </w:rPr>
            </w:pPr>
          </w:p>
          <w:p w14:paraId="1BE5077C" w14:textId="77777777" w:rsidR="00267E64" w:rsidRPr="002605EF" w:rsidRDefault="00267E64" w:rsidP="008F06EF">
            <w:pPr>
              <w:spacing w:after="0" w:line="240" w:lineRule="auto"/>
              <w:jc w:val="both"/>
              <w:rPr>
                <w:rFonts w:ascii="Times New Roman" w:hAnsi="Times New Roman" w:cs="Times New Roman"/>
                <w:i/>
                <w:iCs/>
                <w:color w:val="7030A0"/>
                <w:sz w:val="16"/>
                <w:szCs w:val="16"/>
              </w:rPr>
            </w:pPr>
            <w:r w:rsidRPr="002605EF">
              <w:rPr>
                <w:rFonts w:ascii="Times New Roman" w:hAnsi="Times New Roman" w:cs="Times New Roman"/>
                <w:sz w:val="16"/>
                <w:szCs w:val="16"/>
              </w:rPr>
              <w:t xml:space="preserve">Nurodyti dokumentai turi būti  išduoti ne anksčiau kaip </w:t>
            </w:r>
            <w:r w:rsidRPr="002605EF">
              <w:rPr>
                <w:rFonts w:ascii="Times New Roman" w:hAnsi="Times New Roman" w:cs="Times New Roman"/>
                <w:color w:val="00B050"/>
                <w:sz w:val="16"/>
                <w:szCs w:val="16"/>
              </w:rPr>
              <w:t>120</w:t>
            </w:r>
            <w:r w:rsidRPr="002605EF">
              <w:rPr>
                <w:rFonts w:ascii="Times New Roman" w:hAnsi="Times New Roman" w:cs="Times New Roman"/>
                <w:sz w:val="16"/>
                <w:szCs w:val="16"/>
              </w:rPr>
              <w:t xml:space="preserve"> </w:t>
            </w:r>
            <w:r w:rsidRPr="002605EF">
              <w:rPr>
                <w:rFonts w:ascii="Times New Roman" w:hAnsi="Times New Roman" w:cs="Times New Roman"/>
                <w:color w:val="00B050"/>
                <w:sz w:val="16"/>
                <w:szCs w:val="16"/>
              </w:rPr>
              <w:t>dienų</w:t>
            </w:r>
            <w:r w:rsidRPr="002605EF">
              <w:rPr>
                <w:rFonts w:ascii="Times New Roman" w:hAnsi="Times New Roman" w:cs="Times New Roman"/>
                <w:sz w:val="16"/>
                <w:szCs w:val="16"/>
              </w:rPr>
              <w:t xml:space="preserve"> iki </w:t>
            </w:r>
            <w:r w:rsidRPr="002605EF">
              <w:rPr>
                <w:rFonts w:ascii="Times New Roman" w:eastAsia="Times New Roman" w:hAnsi="Times New Roman" w:cs="Times New Roman"/>
                <w:i/>
                <w:iCs/>
                <w:sz w:val="16"/>
                <w:szCs w:val="16"/>
              </w:rPr>
              <w:t>tos dienos, kai tiekėjas perkančiosios organizacijos prašymu turės pateikti pašalinimo pagrindų nebuvimą patvirtinančius dok</w:t>
            </w:r>
            <w:r w:rsidRPr="002605EF">
              <w:rPr>
                <w:rFonts w:ascii="Times New Roman" w:eastAsia="Times New Roman" w:hAnsi="Times New Roman" w:cs="Times New Roman"/>
                <w:sz w:val="16"/>
                <w:szCs w:val="16"/>
              </w:rPr>
              <w:t>umentus</w:t>
            </w:r>
            <w:r w:rsidRPr="002605EF">
              <w:rPr>
                <w:rFonts w:ascii="Times New Roman" w:hAnsi="Times New Roman" w:cs="Times New Roman"/>
                <w:sz w:val="16"/>
                <w:szCs w:val="16"/>
              </w:rPr>
              <w:t xml:space="preserve">. </w:t>
            </w:r>
            <w:r w:rsidRPr="002605EF">
              <w:rPr>
                <w:rFonts w:ascii="Times New Roman" w:hAnsi="Times New Roman" w:cs="Times New Roman"/>
                <w:b/>
                <w:bCs/>
                <w:i/>
                <w:iCs/>
                <w:color w:val="000000" w:themeColor="text1"/>
                <w:sz w:val="16"/>
                <w:szCs w:val="16"/>
              </w:rPr>
              <w:t>Pavyzdys</w:t>
            </w:r>
            <w:r w:rsidRPr="002605EF">
              <w:rPr>
                <w:rFonts w:ascii="Times New Roman" w:hAnsi="Times New Roman" w:cs="Times New Roman"/>
                <w:i/>
                <w:iCs/>
                <w:color w:val="000000" w:themeColor="text1"/>
                <w:sz w:val="16"/>
                <w:szCs w:val="16"/>
              </w:rPr>
              <w:t>: Jeigu perkančioji organizacija 2022-10-10 kreipėsi į tiekėją prašydama iki 2022-10-14 pateikti įrodančius dokumentus, jie turi būti išduoti ne anksčiau kaip 120 dienų, jas skaičiuojant atgal nuo 2022-10-14.</w:t>
            </w:r>
          </w:p>
          <w:p w14:paraId="3C5CE0EF" w14:textId="77777777" w:rsidR="00267E64" w:rsidRPr="002605EF" w:rsidRDefault="00267E64" w:rsidP="008F06EF">
            <w:pPr>
              <w:spacing w:after="0" w:line="240" w:lineRule="auto"/>
              <w:jc w:val="both"/>
              <w:rPr>
                <w:rFonts w:ascii="Times New Roman" w:hAnsi="Times New Roman" w:cs="Times New Roman"/>
                <w:b/>
                <w:bCs/>
                <w:sz w:val="16"/>
                <w:szCs w:val="16"/>
              </w:rPr>
            </w:pPr>
          </w:p>
          <w:p w14:paraId="522E1634" w14:textId="77777777" w:rsidR="00267E64" w:rsidRPr="002605EF" w:rsidRDefault="00267E64" w:rsidP="008F06EF">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Jei dokumentas išduotas anksčiau, tačiau jame nurodytas galiojimo terminas ilgesnis nei pašalinimo pagrindų nebuvimą patvirtinančių dokumentų pagal EBVPD galutinis pateikimo terminas, toks dokumentas jo galiojimo laikotarpiu yra priimtinas.</w:t>
            </w:r>
          </w:p>
          <w:p w14:paraId="4D169983" w14:textId="77777777" w:rsidR="00267E64" w:rsidRPr="002605EF" w:rsidRDefault="00267E64" w:rsidP="008F06EF">
            <w:pPr>
              <w:spacing w:after="0" w:line="240" w:lineRule="auto"/>
              <w:jc w:val="both"/>
              <w:rPr>
                <w:rFonts w:ascii="Times New Roman" w:hAnsi="Times New Roman" w:cs="Times New Roman"/>
                <w:sz w:val="16"/>
                <w:szCs w:val="16"/>
              </w:rPr>
            </w:pPr>
          </w:p>
          <w:p w14:paraId="770C2182" w14:textId="77777777" w:rsidR="00267E64" w:rsidRPr="002605EF" w:rsidRDefault="00267E64" w:rsidP="008F06EF">
            <w:pPr>
              <w:spacing w:after="0" w:line="240" w:lineRule="auto"/>
              <w:jc w:val="both"/>
              <w:rPr>
                <w:rFonts w:ascii="Times New Roman" w:hAnsi="Times New Roman" w:cs="Times New Roman"/>
                <w:b/>
                <w:bCs/>
                <w:i/>
                <w:iCs/>
                <w:color w:val="00B050"/>
                <w:sz w:val="16"/>
                <w:szCs w:val="16"/>
              </w:rPr>
            </w:pPr>
            <w:r w:rsidRPr="002605EF">
              <w:rPr>
                <w:rFonts w:ascii="Times New Roman" w:hAnsi="Times New Roman" w:cs="Times New Roman"/>
                <w:b/>
                <w:bCs/>
                <w:i/>
                <w:iCs/>
                <w:color w:val="00B050"/>
                <w:sz w:val="16"/>
                <w:szCs w:val="16"/>
              </w:rPr>
              <w:t>PASTABA</w:t>
            </w:r>
          </w:p>
          <w:p w14:paraId="276E8026" w14:textId="77777777" w:rsidR="00267E64" w:rsidRPr="002605EF" w:rsidRDefault="00267E64" w:rsidP="008F06EF">
            <w:pPr>
              <w:spacing w:after="0" w:line="240" w:lineRule="auto"/>
              <w:jc w:val="both"/>
              <w:rPr>
                <w:rFonts w:ascii="Times New Roman" w:hAnsi="Times New Roman" w:cs="Times New Roman"/>
                <w:color w:val="00B050"/>
                <w:sz w:val="16"/>
                <w:szCs w:val="16"/>
              </w:rPr>
            </w:pPr>
            <w:r w:rsidRPr="002605EF">
              <w:rPr>
                <w:rFonts w:ascii="Times New Roman" w:hAnsi="Times New Roman" w:cs="Times New Roman"/>
                <w:color w:val="00B050"/>
                <w:sz w:val="16"/>
                <w:szCs w:val="16"/>
              </w:rPr>
              <w:t>Pažymų, patvirtinančių VPĮ 46 straipsnyje nurodytų tiekėjo pašalinimo pagrindų nebuvimą, pateikti nereikalaujama. Jų perkančioji organizacija reikalaus tik turėdama pagrįstų abejonių dėl tiekėjo patikimumo.</w:t>
            </w:r>
          </w:p>
          <w:p w14:paraId="5536F876" w14:textId="77777777" w:rsidR="00267E64" w:rsidRPr="002605EF" w:rsidRDefault="00267E64" w:rsidP="008F06EF">
            <w:pPr>
              <w:spacing w:after="0" w:line="240" w:lineRule="auto"/>
              <w:jc w:val="both"/>
              <w:rPr>
                <w:rFonts w:ascii="Times New Roman" w:hAnsi="Times New Roman" w:cs="Times New Roman"/>
                <w:b/>
                <w:bCs/>
                <w:sz w:val="16"/>
                <w:szCs w:val="16"/>
              </w:rPr>
            </w:pPr>
          </w:p>
          <w:p w14:paraId="38E6ABB9" w14:textId="77777777" w:rsidR="00267E64" w:rsidRPr="002605EF" w:rsidRDefault="00267E64" w:rsidP="008F06EF">
            <w:pPr>
              <w:spacing w:after="0" w:line="240" w:lineRule="auto"/>
              <w:jc w:val="both"/>
              <w:rPr>
                <w:rFonts w:ascii="Times New Roman" w:hAnsi="Times New Roman" w:cs="Times New Roman"/>
                <w:b/>
                <w:bCs/>
                <w:sz w:val="16"/>
                <w:szCs w:val="16"/>
              </w:rPr>
            </w:pPr>
          </w:p>
        </w:tc>
      </w:tr>
      <w:bookmarkEnd w:id="52"/>
      <w:tr w:rsidR="00267E64" w:rsidRPr="002605EF" w14:paraId="7F87A5C9" w14:textId="77777777" w:rsidTr="008F06E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0829EB" w14:textId="77777777" w:rsidR="00267E64" w:rsidRPr="002605EF" w:rsidRDefault="00267E64" w:rsidP="00267E64">
            <w:pPr>
              <w:numPr>
                <w:ilvl w:val="0"/>
                <w:numId w:val="25"/>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3CD4F0" w14:textId="77777777" w:rsidR="00267E64" w:rsidRPr="002605EF" w:rsidRDefault="00267E64" w:rsidP="008F06EF">
            <w:pPr>
              <w:spacing w:after="0" w:line="240" w:lineRule="auto"/>
              <w:jc w:val="both"/>
              <w:rPr>
                <w:rFonts w:ascii="Times New Roman" w:hAnsi="Times New Roman" w:cs="Times New Roman"/>
                <w:b/>
                <w:bCs/>
                <w:sz w:val="16"/>
                <w:szCs w:val="16"/>
              </w:rPr>
            </w:pPr>
            <w:r w:rsidRPr="002605EF">
              <w:rPr>
                <w:rFonts w:ascii="Times New Roman" w:hAnsi="Times New Roman" w:cs="Times New Roman"/>
                <w:sz w:val="16"/>
                <w:szCs w:val="16"/>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C200B6" w14:textId="77777777" w:rsidR="00267E64" w:rsidRPr="002605EF" w:rsidRDefault="00267E64" w:rsidP="008F06EF">
            <w:pPr>
              <w:spacing w:after="0" w:line="240" w:lineRule="auto"/>
              <w:jc w:val="both"/>
              <w:rPr>
                <w:rFonts w:ascii="Times New Roman" w:eastAsia="Yu Mincho" w:hAnsi="Times New Roman" w:cs="Times New Roman"/>
                <w:b/>
                <w:bCs/>
                <w:sz w:val="16"/>
                <w:szCs w:val="16"/>
              </w:rPr>
            </w:pPr>
            <w:r w:rsidRPr="002605EF">
              <w:rPr>
                <w:rFonts w:ascii="Times New Roman" w:eastAsia="Yu Mincho" w:hAnsi="Times New Roman" w:cs="Times New Roman"/>
                <w:b/>
                <w:bCs/>
                <w:sz w:val="16"/>
                <w:szCs w:val="16"/>
              </w:rPr>
              <w:t>VPĮ 46 straipsnio 4 dalies 1 punktas</w:t>
            </w:r>
          </w:p>
          <w:p w14:paraId="2BA213F8" w14:textId="77777777" w:rsidR="00267E64" w:rsidRPr="002605EF" w:rsidRDefault="00267E64" w:rsidP="008F06EF">
            <w:pPr>
              <w:spacing w:after="0" w:line="240" w:lineRule="auto"/>
              <w:jc w:val="both"/>
              <w:rPr>
                <w:rFonts w:ascii="Times New Roman" w:eastAsia="Yu Mincho" w:hAnsi="Times New Roman" w:cs="Times New Roman"/>
                <w:sz w:val="16"/>
                <w:szCs w:val="16"/>
              </w:rPr>
            </w:pPr>
          </w:p>
          <w:p w14:paraId="03E4E05F" w14:textId="77777777" w:rsidR="00267E64" w:rsidRPr="002605EF" w:rsidRDefault="00267E64" w:rsidP="008F06EF">
            <w:pPr>
              <w:spacing w:after="0" w:line="240" w:lineRule="auto"/>
              <w:jc w:val="both"/>
              <w:rPr>
                <w:rFonts w:ascii="Times New Roman" w:eastAsia="Yu Mincho" w:hAnsi="Times New Roman" w:cs="Times New Roman"/>
                <w:sz w:val="16"/>
                <w:szCs w:val="16"/>
                <w:lang w:eastAsia="en-US"/>
              </w:rPr>
            </w:pPr>
            <w:r w:rsidRPr="002605EF">
              <w:rPr>
                <w:rFonts w:ascii="Times New Roman" w:eastAsia="Yu Mincho" w:hAnsi="Times New Roman" w:cs="Times New Roman"/>
                <w:sz w:val="16"/>
                <w:szCs w:val="16"/>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8056BA" w14:textId="77777777" w:rsidR="00267E64" w:rsidRPr="002605EF" w:rsidRDefault="00267E64" w:rsidP="008F06EF">
            <w:pPr>
              <w:spacing w:after="0" w:line="240" w:lineRule="auto"/>
              <w:jc w:val="both"/>
              <w:rPr>
                <w:rFonts w:ascii="Times New Roman" w:hAnsi="Times New Roman" w:cs="Times New Roman"/>
                <w:sz w:val="16"/>
                <w:szCs w:val="16"/>
                <w:lang w:eastAsia="en-US"/>
              </w:rPr>
            </w:pPr>
            <w:r w:rsidRPr="002605EF">
              <w:rPr>
                <w:rFonts w:ascii="Times New Roman" w:hAnsi="Times New Roman" w:cs="Times New Roman"/>
                <w:sz w:val="16"/>
                <w:szCs w:val="16"/>
                <w:lang w:eastAsia="en-US"/>
              </w:rPr>
              <w:t>Iš Lietuvoje įsteigtų subjektų įrodančių dokumentų nereikalaujama. Užtenka pateikto EBVPD.</w:t>
            </w:r>
          </w:p>
          <w:p w14:paraId="1C8C22F2" w14:textId="77777777" w:rsidR="00267E64" w:rsidRPr="002605EF" w:rsidRDefault="00267E64" w:rsidP="008F06EF">
            <w:pPr>
              <w:spacing w:after="0" w:line="240" w:lineRule="auto"/>
              <w:jc w:val="both"/>
              <w:rPr>
                <w:rFonts w:ascii="Times New Roman" w:hAnsi="Times New Roman" w:cs="Times New Roman"/>
                <w:bCs/>
                <w:iCs/>
                <w:sz w:val="16"/>
                <w:szCs w:val="16"/>
                <w:lang w:eastAsia="en-US"/>
              </w:rPr>
            </w:pPr>
          </w:p>
          <w:p w14:paraId="47255DAE" w14:textId="77777777" w:rsidR="00267E64" w:rsidRPr="002605EF" w:rsidRDefault="00267E64" w:rsidP="008F06EF">
            <w:pPr>
              <w:spacing w:after="0" w:line="240" w:lineRule="auto"/>
              <w:jc w:val="both"/>
              <w:rPr>
                <w:rFonts w:ascii="Times New Roman" w:hAnsi="Times New Roman" w:cs="Times New Roman"/>
                <w:b/>
                <w:bCs/>
                <w:iCs/>
                <w:sz w:val="16"/>
                <w:szCs w:val="16"/>
                <w:lang w:eastAsia="en-US"/>
              </w:rPr>
            </w:pPr>
          </w:p>
        </w:tc>
      </w:tr>
      <w:tr w:rsidR="00267E64" w:rsidRPr="002605EF" w14:paraId="3DACA081" w14:textId="77777777" w:rsidTr="008F06E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F01E76" w14:textId="77777777" w:rsidR="00267E64" w:rsidRPr="002605EF" w:rsidRDefault="00267E64" w:rsidP="00267E64">
            <w:pPr>
              <w:numPr>
                <w:ilvl w:val="0"/>
                <w:numId w:val="25"/>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CD53E2" w14:textId="77777777" w:rsidR="00267E64" w:rsidRPr="002605EF" w:rsidRDefault="00267E64" w:rsidP="008F06EF">
            <w:pPr>
              <w:spacing w:after="0" w:line="240" w:lineRule="auto"/>
              <w:jc w:val="both"/>
              <w:rPr>
                <w:rFonts w:ascii="Times New Roman" w:hAnsi="Times New Roman" w:cs="Times New Roman"/>
                <w:b/>
                <w:bCs/>
                <w:sz w:val="16"/>
                <w:szCs w:val="16"/>
              </w:rPr>
            </w:pPr>
            <w:r w:rsidRPr="002605EF">
              <w:rPr>
                <w:rFonts w:ascii="Times New Roman" w:hAnsi="Times New Roman" w:cs="Times New Roman"/>
                <w:sz w:val="16"/>
                <w:szCs w:val="16"/>
              </w:rPr>
              <w:t xml:space="preserve">Tiekėjas pirkimo metu pateko į interesų konflikto situaciją, kaip apibrėžta VPĮ 21 straipsnyje, ir atitinkamos padėties negalima ištaisyti. </w:t>
            </w:r>
          </w:p>
          <w:p w14:paraId="3717D5BA" w14:textId="77777777" w:rsidR="00267E64" w:rsidRPr="002605EF" w:rsidRDefault="00267E64" w:rsidP="008F06EF">
            <w:pPr>
              <w:spacing w:after="0" w:line="240" w:lineRule="auto"/>
              <w:jc w:val="both"/>
              <w:rPr>
                <w:rFonts w:ascii="Times New Roman" w:hAnsi="Times New Roman" w:cs="Times New Roman"/>
                <w:b/>
                <w:bCs/>
                <w:sz w:val="16"/>
                <w:szCs w:val="16"/>
              </w:rPr>
            </w:pPr>
            <w:r w:rsidRPr="002605EF">
              <w:rPr>
                <w:rFonts w:ascii="Times New Roman" w:hAnsi="Times New Roman" w:cs="Times New Roman"/>
                <w:sz w:val="16"/>
                <w:szCs w:val="16"/>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6F0522" w14:textId="77777777" w:rsidR="00267E64" w:rsidRPr="002605EF" w:rsidRDefault="00267E64" w:rsidP="008F06EF">
            <w:pPr>
              <w:spacing w:after="0" w:line="240" w:lineRule="auto"/>
              <w:jc w:val="both"/>
              <w:rPr>
                <w:rFonts w:ascii="Times New Roman" w:eastAsia="Yu Mincho" w:hAnsi="Times New Roman" w:cs="Times New Roman"/>
                <w:b/>
                <w:bCs/>
                <w:sz w:val="16"/>
                <w:szCs w:val="16"/>
              </w:rPr>
            </w:pPr>
            <w:r w:rsidRPr="002605EF">
              <w:rPr>
                <w:rFonts w:ascii="Times New Roman" w:eastAsia="Yu Mincho" w:hAnsi="Times New Roman" w:cs="Times New Roman"/>
                <w:b/>
                <w:bCs/>
                <w:sz w:val="16"/>
                <w:szCs w:val="16"/>
              </w:rPr>
              <w:t>VPĮ 46 straipsnio 4 dalies 2 punktas</w:t>
            </w:r>
          </w:p>
          <w:p w14:paraId="4624A48B" w14:textId="77777777" w:rsidR="00267E64" w:rsidRPr="002605EF" w:rsidRDefault="00267E64" w:rsidP="008F06EF">
            <w:pPr>
              <w:spacing w:after="0" w:line="240" w:lineRule="auto"/>
              <w:jc w:val="both"/>
              <w:rPr>
                <w:rFonts w:ascii="Times New Roman" w:eastAsia="Yu Mincho" w:hAnsi="Times New Roman" w:cs="Times New Roman"/>
                <w:sz w:val="16"/>
                <w:szCs w:val="16"/>
              </w:rPr>
            </w:pPr>
          </w:p>
          <w:p w14:paraId="06C9555F" w14:textId="77777777" w:rsidR="00267E64" w:rsidRPr="002605EF" w:rsidRDefault="00267E64" w:rsidP="008F06EF">
            <w:pPr>
              <w:spacing w:after="0" w:line="240" w:lineRule="auto"/>
              <w:jc w:val="both"/>
              <w:rPr>
                <w:rFonts w:ascii="Times New Roman" w:eastAsia="Yu Mincho" w:hAnsi="Times New Roman" w:cs="Times New Roman"/>
                <w:sz w:val="16"/>
                <w:szCs w:val="16"/>
              </w:rPr>
            </w:pPr>
            <w:r w:rsidRPr="002605EF">
              <w:rPr>
                <w:rFonts w:ascii="Times New Roman" w:eastAsia="Yu Mincho" w:hAnsi="Times New Roman" w:cs="Times New Roman"/>
                <w:sz w:val="16"/>
                <w:szCs w:val="16"/>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DCCE10" w14:textId="77777777" w:rsidR="00267E64" w:rsidRPr="002605EF" w:rsidRDefault="00267E64" w:rsidP="008F06EF">
            <w:pPr>
              <w:spacing w:after="0" w:line="240" w:lineRule="auto"/>
              <w:jc w:val="both"/>
              <w:rPr>
                <w:rFonts w:ascii="Times New Roman" w:hAnsi="Times New Roman" w:cs="Times New Roman"/>
                <w:sz w:val="16"/>
                <w:szCs w:val="16"/>
                <w:lang w:eastAsia="en-US"/>
              </w:rPr>
            </w:pPr>
            <w:r w:rsidRPr="002605EF">
              <w:rPr>
                <w:rFonts w:ascii="Times New Roman" w:hAnsi="Times New Roman" w:cs="Times New Roman"/>
                <w:sz w:val="16"/>
                <w:szCs w:val="16"/>
                <w:lang w:eastAsia="en-US"/>
              </w:rPr>
              <w:t>Iš Lietuvoje įsteigtų subjektų įrodančių dokumentų nereikalaujama. Užtenka pateikto EBVPD.</w:t>
            </w:r>
          </w:p>
          <w:p w14:paraId="55DA30A0" w14:textId="77777777" w:rsidR="00267E64" w:rsidRPr="002605EF" w:rsidRDefault="00267E64" w:rsidP="008F06EF">
            <w:pPr>
              <w:spacing w:after="0" w:line="240" w:lineRule="auto"/>
              <w:jc w:val="both"/>
              <w:rPr>
                <w:rFonts w:ascii="Times New Roman" w:hAnsi="Times New Roman" w:cs="Times New Roman"/>
                <w:bCs/>
                <w:iCs/>
                <w:sz w:val="16"/>
                <w:szCs w:val="16"/>
                <w:lang w:eastAsia="en-US"/>
              </w:rPr>
            </w:pPr>
          </w:p>
          <w:p w14:paraId="2E884ADC" w14:textId="77777777" w:rsidR="00267E64" w:rsidRPr="002605EF" w:rsidRDefault="00267E64" w:rsidP="008F06EF">
            <w:pPr>
              <w:spacing w:after="0" w:line="240" w:lineRule="auto"/>
              <w:jc w:val="both"/>
              <w:rPr>
                <w:rFonts w:ascii="Times New Roman" w:hAnsi="Times New Roman" w:cs="Times New Roman"/>
                <w:b/>
                <w:bCs/>
                <w:iCs/>
                <w:sz w:val="16"/>
                <w:szCs w:val="16"/>
                <w:lang w:eastAsia="en-US"/>
              </w:rPr>
            </w:pPr>
          </w:p>
        </w:tc>
      </w:tr>
      <w:tr w:rsidR="00267E64" w:rsidRPr="002605EF" w14:paraId="0E10397C" w14:textId="77777777" w:rsidTr="008F06E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9652C0" w14:textId="77777777" w:rsidR="00267E64" w:rsidRPr="002605EF" w:rsidRDefault="00267E64" w:rsidP="00267E64">
            <w:pPr>
              <w:numPr>
                <w:ilvl w:val="0"/>
                <w:numId w:val="25"/>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F15A13" w14:textId="77777777" w:rsidR="00267E64" w:rsidRPr="002605EF" w:rsidRDefault="00267E64" w:rsidP="008F06EF">
            <w:pPr>
              <w:spacing w:after="0" w:line="240" w:lineRule="auto"/>
              <w:jc w:val="both"/>
              <w:rPr>
                <w:rFonts w:ascii="Times New Roman" w:hAnsi="Times New Roman" w:cs="Times New Roman"/>
                <w:b/>
                <w:bCs/>
                <w:sz w:val="16"/>
                <w:szCs w:val="16"/>
              </w:rPr>
            </w:pPr>
            <w:r w:rsidRPr="002605EF">
              <w:rPr>
                <w:rFonts w:ascii="Times New Roman" w:hAnsi="Times New Roman" w:cs="Times New Roman"/>
                <w:sz w:val="16"/>
                <w:szCs w:val="16"/>
              </w:rPr>
              <w:t>Pažeista konkurencija, kaip nustatyta VPĮ 27 straipsnio 3 ir 4 dalyse, ir atitinkamos padėties negalima ištaisyti.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9924B" w14:textId="77777777" w:rsidR="00267E64" w:rsidRPr="002605EF" w:rsidRDefault="00267E64" w:rsidP="008F06EF">
            <w:pPr>
              <w:spacing w:after="0" w:line="240" w:lineRule="auto"/>
              <w:jc w:val="both"/>
              <w:rPr>
                <w:rFonts w:ascii="Times New Roman" w:eastAsia="Yu Mincho" w:hAnsi="Times New Roman" w:cs="Times New Roman"/>
                <w:b/>
                <w:bCs/>
                <w:sz w:val="16"/>
                <w:szCs w:val="16"/>
              </w:rPr>
            </w:pPr>
            <w:r w:rsidRPr="002605EF">
              <w:rPr>
                <w:rFonts w:ascii="Times New Roman" w:eastAsia="Yu Mincho" w:hAnsi="Times New Roman" w:cs="Times New Roman"/>
                <w:b/>
                <w:bCs/>
                <w:sz w:val="16"/>
                <w:szCs w:val="16"/>
              </w:rPr>
              <w:t>VPĮ 46 straipsnio 4 dalies 3 punktas</w:t>
            </w:r>
          </w:p>
          <w:p w14:paraId="710E5023" w14:textId="77777777" w:rsidR="00267E64" w:rsidRPr="002605EF" w:rsidRDefault="00267E64" w:rsidP="008F06EF">
            <w:pPr>
              <w:spacing w:after="0" w:line="240" w:lineRule="auto"/>
              <w:jc w:val="both"/>
              <w:rPr>
                <w:rFonts w:ascii="Times New Roman" w:eastAsia="Yu Mincho" w:hAnsi="Times New Roman" w:cs="Times New Roman"/>
                <w:sz w:val="16"/>
                <w:szCs w:val="16"/>
              </w:rPr>
            </w:pPr>
          </w:p>
          <w:p w14:paraId="4D254986" w14:textId="77777777" w:rsidR="00267E64" w:rsidRPr="002605EF" w:rsidRDefault="00267E64" w:rsidP="008F06EF">
            <w:pPr>
              <w:spacing w:after="0" w:line="240" w:lineRule="auto"/>
              <w:jc w:val="both"/>
              <w:rPr>
                <w:rFonts w:ascii="Times New Roman" w:eastAsia="Yu Mincho" w:hAnsi="Times New Roman" w:cs="Times New Roman"/>
                <w:sz w:val="16"/>
                <w:szCs w:val="16"/>
                <w:lang w:eastAsia="en-US"/>
              </w:rPr>
            </w:pPr>
            <w:r w:rsidRPr="002605EF">
              <w:rPr>
                <w:rFonts w:ascii="Times New Roman" w:eastAsia="Yu Mincho" w:hAnsi="Times New Roman" w:cs="Times New Roman"/>
                <w:sz w:val="16"/>
                <w:szCs w:val="16"/>
              </w:rPr>
              <w:t>EBVPD III dalies C13 punktas</w:t>
            </w:r>
            <w:r w:rsidRPr="002605EF">
              <w:rPr>
                <w:rFonts w:ascii="Times New Roman" w:eastAsia="Yu Mincho" w:hAnsi="Times New Roman" w:cs="Times New Roman"/>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2686E" w14:textId="77777777" w:rsidR="00267E64" w:rsidRPr="002605EF" w:rsidRDefault="00267E64" w:rsidP="008F06EF">
            <w:pPr>
              <w:spacing w:after="0" w:line="240" w:lineRule="auto"/>
              <w:jc w:val="both"/>
              <w:rPr>
                <w:rFonts w:ascii="Times New Roman" w:hAnsi="Times New Roman" w:cs="Times New Roman"/>
                <w:sz w:val="16"/>
                <w:szCs w:val="16"/>
                <w:lang w:eastAsia="en-US"/>
              </w:rPr>
            </w:pPr>
            <w:r w:rsidRPr="002605EF">
              <w:rPr>
                <w:rFonts w:ascii="Times New Roman" w:hAnsi="Times New Roman" w:cs="Times New Roman"/>
                <w:sz w:val="16"/>
                <w:szCs w:val="16"/>
                <w:lang w:eastAsia="en-US"/>
              </w:rPr>
              <w:t>Iš Lietuvoje įsteigtų subjektų įrodančių dokumentų nereikalaujama. Užtenka pateikto EBVPD.</w:t>
            </w:r>
          </w:p>
          <w:p w14:paraId="67ED1A20" w14:textId="77777777" w:rsidR="00267E64" w:rsidRPr="002605EF" w:rsidRDefault="00267E64" w:rsidP="008F06EF">
            <w:pPr>
              <w:spacing w:after="0" w:line="240" w:lineRule="auto"/>
              <w:jc w:val="both"/>
              <w:rPr>
                <w:rFonts w:ascii="Times New Roman" w:hAnsi="Times New Roman" w:cs="Times New Roman"/>
                <w:b/>
                <w:bCs/>
                <w:iCs/>
                <w:sz w:val="16"/>
                <w:szCs w:val="16"/>
                <w:lang w:eastAsia="en-US"/>
              </w:rPr>
            </w:pPr>
          </w:p>
        </w:tc>
      </w:tr>
      <w:tr w:rsidR="00267E64" w:rsidRPr="002605EF" w14:paraId="0B77D9F3" w14:textId="77777777" w:rsidTr="008F06E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A0731" w14:textId="77777777" w:rsidR="00267E64" w:rsidRPr="002605EF" w:rsidRDefault="00267E64" w:rsidP="00267E64">
            <w:pPr>
              <w:numPr>
                <w:ilvl w:val="0"/>
                <w:numId w:val="25"/>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29EAC" w14:textId="77777777" w:rsidR="00267E64" w:rsidRPr="002605EF" w:rsidRDefault="00267E64" w:rsidP="008F06EF">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DE4FA" w14:textId="77777777" w:rsidR="00267E64" w:rsidRPr="002605EF" w:rsidRDefault="00267E64" w:rsidP="008F06EF">
            <w:pPr>
              <w:spacing w:after="0" w:line="240" w:lineRule="auto"/>
              <w:jc w:val="both"/>
              <w:rPr>
                <w:rFonts w:ascii="Times New Roman" w:hAnsi="Times New Roman" w:cs="Times New Roman"/>
                <w:bCs/>
                <w:sz w:val="16"/>
                <w:szCs w:val="16"/>
              </w:rPr>
            </w:pPr>
            <w:r w:rsidRPr="002605EF">
              <w:rPr>
                <w:rFonts w:ascii="Times New Roman" w:hAnsi="Times New Roman" w:cs="Times New Roman"/>
                <w:bCs/>
                <w:sz w:val="16"/>
                <w:szCs w:val="16"/>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w:t>
            </w:r>
            <w:r w:rsidRPr="002605EF">
              <w:rPr>
                <w:rFonts w:ascii="Times New Roman" w:hAnsi="Times New Roman" w:cs="Times New Roman"/>
                <w:bCs/>
                <w:sz w:val="16"/>
                <w:szCs w:val="16"/>
              </w:rPr>
              <w:lastRenderedPageBreak/>
              <w:t xml:space="preserve">pastaruosius vienus metus buvo pašalintas iš pirkimo ar koncesijos suteikimo procedūrų. </w:t>
            </w:r>
          </w:p>
          <w:p w14:paraId="28864960" w14:textId="77777777" w:rsidR="00267E64" w:rsidRPr="002605EF" w:rsidRDefault="00267E64" w:rsidP="008F06EF">
            <w:pPr>
              <w:spacing w:after="0" w:line="240" w:lineRule="auto"/>
              <w:jc w:val="both"/>
              <w:rPr>
                <w:rFonts w:ascii="Times New Roman" w:hAnsi="Times New Roman" w:cs="Times New Roman"/>
                <w:bCs/>
                <w:sz w:val="16"/>
                <w:szCs w:val="16"/>
              </w:rPr>
            </w:pPr>
            <w:r w:rsidRPr="002605EF">
              <w:rPr>
                <w:rFonts w:ascii="Times New Roman" w:hAnsi="Times New Roman" w:cs="Times New Roman"/>
                <w:bCs/>
                <w:sz w:val="16"/>
                <w:szCs w:val="16"/>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B9B9C6" w14:textId="77777777" w:rsidR="00267E64" w:rsidRPr="002605EF" w:rsidRDefault="00267E64" w:rsidP="008F06EF">
            <w:pPr>
              <w:spacing w:after="0" w:line="240" w:lineRule="auto"/>
              <w:jc w:val="both"/>
              <w:rPr>
                <w:rFonts w:ascii="Times New Roman" w:eastAsia="Yu Mincho" w:hAnsi="Times New Roman" w:cs="Times New Roman"/>
                <w:b/>
                <w:bCs/>
                <w:sz w:val="16"/>
                <w:szCs w:val="16"/>
              </w:rPr>
            </w:pPr>
            <w:r w:rsidRPr="002605EF">
              <w:rPr>
                <w:rFonts w:ascii="Times New Roman" w:eastAsia="Yu Mincho" w:hAnsi="Times New Roman" w:cs="Times New Roman"/>
                <w:b/>
                <w:bCs/>
                <w:sz w:val="16"/>
                <w:szCs w:val="16"/>
              </w:rPr>
              <w:lastRenderedPageBreak/>
              <w:t>VPĮ 46 straipsnio 4 dalies 4 punktas</w:t>
            </w:r>
          </w:p>
          <w:p w14:paraId="6A18A8DC" w14:textId="77777777" w:rsidR="00267E64" w:rsidRPr="002605EF" w:rsidRDefault="00267E64" w:rsidP="008F06EF">
            <w:pPr>
              <w:spacing w:after="0" w:line="240" w:lineRule="auto"/>
              <w:jc w:val="both"/>
              <w:rPr>
                <w:rFonts w:ascii="Times New Roman" w:eastAsia="Yu Mincho" w:hAnsi="Times New Roman" w:cs="Times New Roman"/>
                <w:sz w:val="16"/>
                <w:szCs w:val="16"/>
              </w:rPr>
            </w:pPr>
          </w:p>
          <w:p w14:paraId="4F12E826" w14:textId="77777777" w:rsidR="00267E64" w:rsidRPr="002605EF" w:rsidRDefault="00267E64" w:rsidP="008F06EF">
            <w:pPr>
              <w:spacing w:after="0" w:line="240" w:lineRule="auto"/>
              <w:jc w:val="both"/>
              <w:rPr>
                <w:rFonts w:ascii="Times New Roman" w:eastAsia="Yu Mincho" w:hAnsi="Times New Roman" w:cs="Times New Roman"/>
                <w:sz w:val="16"/>
                <w:szCs w:val="16"/>
                <w:lang w:eastAsia="en-US"/>
              </w:rPr>
            </w:pPr>
            <w:r w:rsidRPr="002605EF">
              <w:rPr>
                <w:rFonts w:ascii="Times New Roman" w:eastAsia="Yu Mincho" w:hAnsi="Times New Roman" w:cs="Times New Roman"/>
                <w:sz w:val="16"/>
                <w:szCs w:val="16"/>
              </w:rPr>
              <w:t>EBVPD III dalies C15 punktas</w:t>
            </w:r>
            <w:r w:rsidRPr="002605EF">
              <w:rPr>
                <w:rFonts w:ascii="Times New Roman" w:eastAsia="Yu Mincho" w:hAnsi="Times New Roman" w:cs="Times New Roman"/>
                <w:sz w:val="16"/>
                <w:szCs w:val="16"/>
                <w:lang w:eastAsia="en-US"/>
              </w:rPr>
              <w:t xml:space="preserve">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60C6AF" w14:textId="77777777" w:rsidR="00267E64" w:rsidRPr="002605EF" w:rsidRDefault="00267E64" w:rsidP="008F06EF">
            <w:pPr>
              <w:spacing w:after="0" w:line="240" w:lineRule="auto"/>
              <w:jc w:val="both"/>
              <w:rPr>
                <w:rFonts w:ascii="Times New Roman" w:hAnsi="Times New Roman" w:cs="Times New Roman"/>
                <w:sz w:val="16"/>
                <w:szCs w:val="16"/>
                <w:lang w:eastAsia="en-US"/>
              </w:rPr>
            </w:pPr>
            <w:r w:rsidRPr="002605EF">
              <w:rPr>
                <w:rFonts w:ascii="Times New Roman" w:hAnsi="Times New Roman" w:cs="Times New Roman"/>
                <w:sz w:val="16"/>
                <w:szCs w:val="16"/>
                <w:lang w:eastAsia="en-US"/>
              </w:rPr>
              <w:t>Iš Lietuvoje įsteigtų subjektų įrodančių dokumentų nereikalaujama. Užtenka pateikto EBVPD.</w:t>
            </w:r>
          </w:p>
          <w:p w14:paraId="52B2E8FC" w14:textId="77777777" w:rsidR="00267E64" w:rsidRPr="002605EF" w:rsidRDefault="00267E64" w:rsidP="008F06EF">
            <w:pPr>
              <w:spacing w:after="0" w:line="240" w:lineRule="auto"/>
              <w:jc w:val="both"/>
              <w:rPr>
                <w:rFonts w:ascii="Times New Roman" w:hAnsi="Times New Roman" w:cs="Times New Roman"/>
                <w:bCs/>
                <w:iCs/>
                <w:sz w:val="16"/>
                <w:szCs w:val="16"/>
                <w:lang w:eastAsia="en-US"/>
              </w:rPr>
            </w:pPr>
          </w:p>
          <w:p w14:paraId="34A0FB57" w14:textId="77777777" w:rsidR="00267E64" w:rsidRPr="002605EF" w:rsidRDefault="00267E64" w:rsidP="008F06EF">
            <w:pPr>
              <w:spacing w:after="0" w:line="240" w:lineRule="auto"/>
              <w:jc w:val="both"/>
              <w:rPr>
                <w:rFonts w:ascii="Times New Roman" w:hAnsi="Times New Roman" w:cs="Times New Roman"/>
                <w:bCs/>
                <w:iCs/>
                <w:sz w:val="16"/>
                <w:szCs w:val="16"/>
                <w:lang w:eastAsia="en-US"/>
              </w:rPr>
            </w:pPr>
          </w:p>
          <w:p w14:paraId="1ED712BF" w14:textId="77777777" w:rsidR="00267E64" w:rsidRPr="002605EF" w:rsidRDefault="00267E64" w:rsidP="008F06EF">
            <w:pPr>
              <w:spacing w:after="0" w:line="240" w:lineRule="auto"/>
              <w:jc w:val="both"/>
              <w:rPr>
                <w:rFonts w:ascii="Times New Roman" w:hAnsi="Times New Roman" w:cs="Times New Roman"/>
                <w:b/>
                <w:bCs/>
                <w:sz w:val="16"/>
                <w:szCs w:val="16"/>
              </w:rPr>
            </w:pPr>
            <w:r w:rsidRPr="002605EF">
              <w:rPr>
                <w:rFonts w:ascii="Times New Roman" w:hAnsi="Times New Roman" w:cs="Times New Roman"/>
                <w:b/>
                <w:bCs/>
                <w:sz w:val="16"/>
                <w:szCs w:val="16"/>
              </w:rPr>
              <w:t xml:space="preserve">Priimant sprendimus dėl tiekėjo pašalinimo iš pirkimo procedūros šiame punkte nurodytu pašalinimo pagrindu, be kita ko, gali būti atsižvelgiama į pagal VPĮ 52 straipsnį skelbiamą informaciją: </w:t>
            </w:r>
          </w:p>
          <w:p w14:paraId="3BF6F092" w14:textId="77777777" w:rsidR="00267E64" w:rsidRPr="002605EF" w:rsidRDefault="00267E64" w:rsidP="008F06EF">
            <w:pPr>
              <w:spacing w:after="0" w:line="240" w:lineRule="auto"/>
              <w:jc w:val="both"/>
              <w:rPr>
                <w:rFonts w:ascii="Times New Roman" w:hAnsi="Times New Roman" w:cs="Times New Roman"/>
                <w:sz w:val="16"/>
                <w:szCs w:val="16"/>
              </w:rPr>
            </w:pPr>
            <w:hyperlink r:id="rId19" w:history="1">
              <w:r w:rsidRPr="002605EF">
                <w:rPr>
                  <w:rFonts w:ascii="Times New Roman" w:hAnsi="Times New Roman" w:cs="Times New Roman"/>
                  <w:sz w:val="16"/>
                  <w:szCs w:val="16"/>
                </w:rPr>
                <w:t>https://vpt.lrv.lt/lt/nuorodos/kiti-duomenys/powerbi/melaginga-informacija-pateikusiu-tiekeju-sarasas-3/</w:t>
              </w:r>
            </w:hyperlink>
          </w:p>
        </w:tc>
      </w:tr>
      <w:tr w:rsidR="00267E64" w:rsidRPr="002605EF" w14:paraId="5E75A361" w14:textId="77777777" w:rsidTr="008F06E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F0E8A4" w14:textId="77777777" w:rsidR="00267E64" w:rsidRPr="002605EF" w:rsidRDefault="00267E64" w:rsidP="00267E64">
            <w:pPr>
              <w:numPr>
                <w:ilvl w:val="0"/>
                <w:numId w:val="25"/>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19993F" w14:textId="77777777" w:rsidR="00267E64" w:rsidRPr="002605EF" w:rsidRDefault="00267E64" w:rsidP="008F06EF">
            <w:pPr>
              <w:spacing w:after="0" w:line="240" w:lineRule="auto"/>
              <w:jc w:val="both"/>
              <w:rPr>
                <w:rFonts w:ascii="Times New Roman" w:hAnsi="Times New Roman" w:cs="Times New Roman"/>
                <w:b/>
                <w:bCs/>
                <w:sz w:val="16"/>
                <w:szCs w:val="16"/>
              </w:rPr>
            </w:pPr>
            <w:r w:rsidRPr="002605EF">
              <w:rPr>
                <w:rFonts w:ascii="Times New Roman" w:hAnsi="Times New Roman" w:cs="Times New Roman"/>
                <w:sz w:val="16"/>
                <w:szCs w:val="16"/>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18CC2B" w14:textId="77777777" w:rsidR="00267E64" w:rsidRPr="002605EF" w:rsidRDefault="00267E64" w:rsidP="008F06EF">
            <w:pPr>
              <w:spacing w:after="0" w:line="240" w:lineRule="auto"/>
              <w:jc w:val="both"/>
              <w:rPr>
                <w:rFonts w:ascii="Times New Roman" w:eastAsia="Yu Mincho" w:hAnsi="Times New Roman" w:cs="Times New Roman"/>
                <w:b/>
                <w:bCs/>
                <w:sz w:val="16"/>
                <w:szCs w:val="16"/>
              </w:rPr>
            </w:pPr>
            <w:r w:rsidRPr="002605EF">
              <w:rPr>
                <w:rFonts w:ascii="Times New Roman" w:eastAsia="Yu Mincho" w:hAnsi="Times New Roman" w:cs="Times New Roman"/>
                <w:b/>
                <w:bCs/>
                <w:sz w:val="16"/>
                <w:szCs w:val="16"/>
              </w:rPr>
              <w:t>VPĮ 46 straipsnio 4 dalies 5 punktas</w:t>
            </w:r>
          </w:p>
          <w:p w14:paraId="475D75FF" w14:textId="77777777" w:rsidR="00267E64" w:rsidRPr="002605EF" w:rsidRDefault="00267E64" w:rsidP="008F06EF">
            <w:pPr>
              <w:spacing w:after="0" w:line="240" w:lineRule="auto"/>
              <w:jc w:val="both"/>
              <w:rPr>
                <w:rFonts w:ascii="Times New Roman" w:eastAsia="Yu Mincho" w:hAnsi="Times New Roman" w:cs="Times New Roman"/>
                <w:sz w:val="16"/>
                <w:szCs w:val="16"/>
              </w:rPr>
            </w:pPr>
          </w:p>
          <w:p w14:paraId="67849286" w14:textId="77777777" w:rsidR="00267E64" w:rsidRPr="002605EF" w:rsidRDefault="00267E64" w:rsidP="008F06EF">
            <w:pPr>
              <w:spacing w:after="0" w:line="240" w:lineRule="auto"/>
              <w:jc w:val="both"/>
              <w:rPr>
                <w:rFonts w:ascii="Times New Roman" w:eastAsia="Yu Mincho" w:hAnsi="Times New Roman" w:cs="Times New Roman"/>
                <w:sz w:val="16"/>
                <w:szCs w:val="16"/>
              </w:rPr>
            </w:pPr>
            <w:r w:rsidRPr="002605EF">
              <w:rPr>
                <w:rFonts w:ascii="Times New Roman" w:eastAsia="Yu Mincho" w:hAnsi="Times New Roman" w:cs="Times New Roman"/>
                <w:sz w:val="16"/>
                <w:szCs w:val="16"/>
              </w:rPr>
              <w:t>EBVPD</w:t>
            </w:r>
            <w:r w:rsidRPr="002605EF">
              <w:rPr>
                <w:rFonts w:ascii="Times New Roman" w:eastAsia="Arial" w:hAnsi="Times New Roman" w:cs="Times New Roman"/>
                <w:sz w:val="16"/>
                <w:szCs w:val="16"/>
              </w:rPr>
              <w:t xml:space="preserve"> III dalies C15 punktas</w:t>
            </w:r>
          </w:p>
          <w:p w14:paraId="63F6052E" w14:textId="77777777" w:rsidR="00267E64" w:rsidRPr="002605EF" w:rsidRDefault="00267E64" w:rsidP="008F06EF">
            <w:pPr>
              <w:spacing w:after="0" w:line="240" w:lineRule="auto"/>
              <w:jc w:val="both"/>
              <w:rPr>
                <w:rFonts w:ascii="Times New Roman" w:eastAsia="Yu Mincho" w:hAnsi="Times New Roman" w:cs="Times New Roman"/>
                <w:sz w:val="16"/>
                <w:szCs w:val="16"/>
                <w:lang w:eastAsia="en-US"/>
              </w:rPr>
            </w:pPr>
          </w:p>
          <w:p w14:paraId="7031A221" w14:textId="77777777" w:rsidR="00267E64" w:rsidRPr="002605EF" w:rsidRDefault="00267E64" w:rsidP="008F06EF">
            <w:pPr>
              <w:spacing w:after="0" w:line="240" w:lineRule="auto"/>
              <w:jc w:val="both"/>
              <w:rPr>
                <w:rFonts w:ascii="Times New Roman" w:eastAsia="Yu Mincho" w:hAnsi="Times New Roman" w:cs="Times New Roman"/>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25C5D3" w14:textId="77777777" w:rsidR="00267E64" w:rsidRPr="002605EF" w:rsidRDefault="00267E64" w:rsidP="008F06EF">
            <w:pPr>
              <w:spacing w:after="0" w:line="240" w:lineRule="auto"/>
              <w:jc w:val="both"/>
              <w:rPr>
                <w:rFonts w:ascii="Times New Roman" w:hAnsi="Times New Roman" w:cs="Times New Roman"/>
                <w:sz w:val="16"/>
                <w:szCs w:val="16"/>
                <w:lang w:eastAsia="en-US"/>
              </w:rPr>
            </w:pPr>
            <w:r w:rsidRPr="002605EF">
              <w:rPr>
                <w:rFonts w:ascii="Times New Roman" w:hAnsi="Times New Roman" w:cs="Times New Roman"/>
                <w:sz w:val="16"/>
                <w:szCs w:val="16"/>
                <w:lang w:eastAsia="en-US"/>
              </w:rPr>
              <w:t>Iš Lietuvoje įsteigtų subjektų įrodančių dokumentų nereikalaujama. Užtenka pateikto EBVPD.</w:t>
            </w:r>
          </w:p>
          <w:p w14:paraId="3322F09E" w14:textId="77777777" w:rsidR="00267E64" w:rsidRPr="002605EF" w:rsidRDefault="00267E64" w:rsidP="008F06EF">
            <w:pPr>
              <w:spacing w:after="0" w:line="240" w:lineRule="auto"/>
              <w:jc w:val="both"/>
              <w:rPr>
                <w:rFonts w:ascii="Times New Roman" w:hAnsi="Times New Roman" w:cs="Times New Roman"/>
                <w:b/>
                <w:bCs/>
                <w:iCs/>
                <w:sz w:val="16"/>
                <w:szCs w:val="16"/>
                <w:lang w:eastAsia="en-US"/>
              </w:rPr>
            </w:pPr>
          </w:p>
        </w:tc>
      </w:tr>
      <w:tr w:rsidR="00267E64" w:rsidRPr="002605EF" w14:paraId="3CEE4E3F" w14:textId="77777777" w:rsidTr="008F06E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09B31A" w14:textId="77777777" w:rsidR="00267E64" w:rsidRPr="002605EF" w:rsidRDefault="00267E64" w:rsidP="00267E64">
            <w:pPr>
              <w:numPr>
                <w:ilvl w:val="0"/>
                <w:numId w:val="25"/>
              </w:numPr>
              <w:spacing w:after="0" w:line="240" w:lineRule="auto"/>
              <w:rPr>
                <w:rFonts w:ascii="Times New Roman" w:hAnsi="Times New Roman" w:cs="Times New Roman"/>
                <w:b/>
                <w:bCs/>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8D7BF" w14:textId="77777777" w:rsidR="00267E64" w:rsidRPr="002605EF" w:rsidRDefault="00267E64" w:rsidP="008F06EF">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EE97210" w14:textId="77777777" w:rsidR="00267E64" w:rsidRPr="002605EF" w:rsidRDefault="00267E64" w:rsidP="008F06EF">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981B6" w14:textId="77777777" w:rsidR="00267E64" w:rsidRPr="002605EF" w:rsidRDefault="00267E64" w:rsidP="008F06EF">
            <w:pPr>
              <w:spacing w:after="0" w:line="240" w:lineRule="auto"/>
              <w:jc w:val="both"/>
              <w:rPr>
                <w:rFonts w:ascii="Times New Roman" w:eastAsia="Yu Mincho" w:hAnsi="Times New Roman" w:cs="Times New Roman"/>
                <w:b/>
                <w:bCs/>
                <w:sz w:val="16"/>
                <w:szCs w:val="16"/>
              </w:rPr>
            </w:pPr>
            <w:r w:rsidRPr="002605EF">
              <w:rPr>
                <w:rFonts w:ascii="Times New Roman" w:eastAsia="Yu Mincho" w:hAnsi="Times New Roman" w:cs="Times New Roman"/>
                <w:b/>
                <w:bCs/>
                <w:sz w:val="16"/>
                <w:szCs w:val="16"/>
              </w:rPr>
              <w:t>VPĮ 46 straipsnio 4 dalies 6 punktas</w:t>
            </w:r>
          </w:p>
          <w:p w14:paraId="59822245" w14:textId="77777777" w:rsidR="00267E64" w:rsidRPr="002605EF" w:rsidRDefault="00267E64" w:rsidP="008F06EF">
            <w:pPr>
              <w:spacing w:after="0" w:line="240" w:lineRule="auto"/>
              <w:jc w:val="both"/>
              <w:rPr>
                <w:rFonts w:ascii="Times New Roman" w:eastAsia="Yu Mincho" w:hAnsi="Times New Roman" w:cs="Times New Roman"/>
                <w:sz w:val="16"/>
                <w:szCs w:val="16"/>
              </w:rPr>
            </w:pPr>
          </w:p>
          <w:p w14:paraId="70699458" w14:textId="77777777" w:rsidR="00267E64" w:rsidRPr="002605EF" w:rsidRDefault="00267E64" w:rsidP="008F06EF">
            <w:pPr>
              <w:spacing w:after="0" w:line="240" w:lineRule="auto"/>
              <w:jc w:val="both"/>
              <w:rPr>
                <w:rFonts w:ascii="Times New Roman" w:eastAsia="Yu Mincho" w:hAnsi="Times New Roman" w:cs="Times New Roman"/>
                <w:sz w:val="16"/>
                <w:szCs w:val="16"/>
              </w:rPr>
            </w:pPr>
            <w:r w:rsidRPr="002605EF">
              <w:rPr>
                <w:rFonts w:ascii="Times New Roman" w:eastAsia="Yu Mincho" w:hAnsi="Times New Roman" w:cs="Times New Roman"/>
                <w:sz w:val="16"/>
                <w:szCs w:val="16"/>
              </w:rPr>
              <w:t>EBVPD</w:t>
            </w:r>
            <w:r w:rsidRPr="002605EF">
              <w:rPr>
                <w:rFonts w:ascii="Times New Roman" w:eastAsia="Arial" w:hAnsi="Times New Roman" w:cs="Times New Roman"/>
                <w:sz w:val="16"/>
                <w:szCs w:val="16"/>
              </w:rPr>
              <w:t xml:space="preserve"> III dalies C14 punktas</w:t>
            </w:r>
          </w:p>
          <w:p w14:paraId="1D6CE7A9" w14:textId="77777777" w:rsidR="00267E64" w:rsidRPr="002605EF" w:rsidRDefault="00267E64" w:rsidP="008F06EF">
            <w:pPr>
              <w:spacing w:after="0" w:line="240" w:lineRule="auto"/>
              <w:jc w:val="both"/>
              <w:rPr>
                <w:rFonts w:ascii="Times New Roman" w:eastAsia="Yu Mincho" w:hAnsi="Times New Roman" w:cs="Times New Roman"/>
                <w:sz w:val="16"/>
                <w:szCs w:val="16"/>
                <w:lang w:eastAsia="en-US"/>
              </w:rPr>
            </w:pPr>
          </w:p>
          <w:p w14:paraId="76000340" w14:textId="77777777" w:rsidR="00267E64" w:rsidRPr="002605EF" w:rsidRDefault="00267E64" w:rsidP="008F06EF">
            <w:pPr>
              <w:spacing w:after="0" w:line="240" w:lineRule="auto"/>
              <w:jc w:val="both"/>
              <w:rPr>
                <w:rFonts w:ascii="Times New Roman" w:eastAsia="Yu Mincho" w:hAnsi="Times New Roman" w:cs="Times New Roman"/>
                <w:sz w:val="16"/>
                <w:szCs w:val="16"/>
                <w:lang w:eastAsia="en-US"/>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9ABAD" w14:textId="77777777" w:rsidR="00267E64" w:rsidRPr="002605EF" w:rsidRDefault="00267E64" w:rsidP="008F06EF">
            <w:pPr>
              <w:spacing w:after="0" w:line="240" w:lineRule="auto"/>
              <w:jc w:val="both"/>
              <w:rPr>
                <w:rFonts w:ascii="Times New Roman" w:hAnsi="Times New Roman" w:cs="Times New Roman"/>
                <w:sz w:val="16"/>
                <w:szCs w:val="16"/>
                <w:lang w:eastAsia="en-US"/>
              </w:rPr>
            </w:pPr>
            <w:r w:rsidRPr="002605EF">
              <w:rPr>
                <w:rFonts w:ascii="Times New Roman" w:hAnsi="Times New Roman" w:cs="Times New Roman"/>
                <w:sz w:val="16"/>
                <w:szCs w:val="16"/>
                <w:lang w:eastAsia="en-US"/>
              </w:rPr>
              <w:t>Iš Lietuvoje įsteigtų subjektų įrodančių dokumentų nereikalaujama. Užtenka pateikto EBVPD.</w:t>
            </w:r>
          </w:p>
          <w:p w14:paraId="318C0EC0" w14:textId="77777777" w:rsidR="00267E64" w:rsidRPr="002605EF" w:rsidRDefault="00267E64" w:rsidP="008F06EF">
            <w:pPr>
              <w:spacing w:after="0" w:line="240" w:lineRule="auto"/>
              <w:jc w:val="both"/>
              <w:rPr>
                <w:rFonts w:ascii="Times New Roman" w:hAnsi="Times New Roman" w:cs="Times New Roman"/>
                <w:bCs/>
                <w:iCs/>
                <w:sz w:val="16"/>
                <w:szCs w:val="16"/>
                <w:lang w:eastAsia="en-US"/>
              </w:rPr>
            </w:pPr>
          </w:p>
          <w:p w14:paraId="651E9BD0" w14:textId="77777777" w:rsidR="00267E64" w:rsidRPr="002605EF" w:rsidRDefault="00267E64" w:rsidP="008F06EF">
            <w:pPr>
              <w:spacing w:after="0" w:line="240" w:lineRule="auto"/>
              <w:jc w:val="both"/>
              <w:rPr>
                <w:rFonts w:ascii="Times New Roman" w:hAnsi="Times New Roman" w:cs="Times New Roman"/>
                <w:b/>
                <w:bCs/>
                <w:sz w:val="16"/>
                <w:szCs w:val="16"/>
              </w:rPr>
            </w:pPr>
            <w:r w:rsidRPr="002605EF">
              <w:rPr>
                <w:rFonts w:ascii="Times New Roman" w:hAnsi="Times New Roman" w:cs="Times New Roman"/>
                <w:b/>
                <w:bCs/>
                <w:sz w:val="16"/>
                <w:szCs w:val="16"/>
              </w:rPr>
              <w:t xml:space="preserve">Priimant sprendimus dėl tiekėjo pašalinimo iš pirkimo procedūros šiame punkte nurodytu pašalinimo pagrindu, gali būti atsižvelgiama į pagal VPĮ 91 straipsnį skelbiamą informaciją: </w:t>
            </w:r>
          </w:p>
          <w:p w14:paraId="624C6003" w14:textId="77777777" w:rsidR="00267E64" w:rsidRPr="002605EF" w:rsidRDefault="00267E64" w:rsidP="008F06EF">
            <w:pPr>
              <w:spacing w:after="0" w:line="240" w:lineRule="auto"/>
              <w:jc w:val="both"/>
              <w:rPr>
                <w:rFonts w:ascii="Times New Roman" w:hAnsi="Times New Roman" w:cs="Times New Roman"/>
                <w:sz w:val="16"/>
                <w:szCs w:val="16"/>
              </w:rPr>
            </w:pPr>
          </w:p>
          <w:p w14:paraId="270C510C" w14:textId="77777777" w:rsidR="00267E64" w:rsidRPr="002605EF" w:rsidRDefault="00267E64" w:rsidP="008F06EF">
            <w:pPr>
              <w:spacing w:after="0" w:line="240" w:lineRule="auto"/>
              <w:jc w:val="both"/>
              <w:rPr>
                <w:rFonts w:ascii="Times New Roman" w:hAnsi="Times New Roman" w:cs="Times New Roman"/>
                <w:sz w:val="16"/>
                <w:szCs w:val="16"/>
              </w:rPr>
            </w:pPr>
            <w:hyperlink r:id="rId20" w:history="1">
              <w:r w:rsidRPr="002605EF">
                <w:rPr>
                  <w:rFonts w:ascii="Times New Roman" w:hAnsi="Times New Roman" w:cs="Times New Roman"/>
                  <w:sz w:val="16"/>
                  <w:szCs w:val="16"/>
                </w:rPr>
                <w:t>https://vpt.lrv.lt/lt/nuorodos/kiti-duomenys/powerbi/nepatikimi-tiekejai-1/</w:t>
              </w:r>
            </w:hyperlink>
          </w:p>
          <w:p w14:paraId="1E8DF9CD" w14:textId="77777777" w:rsidR="00267E64" w:rsidRPr="002605EF" w:rsidRDefault="00267E64" w:rsidP="008F06EF">
            <w:pPr>
              <w:spacing w:after="0" w:line="240" w:lineRule="auto"/>
              <w:jc w:val="both"/>
              <w:rPr>
                <w:rFonts w:ascii="Times New Roman" w:hAnsi="Times New Roman" w:cs="Times New Roman"/>
                <w:sz w:val="16"/>
                <w:szCs w:val="16"/>
              </w:rPr>
            </w:pPr>
          </w:p>
          <w:p w14:paraId="47B4E90A" w14:textId="77777777" w:rsidR="00267E64" w:rsidRPr="002605EF" w:rsidRDefault="00267E64" w:rsidP="008F06EF">
            <w:pPr>
              <w:spacing w:after="0" w:line="240" w:lineRule="auto"/>
              <w:jc w:val="both"/>
              <w:rPr>
                <w:rFonts w:ascii="Times New Roman" w:hAnsi="Times New Roman" w:cs="Times New Roman"/>
                <w:sz w:val="16"/>
                <w:szCs w:val="16"/>
              </w:rPr>
            </w:pPr>
            <w:hyperlink r:id="rId21" w:history="1">
              <w:r w:rsidRPr="002605EF">
                <w:rPr>
                  <w:rFonts w:ascii="Times New Roman" w:hAnsi="Times New Roman" w:cs="Times New Roman"/>
                  <w:sz w:val="16"/>
                  <w:szCs w:val="16"/>
                </w:rPr>
                <w:t>https://vpt.lrv.lt/lt/pasalinimo-pagrindai-1/nepatikimu-koncesininku-sarasas-1/nepatikimu-koncesininku-sarasas/</w:t>
              </w:r>
            </w:hyperlink>
          </w:p>
          <w:p w14:paraId="025D0DFC" w14:textId="77777777" w:rsidR="00267E64" w:rsidRPr="002605EF" w:rsidRDefault="00267E64" w:rsidP="008F06EF">
            <w:pPr>
              <w:spacing w:after="0" w:line="240" w:lineRule="auto"/>
              <w:jc w:val="both"/>
              <w:rPr>
                <w:rFonts w:ascii="Times New Roman" w:hAnsi="Times New Roman" w:cs="Times New Roman"/>
                <w:bCs/>
                <w:sz w:val="16"/>
                <w:szCs w:val="16"/>
              </w:rPr>
            </w:pPr>
          </w:p>
          <w:p w14:paraId="46EE3EDC" w14:textId="77777777" w:rsidR="00267E64" w:rsidRPr="002605EF" w:rsidRDefault="00267E64" w:rsidP="008F06EF">
            <w:pPr>
              <w:spacing w:after="0" w:line="240" w:lineRule="auto"/>
              <w:jc w:val="both"/>
              <w:rPr>
                <w:rFonts w:ascii="Times New Roman" w:hAnsi="Times New Roman" w:cs="Times New Roman"/>
                <w:b/>
                <w:bCs/>
                <w:sz w:val="16"/>
                <w:szCs w:val="16"/>
              </w:rPr>
            </w:pPr>
          </w:p>
        </w:tc>
      </w:tr>
      <w:tr w:rsidR="00267E64" w:rsidRPr="002605EF" w14:paraId="2E5C8481" w14:textId="77777777" w:rsidTr="008F06E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CACF1" w14:textId="77777777" w:rsidR="00267E64" w:rsidRPr="002605EF" w:rsidRDefault="00267E64" w:rsidP="00267E64">
            <w:pPr>
              <w:numPr>
                <w:ilvl w:val="0"/>
                <w:numId w:val="25"/>
              </w:numPr>
              <w:spacing w:after="0" w:line="240" w:lineRule="auto"/>
              <w:rPr>
                <w:rFonts w:ascii="Times New Roman" w:hAnsi="Times New Roman" w:cs="Times New Roman"/>
                <w:sz w:val="16"/>
                <w:szCs w:val="16"/>
              </w:rPr>
            </w:pPr>
          </w:p>
          <w:p w14:paraId="3BC35C2A" w14:textId="77777777" w:rsidR="00267E64" w:rsidRPr="002605EF" w:rsidRDefault="00267E64" w:rsidP="008F06EF">
            <w:pPr>
              <w:spacing w:after="0" w:line="240" w:lineRule="auto"/>
              <w:rPr>
                <w:rFonts w:ascii="Times New Roman" w:hAnsi="Times New Roman" w:cs="Times New Roman"/>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B37D17" w14:textId="77777777" w:rsidR="00267E64" w:rsidRPr="002605EF" w:rsidRDefault="00267E64" w:rsidP="008F06EF">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Tiekėjas yra padaręs rimtą profesinį pažeidimą, dėl kurio perkančioji organizacija abejoja tiekėjo sąžiningumu, kai jis</w:t>
            </w:r>
            <w:bookmarkStart w:id="53" w:name="part_030e6c6c64ba4f96a23474e439d1b80c"/>
            <w:bookmarkEnd w:id="53"/>
            <w:r w:rsidRPr="002605EF">
              <w:rPr>
                <w:rFonts w:ascii="Times New Roman" w:hAnsi="Times New Roman" w:cs="Times New Roman"/>
                <w:sz w:val="16"/>
                <w:szCs w:val="16"/>
              </w:rPr>
              <w:t xml:space="preserve"> yra padaręs finansinės atskaitomybės ir audito teisės aktų pažeidimą ir nuo jo padarymo dienos praėjo mažiau kaip vieni metai.</w:t>
            </w:r>
          </w:p>
          <w:p w14:paraId="10D2C049" w14:textId="77777777" w:rsidR="00267E64" w:rsidRPr="002605EF" w:rsidRDefault="00267E64" w:rsidP="008F06EF">
            <w:pPr>
              <w:spacing w:after="0" w:line="240" w:lineRule="auto"/>
              <w:jc w:val="both"/>
              <w:rPr>
                <w:rFonts w:ascii="Times New Roman" w:hAnsi="Times New Roman" w:cs="Times New Roman"/>
                <w:b/>
                <w:sz w:val="16"/>
                <w:szCs w:val="16"/>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77DB3" w14:textId="77777777" w:rsidR="00267E64" w:rsidRPr="002605EF" w:rsidRDefault="00267E64" w:rsidP="008F06EF">
            <w:pPr>
              <w:spacing w:after="0" w:line="240" w:lineRule="auto"/>
              <w:jc w:val="both"/>
              <w:rPr>
                <w:rFonts w:ascii="Times New Roman" w:eastAsia="Yu Mincho" w:hAnsi="Times New Roman" w:cs="Times New Roman"/>
                <w:b/>
                <w:bCs/>
                <w:sz w:val="16"/>
                <w:szCs w:val="16"/>
              </w:rPr>
            </w:pPr>
            <w:r w:rsidRPr="002605EF">
              <w:rPr>
                <w:rFonts w:ascii="Times New Roman" w:eastAsia="Yu Mincho" w:hAnsi="Times New Roman" w:cs="Times New Roman"/>
                <w:b/>
                <w:bCs/>
                <w:sz w:val="16"/>
                <w:szCs w:val="16"/>
              </w:rPr>
              <w:t>VPĮ 46 straipsnio 4 dalies 7 punkto a papunktis</w:t>
            </w:r>
          </w:p>
          <w:p w14:paraId="060DF2F4" w14:textId="77777777" w:rsidR="00267E64" w:rsidRPr="002605EF" w:rsidRDefault="00267E64" w:rsidP="008F06EF">
            <w:pPr>
              <w:spacing w:after="0" w:line="240" w:lineRule="auto"/>
              <w:jc w:val="both"/>
              <w:rPr>
                <w:rFonts w:ascii="Times New Roman" w:eastAsia="Yu Mincho" w:hAnsi="Times New Roman" w:cs="Times New Roman"/>
                <w:sz w:val="16"/>
                <w:szCs w:val="16"/>
              </w:rPr>
            </w:pPr>
          </w:p>
          <w:p w14:paraId="602E3396" w14:textId="77777777" w:rsidR="00267E64" w:rsidRPr="002605EF" w:rsidRDefault="00267E64" w:rsidP="008F06EF">
            <w:pPr>
              <w:spacing w:after="0" w:line="240" w:lineRule="auto"/>
              <w:jc w:val="both"/>
              <w:rPr>
                <w:rFonts w:ascii="Times New Roman" w:eastAsia="Yu Mincho" w:hAnsi="Times New Roman" w:cs="Times New Roman"/>
                <w:sz w:val="16"/>
                <w:szCs w:val="16"/>
              </w:rPr>
            </w:pPr>
            <w:r w:rsidRPr="002605EF">
              <w:rPr>
                <w:rFonts w:ascii="Times New Roman" w:eastAsia="Yu Mincho" w:hAnsi="Times New Roman" w:cs="Times New Roman"/>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DEB80" w14:textId="77777777" w:rsidR="00267E64" w:rsidRPr="002605EF" w:rsidRDefault="00267E64" w:rsidP="008F06EF">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lang w:eastAsia="en-US"/>
              </w:rPr>
              <w:t xml:space="preserve">Iš Lietuvoje įsteigtų subjektų įrodančių dokumentų nereikalaujama. Užtenka pateikto EBVPD. </w:t>
            </w:r>
            <w:r w:rsidRPr="002605EF">
              <w:rPr>
                <w:rFonts w:ascii="Times New Roman" w:hAnsi="Times New Roman" w:cs="Times New Roman"/>
                <w:sz w:val="16"/>
                <w:szCs w:val="16"/>
              </w:rPr>
              <w:t>Priimant sprendimus dėl tiekėjo pašalinimo iš pirkimo procedūros šiame punkte nurodytu pašalinimo pagrindu, be kita ko, atsižvelgiama į</w:t>
            </w:r>
            <w:r w:rsidRPr="002605EF">
              <w:rPr>
                <w:rFonts w:ascii="Times New Roman" w:hAnsi="Times New Roman" w:cs="Times New Roman"/>
                <w:b/>
                <w:bCs/>
                <w:sz w:val="16"/>
                <w:szCs w:val="16"/>
              </w:rPr>
              <w:t xml:space="preserve"> </w:t>
            </w:r>
            <w:r w:rsidRPr="002605EF">
              <w:rPr>
                <w:rFonts w:ascii="Times New Roman" w:hAnsi="Times New Roman" w:cs="Times New Roman"/>
                <w:sz w:val="16"/>
                <w:szCs w:val="16"/>
              </w:rPr>
              <w:t xml:space="preserve">nacionalinėje duomenų bazėje adresu: </w:t>
            </w:r>
            <w:hyperlink r:id="rId22" w:history="1">
              <w:r w:rsidRPr="002605EF">
                <w:rPr>
                  <w:rFonts w:ascii="Times New Roman" w:hAnsi="Times New Roman" w:cs="Times New Roman"/>
                  <w:sz w:val="16"/>
                  <w:szCs w:val="16"/>
                  <w:u w:val="single"/>
                </w:rPr>
                <w:t>https://www.registrucentras.lt/jar/p/index.php</w:t>
              </w:r>
            </w:hyperlink>
          </w:p>
          <w:p w14:paraId="64C077AC" w14:textId="77777777" w:rsidR="00267E64" w:rsidRPr="002605EF" w:rsidRDefault="00267E64" w:rsidP="008F06EF">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paskelbtą informaciją, taip pat į šiame informaciniame pranešime pateiktą informaciją:</w:t>
            </w:r>
          </w:p>
          <w:p w14:paraId="46BBEA16" w14:textId="77777777" w:rsidR="00267E64" w:rsidRPr="002605EF" w:rsidRDefault="00267E64" w:rsidP="008F06EF">
            <w:pPr>
              <w:spacing w:after="0" w:line="240" w:lineRule="auto"/>
              <w:jc w:val="both"/>
              <w:rPr>
                <w:rFonts w:ascii="Times New Roman" w:hAnsi="Times New Roman" w:cs="Times New Roman"/>
                <w:sz w:val="16"/>
                <w:szCs w:val="16"/>
              </w:rPr>
            </w:pPr>
            <w:hyperlink r:id="rId23" w:history="1">
              <w:r w:rsidRPr="002605EF">
                <w:rPr>
                  <w:rFonts w:ascii="Times New Roman" w:hAnsi="Times New Roman" w:cs="Times New Roman"/>
                  <w:sz w:val="16"/>
                  <w:szCs w:val="16"/>
                </w:rPr>
                <w:t>https://vpt.lrv.lt/lt/naujienos-3/finansiniu-ataskaitu-nepateikimas-gali-tapti-kliutimi-dalyvauti-viesuosiuose-pirkimuose/</w:t>
              </w:r>
            </w:hyperlink>
          </w:p>
          <w:p w14:paraId="32101759" w14:textId="77777777" w:rsidR="00267E64" w:rsidRPr="002605EF" w:rsidRDefault="00267E64" w:rsidP="008F06EF">
            <w:pPr>
              <w:spacing w:after="0" w:line="240" w:lineRule="auto"/>
              <w:jc w:val="both"/>
              <w:rPr>
                <w:rFonts w:ascii="Times New Roman" w:hAnsi="Times New Roman" w:cs="Times New Roman"/>
                <w:b/>
                <w:bCs/>
                <w:iCs/>
                <w:sz w:val="16"/>
                <w:szCs w:val="16"/>
              </w:rPr>
            </w:pPr>
          </w:p>
        </w:tc>
      </w:tr>
      <w:tr w:rsidR="00267E64" w:rsidRPr="002605EF" w14:paraId="746D32B7" w14:textId="77777777" w:rsidTr="008F06E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54142B" w14:textId="77777777" w:rsidR="00267E64" w:rsidRPr="002605EF" w:rsidRDefault="00267E64" w:rsidP="00267E64">
            <w:pPr>
              <w:numPr>
                <w:ilvl w:val="0"/>
                <w:numId w:val="25"/>
              </w:numPr>
              <w:spacing w:after="0" w:line="240" w:lineRule="auto"/>
              <w:rPr>
                <w:rFonts w:ascii="Times New Roman" w:hAnsi="Times New Roman" w:cs="Times New Roman"/>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67E26" w14:textId="77777777" w:rsidR="00267E64" w:rsidRPr="002605EF" w:rsidRDefault="00267E64" w:rsidP="008F06EF">
            <w:pPr>
              <w:spacing w:after="0" w:line="240" w:lineRule="auto"/>
              <w:jc w:val="both"/>
              <w:rPr>
                <w:rFonts w:ascii="Times New Roman" w:hAnsi="Times New Roman" w:cs="Times New Roman"/>
                <w:b/>
                <w:bCs/>
                <w:sz w:val="16"/>
                <w:szCs w:val="16"/>
              </w:rPr>
            </w:pPr>
            <w:r w:rsidRPr="002605EF">
              <w:rPr>
                <w:rFonts w:ascii="Times New Roman" w:hAnsi="Times New Roman" w:cs="Times New Roman"/>
                <w:sz w:val="16"/>
                <w:szCs w:val="16"/>
              </w:rPr>
              <w:t xml:space="preserve">Tiekėjas yra padaręs rimtą profesinį pažeidimą, dėl kurio perkančioji organizacija abejoja tiekėjo sąžiningumu, </w:t>
            </w:r>
            <w:r w:rsidRPr="002605EF">
              <w:rPr>
                <w:rFonts w:ascii="Times New Roman" w:eastAsia="Times New Roman" w:hAnsi="Times New Roman" w:cs="Times New Roman"/>
                <w:sz w:val="16"/>
                <w:szCs w:val="16"/>
              </w:rPr>
              <w:t xml:space="preserve"> kai jis (tiekėjas) neatitinka minimalių patikimo mokesčių mokėtojo kriterijų, nustatytų Lietuvos Respublikos mokesčių administravimo įstatymo 40</w:t>
            </w:r>
            <w:r w:rsidRPr="002605EF">
              <w:rPr>
                <w:rFonts w:ascii="Times New Roman" w:eastAsia="Times New Roman" w:hAnsi="Times New Roman" w:cs="Times New Roman"/>
                <w:sz w:val="16"/>
                <w:szCs w:val="16"/>
                <w:vertAlign w:val="superscript"/>
              </w:rPr>
              <w:t>1</w:t>
            </w:r>
            <w:r w:rsidRPr="002605EF">
              <w:rPr>
                <w:rFonts w:ascii="Times New Roman" w:eastAsia="Times New Roman" w:hAnsi="Times New Roman" w:cs="Times New Roman"/>
                <w:sz w:val="16"/>
                <w:szCs w:val="16"/>
              </w:rPr>
              <w:t xml:space="preserve"> straipsnio 1 dalyje.</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72716A" w14:textId="77777777" w:rsidR="00267E64" w:rsidRPr="002605EF" w:rsidRDefault="00267E64" w:rsidP="008F06EF">
            <w:pPr>
              <w:spacing w:after="0" w:line="240" w:lineRule="auto"/>
              <w:jc w:val="both"/>
              <w:rPr>
                <w:rFonts w:ascii="Times New Roman" w:eastAsia="Yu Mincho" w:hAnsi="Times New Roman" w:cs="Times New Roman"/>
                <w:b/>
                <w:bCs/>
                <w:sz w:val="16"/>
                <w:szCs w:val="16"/>
              </w:rPr>
            </w:pPr>
            <w:r w:rsidRPr="002605EF">
              <w:rPr>
                <w:rFonts w:ascii="Times New Roman" w:eastAsia="Yu Mincho" w:hAnsi="Times New Roman" w:cs="Times New Roman"/>
                <w:b/>
                <w:bCs/>
                <w:sz w:val="16"/>
                <w:szCs w:val="16"/>
              </w:rPr>
              <w:t>VPĮ 46 straipsnio 4 dalies 7 punkto b papunktis</w:t>
            </w:r>
          </w:p>
          <w:p w14:paraId="0375C1C8" w14:textId="77777777" w:rsidR="00267E64" w:rsidRPr="002605EF" w:rsidRDefault="00267E64" w:rsidP="008F06EF">
            <w:pPr>
              <w:spacing w:after="0" w:line="240" w:lineRule="auto"/>
              <w:jc w:val="both"/>
              <w:rPr>
                <w:rFonts w:ascii="Times New Roman" w:eastAsia="Yu Mincho" w:hAnsi="Times New Roman" w:cs="Times New Roman"/>
                <w:sz w:val="16"/>
                <w:szCs w:val="16"/>
              </w:rPr>
            </w:pPr>
          </w:p>
          <w:p w14:paraId="5797DA11" w14:textId="77777777" w:rsidR="00267E64" w:rsidRPr="002605EF" w:rsidRDefault="00267E64" w:rsidP="008F06EF">
            <w:pPr>
              <w:spacing w:after="0" w:line="240" w:lineRule="auto"/>
              <w:jc w:val="both"/>
              <w:rPr>
                <w:rFonts w:ascii="Times New Roman" w:eastAsia="Yu Mincho" w:hAnsi="Times New Roman" w:cs="Times New Roman"/>
                <w:sz w:val="16"/>
                <w:szCs w:val="16"/>
                <w:lang w:eastAsia="en-US"/>
              </w:rPr>
            </w:pPr>
            <w:r w:rsidRPr="002605EF">
              <w:rPr>
                <w:rFonts w:ascii="Times New Roman" w:eastAsia="Yu Mincho" w:hAnsi="Times New Roman" w:cs="Times New Roman"/>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91CB" w14:textId="77777777" w:rsidR="00267E64" w:rsidRPr="002605EF" w:rsidRDefault="00267E64" w:rsidP="008F06EF">
            <w:pPr>
              <w:spacing w:after="0" w:line="240" w:lineRule="auto"/>
              <w:jc w:val="both"/>
              <w:rPr>
                <w:rFonts w:ascii="Times New Roman" w:hAnsi="Times New Roman" w:cs="Times New Roman"/>
                <w:sz w:val="16"/>
                <w:szCs w:val="16"/>
                <w:lang w:eastAsia="en-US"/>
              </w:rPr>
            </w:pPr>
            <w:r w:rsidRPr="002605EF">
              <w:rPr>
                <w:rFonts w:ascii="Times New Roman" w:hAnsi="Times New Roman" w:cs="Times New Roman"/>
                <w:sz w:val="16"/>
                <w:szCs w:val="16"/>
                <w:lang w:eastAsia="en-US"/>
              </w:rPr>
              <w:t>Iš Lietuvoje įsteigtų subjektų įrodančių dokumentų nereikalaujama. Užtenka pateikto EBVPD.</w:t>
            </w:r>
          </w:p>
          <w:p w14:paraId="40070DDC" w14:textId="77777777" w:rsidR="00267E64" w:rsidRPr="002605EF" w:rsidRDefault="00267E64" w:rsidP="008F06EF">
            <w:pPr>
              <w:spacing w:after="0" w:line="240" w:lineRule="auto"/>
              <w:jc w:val="both"/>
              <w:rPr>
                <w:rFonts w:ascii="Times New Roman" w:hAnsi="Times New Roman" w:cs="Times New Roman"/>
                <w:b/>
                <w:bCs/>
                <w:iCs/>
                <w:sz w:val="16"/>
                <w:szCs w:val="16"/>
                <w:lang w:eastAsia="en-US"/>
              </w:rPr>
            </w:pPr>
          </w:p>
          <w:p w14:paraId="69AB872A" w14:textId="77777777" w:rsidR="00267E64" w:rsidRPr="002605EF" w:rsidRDefault="00267E64" w:rsidP="008F06EF">
            <w:pPr>
              <w:spacing w:after="0" w:line="240" w:lineRule="auto"/>
              <w:jc w:val="both"/>
              <w:rPr>
                <w:rFonts w:ascii="Times New Roman" w:hAnsi="Times New Roman" w:cs="Times New Roman"/>
                <w:b/>
                <w:bCs/>
                <w:sz w:val="16"/>
                <w:szCs w:val="16"/>
              </w:rPr>
            </w:pPr>
            <w:r w:rsidRPr="002605EF">
              <w:rPr>
                <w:rFonts w:ascii="Times New Roman" w:hAnsi="Times New Roman" w:cs="Times New Roman"/>
                <w:sz w:val="16"/>
                <w:szCs w:val="16"/>
              </w:rPr>
              <w:t>Priimant sprendimus dėl tiekėjo pašalinimo iš pirkimo procedūros šiame punkte nurodytu pašalinimo pagrindu, be kita ko, atsižvelgiama į</w:t>
            </w:r>
            <w:r w:rsidRPr="002605EF">
              <w:rPr>
                <w:rFonts w:ascii="Times New Roman" w:hAnsi="Times New Roman" w:cs="Times New Roman"/>
                <w:b/>
                <w:bCs/>
                <w:sz w:val="16"/>
                <w:szCs w:val="16"/>
              </w:rPr>
              <w:t xml:space="preserve"> </w:t>
            </w:r>
            <w:r w:rsidRPr="002605EF">
              <w:rPr>
                <w:rFonts w:ascii="Times New Roman" w:hAnsi="Times New Roman" w:cs="Times New Roman"/>
                <w:sz w:val="16"/>
                <w:szCs w:val="16"/>
              </w:rPr>
              <w:t xml:space="preserve">nacionalinėje duomenų bazėje adresu </w:t>
            </w:r>
            <w:hyperlink r:id="rId24">
              <w:r w:rsidRPr="002605EF">
                <w:rPr>
                  <w:rFonts w:ascii="Times New Roman" w:hAnsi="Times New Roman" w:cs="Times New Roman"/>
                  <w:sz w:val="16"/>
                  <w:szCs w:val="16"/>
                  <w:u w:val="single"/>
                </w:rPr>
                <w:t>https://www.vmi.lt/evmi/mokesciu-moketoju-informacija</w:t>
              </w:r>
            </w:hyperlink>
            <w:r w:rsidRPr="002605EF">
              <w:rPr>
                <w:rFonts w:ascii="Times New Roman" w:hAnsi="Times New Roman" w:cs="Times New Roman"/>
                <w:sz w:val="16"/>
                <w:szCs w:val="16"/>
              </w:rPr>
              <w:t xml:space="preserve"> skelbiamą informaciją.</w:t>
            </w:r>
          </w:p>
        </w:tc>
      </w:tr>
      <w:tr w:rsidR="00267E64" w:rsidRPr="002605EF" w14:paraId="244DD11B" w14:textId="77777777" w:rsidTr="008F06EF">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F9C3B" w14:textId="77777777" w:rsidR="00267E64" w:rsidRPr="002605EF" w:rsidRDefault="00267E64" w:rsidP="00267E64">
            <w:pPr>
              <w:numPr>
                <w:ilvl w:val="0"/>
                <w:numId w:val="25"/>
              </w:numPr>
              <w:spacing w:after="0" w:line="240" w:lineRule="auto"/>
              <w:rPr>
                <w:rFonts w:ascii="Times New Roman" w:hAnsi="Times New Roman" w:cs="Times New Roman"/>
                <w:sz w:val="16"/>
                <w:szCs w:val="16"/>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93FC0" w14:textId="77777777" w:rsidR="00267E64" w:rsidRPr="002605EF" w:rsidRDefault="00267E64" w:rsidP="008F06EF">
            <w:pPr>
              <w:spacing w:after="0" w:line="240" w:lineRule="auto"/>
              <w:jc w:val="both"/>
              <w:rPr>
                <w:rFonts w:ascii="Times New Roman" w:hAnsi="Times New Roman" w:cs="Times New Roman"/>
                <w:sz w:val="16"/>
                <w:szCs w:val="16"/>
              </w:rPr>
            </w:pPr>
            <w:r w:rsidRPr="002605EF">
              <w:rPr>
                <w:rFonts w:ascii="Times New Roman" w:hAnsi="Times New Roman" w:cs="Times New Roman"/>
                <w:sz w:val="16"/>
                <w:szCs w:val="16"/>
              </w:rPr>
              <w:t>Tiekėjas yra padaręs rimtą profesinį pažeidimą, dėl kurio perkančioji organizacija abejoja tiekėjo sąžiningumu,</w:t>
            </w:r>
            <w:r w:rsidRPr="002605EF">
              <w:rPr>
                <w:rFonts w:ascii="Times New Roman" w:eastAsia="Times New Roman" w:hAnsi="Times New Roman" w:cs="Times New Roman"/>
                <w:sz w:val="16"/>
                <w:szCs w:val="16"/>
              </w:rPr>
              <w:t xml:space="preserve"> kai jis </w:t>
            </w:r>
            <w:r w:rsidRPr="002605EF">
              <w:rPr>
                <w:rFonts w:ascii="Times New Roman" w:hAnsi="Times New Roman" w:cs="Times New Roman"/>
                <w:color w:val="000000" w:themeColor="text1"/>
                <w:sz w:val="16"/>
                <w:szCs w:val="16"/>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F8B0F" w14:textId="77777777" w:rsidR="00267E64" w:rsidRPr="002605EF" w:rsidRDefault="00267E64" w:rsidP="008F06EF">
            <w:pPr>
              <w:spacing w:after="0" w:line="240" w:lineRule="auto"/>
              <w:jc w:val="both"/>
              <w:rPr>
                <w:rFonts w:ascii="Times New Roman" w:eastAsia="Yu Mincho" w:hAnsi="Times New Roman" w:cs="Times New Roman"/>
                <w:b/>
                <w:bCs/>
                <w:sz w:val="16"/>
                <w:szCs w:val="16"/>
              </w:rPr>
            </w:pPr>
            <w:r w:rsidRPr="002605EF">
              <w:rPr>
                <w:rFonts w:ascii="Times New Roman" w:eastAsia="Yu Mincho" w:hAnsi="Times New Roman" w:cs="Times New Roman"/>
                <w:b/>
                <w:bCs/>
                <w:sz w:val="16"/>
                <w:szCs w:val="16"/>
              </w:rPr>
              <w:t>VPĮ 46 straipsnio 4 dalies 7 punkto c papunktis</w:t>
            </w:r>
          </w:p>
          <w:p w14:paraId="59B67DEA" w14:textId="77777777" w:rsidR="00267E64" w:rsidRPr="002605EF" w:rsidRDefault="00267E64" w:rsidP="008F06EF">
            <w:pPr>
              <w:spacing w:after="0" w:line="240" w:lineRule="auto"/>
              <w:jc w:val="both"/>
              <w:rPr>
                <w:rFonts w:ascii="Times New Roman" w:eastAsia="Yu Mincho" w:hAnsi="Times New Roman" w:cs="Times New Roman"/>
                <w:sz w:val="16"/>
                <w:szCs w:val="16"/>
              </w:rPr>
            </w:pPr>
          </w:p>
          <w:p w14:paraId="49094E14" w14:textId="77777777" w:rsidR="00267E64" w:rsidRPr="002605EF" w:rsidRDefault="00267E64" w:rsidP="008F06EF">
            <w:pPr>
              <w:spacing w:after="0" w:line="240" w:lineRule="auto"/>
              <w:jc w:val="both"/>
              <w:rPr>
                <w:rFonts w:ascii="Times New Roman" w:eastAsia="Yu Mincho" w:hAnsi="Times New Roman" w:cs="Times New Roman"/>
                <w:sz w:val="16"/>
                <w:szCs w:val="16"/>
                <w:lang w:eastAsia="en-US"/>
              </w:rPr>
            </w:pPr>
            <w:r w:rsidRPr="002605EF">
              <w:rPr>
                <w:rFonts w:ascii="Times New Roman" w:eastAsia="Yu Mincho" w:hAnsi="Times New Roman" w:cs="Times New Roman"/>
                <w:sz w:val="16"/>
                <w:szCs w:val="16"/>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52777" w14:textId="77777777" w:rsidR="00267E64" w:rsidRPr="002605EF" w:rsidRDefault="00267E64" w:rsidP="008F06EF">
            <w:pPr>
              <w:spacing w:after="0" w:line="240" w:lineRule="auto"/>
              <w:jc w:val="both"/>
              <w:rPr>
                <w:rFonts w:ascii="Times New Roman" w:hAnsi="Times New Roman" w:cs="Times New Roman"/>
                <w:sz w:val="16"/>
                <w:szCs w:val="16"/>
                <w:lang w:eastAsia="en-US"/>
              </w:rPr>
            </w:pPr>
            <w:r w:rsidRPr="002605EF">
              <w:rPr>
                <w:rFonts w:ascii="Times New Roman" w:hAnsi="Times New Roman" w:cs="Times New Roman"/>
                <w:sz w:val="16"/>
                <w:szCs w:val="16"/>
                <w:lang w:eastAsia="en-US"/>
              </w:rPr>
              <w:t>Iš Lietuvoje įsteigtų subjektų įrodančių dokumentų nereikalaujama. Užtenka pateikto EBVPD.</w:t>
            </w:r>
          </w:p>
          <w:p w14:paraId="31C7BDAC" w14:textId="77777777" w:rsidR="00267E64" w:rsidRPr="002605EF" w:rsidRDefault="00267E64" w:rsidP="008F06EF">
            <w:pPr>
              <w:spacing w:after="0" w:line="240" w:lineRule="auto"/>
              <w:jc w:val="both"/>
              <w:rPr>
                <w:rFonts w:ascii="Times New Roman" w:hAnsi="Times New Roman" w:cs="Times New Roman"/>
                <w:bCs/>
                <w:iCs/>
                <w:sz w:val="16"/>
                <w:szCs w:val="16"/>
                <w:lang w:eastAsia="en-US"/>
              </w:rPr>
            </w:pPr>
          </w:p>
          <w:p w14:paraId="56C44739" w14:textId="77777777" w:rsidR="00267E64" w:rsidRPr="002605EF" w:rsidRDefault="00267E64" w:rsidP="008F06EF">
            <w:pPr>
              <w:rPr>
                <w:rFonts w:ascii="Times New Roman" w:hAnsi="Times New Roman" w:cs="Times New Roman"/>
                <w:b/>
                <w:bCs/>
                <w:sz w:val="16"/>
                <w:szCs w:val="16"/>
              </w:rPr>
            </w:pPr>
            <w:r w:rsidRPr="002605EF">
              <w:rPr>
                <w:rFonts w:ascii="Times New Roman" w:hAnsi="Times New Roman" w:cs="Times New Roman"/>
                <w:b/>
                <w:bCs/>
                <w:sz w:val="16"/>
                <w:szCs w:val="16"/>
              </w:rPr>
              <w:t xml:space="preserve">Priimant sprendimus dėl tiekėjo pašalinimo iš pirkimo procedūros šiame punkte nurodytu pašalinimo pagrindu, be kita ko, atsižvelgiama į nacionalinėje duomenų bazėje adresu: </w:t>
            </w:r>
          </w:p>
          <w:p w14:paraId="42ED4A72" w14:textId="77777777" w:rsidR="00267E64" w:rsidRPr="002605EF" w:rsidRDefault="00267E64" w:rsidP="008F06EF">
            <w:pPr>
              <w:rPr>
                <w:rFonts w:ascii="Times New Roman" w:hAnsi="Times New Roman" w:cs="Times New Roman"/>
                <w:bCs/>
                <w:iCs/>
                <w:sz w:val="16"/>
                <w:szCs w:val="16"/>
                <w:lang w:eastAsia="en-US"/>
              </w:rPr>
            </w:pPr>
            <w:hyperlink r:id="rId25" w:history="1">
              <w:r w:rsidRPr="002605EF">
                <w:rPr>
                  <w:rFonts w:ascii="Times New Roman" w:hAnsi="Times New Roman" w:cs="Times New Roman"/>
                  <w:sz w:val="16"/>
                  <w:szCs w:val="16"/>
                  <w:u w:val="single"/>
                </w:rPr>
                <w:t>https://kt.gov.lt/lt/atviri-duomenys/diskvalifikavimas-is-viesuju-pirkimu</w:t>
              </w:r>
            </w:hyperlink>
            <w:r w:rsidRPr="002605EF">
              <w:rPr>
                <w:rFonts w:ascii="Times New Roman" w:hAnsi="Times New Roman" w:cs="Times New Roman"/>
                <w:sz w:val="16"/>
                <w:szCs w:val="16"/>
              </w:rPr>
              <w:t xml:space="preserve"> skelbiamą informaciją. </w:t>
            </w:r>
          </w:p>
        </w:tc>
      </w:tr>
    </w:tbl>
    <w:p w14:paraId="065E57D5" w14:textId="77777777" w:rsidR="00655AB9" w:rsidRDefault="00655AB9" w:rsidP="00C6497D">
      <w:pPr>
        <w:jc w:val="center"/>
        <w:rPr>
          <w:rFonts w:cstheme="minorHAnsi"/>
          <w:smallCaps/>
          <w:sz w:val="22"/>
          <w:szCs w:val="22"/>
        </w:rPr>
      </w:pPr>
    </w:p>
    <w:p w14:paraId="294C966C" w14:textId="77777777" w:rsidR="00655AB9" w:rsidRDefault="00655AB9" w:rsidP="00C6497D">
      <w:pPr>
        <w:jc w:val="center"/>
        <w:rPr>
          <w:rFonts w:cstheme="minorHAnsi"/>
          <w:smallCaps/>
          <w:sz w:val="22"/>
          <w:szCs w:val="22"/>
        </w:rPr>
      </w:pPr>
    </w:p>
    <w:p w14:paraId="327B1AA3" w14:textId="6C5C3AE7"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4" w:name="_Ref38291223"/>
      <w:bookmarkStart w:id="55" w:name="_Ref38291334"/>
      <w:bookmarkStart w:id="56" w:name="_Ref38533412"/>
      <w:bookmarkStart w:id="57"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4"/>
      <w:bookmarkEnd w:id="55"/>
      <w:bookmarkEnd w:id="56"/>
      <w:bookmarkEnd w:id="57"/>
    </w:p>
    <w:p w14:paraId="70EF5423" w14:textId="77777777" w:rsidR="002F396F" w:rsidRPr="00F0499F" w:rsidRDefault="002F396F" w:rsidP="00DE290C">
      <w:pPr>
        <w:rPr>
          <w:rFonts w:cstheme="minorHAnsi"/>
          <w:b/>
          <w:bCs/>
          <w:smallCaps/>
          <w:sz w:val="22"/>
          <w:szCs w:val="22"/>
        </w:rPr>
      </w:pPr>
    </w:p>
    <w:p w14:paraId="279A604C" w14:textId="31F646D6" w:rsidR="002605EF" w:rsidRPr="002605EF" w:rsidRDefault="002F396F" w:rsidP="002605EF">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6ECF11A" w14:textId="77777777" w:rsidR="002605EF" w:rsidRDefault="002605EF" w:rsidP="002605EF">
      <w:pPr>
        <w:spacing w:before="60" w:after="60" w:line="256" w:lineRule="auto"/>
        <w:rPr>
          <w:rFonts w:eastAsiaTheme="minorHAnsi" w:cstheme="minorHAnsi"/>
          <w:b/>
          <w:bCs/>
        </w:rPr>
      </w:pPr>
    </w:p>
    <w:p w14:paraId="3AEA55BA" w14:textId="77777777" w:rsidR="002605EF" w:rsidRPr="00EC1BDC" w:rsidRDefault="002605EF" w:rsidP="002605EF">
      <w:pPr>
        <w:pStyle w:val="Sraopastraipa"/>
        <w:numPr>
          <w:ilvl w:val="0"/>
          <w:numId w:val="31"/>
        </w:numPr>
        <w:rPr>
          <w:rFonts w:ascii="Times New Roman" w:eastAsia="Calibri" w:hAnsi="Times New Roman" w:cs="Times New Roman"/>
          <w:b/>
          <w:bCs/>
          <w:sz w:val="22"/>
          <w:szCs w:val="22"/>
          <w:lang w:eastAsia="en-US"/>
        </w:rPr>
      </w:pPr>
      <w:r w:rsidRPr="00EC1BDC">
        <w:rPr>
          <w:rFonts w:ascii="Times New Roman" w:eastAsia="Calibri" w:hAnsi="Times New Roman" w:cs="Times New Roman"/>
          <w:b/>
          <w:bCs/>
          <w:sz w:val="22"/>
          <w:szCs w:val="22"/>
          <w:lang w:eastAsia="en-US"/>
        </w:rPr>
        <w:t>Tiekėjo kvalifikacija turi atitikti šiame priede nustatytus reikalavimus kvalifikacijai:</w:t>
      </w:r>
    </w:p>
    <w:tbl>
      <w:tblPr>
        <w:tblW w:w="10444" w:type="dxa"/>
        <w:jc w:val="right"/>
        <w:tblLayout w:type="fixed"/>
        <w:tblLook w:val="0000" w:firstRow="0" w:lastRow="0" w:firstColumn="0" w:lastColumn="0" w:noHBand="0" w:noVBand="0"/>
      </w:tblPr>
      <w:tblGrid>
        <w:gridCol w:w="704"/>
        <w:gridCol w:w="1843"/>
        <w:gridCol w:w="5812"/>
        <w:gridCol w:w="2085"/>
      </w:tblGrid>
      <w:tr w:rsidR="002605EF" w:rsidRPr="008C0F9B" w14:paraId="2CD63EB5" w14:textId="77777777" w:rsidTr="008F06EF">
        <w:trPr>
          <w:trHeight w:val="350"/>
          <w:jc w:val="right"/>
        </w:trPr>
        <w:tc>
          <w:tcPr>
            <w:tcW w:w="704" w:type="dxa"/>
            <w:tcBorders>
              <w:top w:val="single" w:sz="4" w:space="0" w:color="000001"/>
              <w:left w:val="single" w:sz="4" w:space="0" w:color="000001"/>
              <w:bottom w:val="single" w:sz="4" w:space="0" w:color="000001"/>
            </w:tcBorders>
            <w:shd w:val="clear" w:color="auto" w:fill="D9E2F3"/>
          </w:tcPr>
          <w:p w14:paraId="4AE78DE5" w14:textId="77777777" w:rsidR="002605EF" w:rsidRPr="00956550" w:rsidRDefault="002605EF" w:rsidP="008F06EF">
            <w:pPr>
              <w:spacing w:line="240" w:lineRule="auto"/>
              <w:ind w:left="-958" w:firstLine="851"/>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Eil. Nr.</w:t>
            </w:r>
          </w:p>
        </w:tc>
        <w:tc>
          <w:tcPr>
            <w:tcW w:w="1843" w:type="dxa"/>
            <w:tcBorders>
              <w:top w:val="single" w:sz="4" w:space="0" w:color="000001"/>
              <w:left w:val="single" w:sz="4" w:space="0" w:color="000001"/>
              <w:bottom w:val="single" w:sz="4" w:space="0" w:color="000001"/>
            </w:tcBorders>
            <w:shd w:val="clear" w:color="auto" w:fill="D9E2F3"/>
          </w:tcPr>
          <w:p w14:paraId="303B756A" w14:textId="77777777" w:rsidR="002605EF" w:rsidRPr="00956550" w:rsidRDefault="002605EF" w:rsidP="008F06EF">
            <w:pPr>
              <w:tabs>
                <w:tab w:val="left" w:pos="0"/>
              </w:tabs>
              <w:spacing w:line="240" w:lineRule="auto"/>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reikalavimai</w:t>
            </w:r>
          </w:p>
        </w:tc>
        <w:tc>
          <w:tcPr>
            <w:tcW w:w="5812" w:type="dxa"/>
            <w:tcBorders>
              <w:top w:val="single" w:sz="4" w:space="0" w:color="000001"/>
              <w:left w:val="single" w:sz="4" w:space="0" w:color="000001"/>
              <w:bottom w:val="single" w:sz="4" w:space="0" w:color="000001"/>
              <w:right w:val="single" w:sz="4" w:space="0" w:color="000001"/>
            </w:tcBorders>
            <w:shd w:val="clear" w:color="auto" w:fill="D9E2F3"/>
          </w:tcPr>
          <w:p w14:paraId="74143A92" w14:textId="77777777" w:rsidR="002605EF" w:rsidRPr="00956550" w:rsidRDefault="002605EF" w:rsidP="008F06EF">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Kvalifikacijos reikalavimus įrodantys dokumentai</w:t>
            </w:r>
          </w:p>
          <w:p w14:paraId="4717F5CA" w14:textId="77777777" w:rsidR="002605EF" w:rsidRPr="00956550" w:rsidRDefault="002605EF" w:rsidP="008F06EF">
            <w:pPr>
              <w:spacing w:line="240" w:lineRule="auto"/>
              <w:ind w:right="-108"/>
              <w:jc w:val="center"/>
              <w:rPr>
                <w:rFonts w:ascii="Times New Roman" w:eastAsia="Times New Roman" w:hAnsi="Times New Roman" w:cs="Times New Roman"/>
                <w:i/>
                <w:iCs/>
                <w:sz w:val="20"/>
                <w:szCs w:val="20"/>
              </w:rPr>
            </w:pPr>
            <w:r w:rsidRPr="00956550">
              <w:rPr>
                <w:rFonts w:ascii="Times New Roman" w:eastAsia="Times New Roman" w:hAnsi="Times New Roman" w:cs="Times New Roman"/>
                <w:i/>
                <w:iCs/>
                <w:sz w:val="20"/>
                <w:szCs w:val="20"/>
              </w:rPr>
              <w:t>(Pateikiami kartu su pasiūlymu)</w:t>
            </w:r>
          </w:p>
        </w:tc>
        <w:tc>
          <w:tcPr>
            <w:tcW w:w="2085" w:type="dxa"/>
            <w:tcBorders>
              <w:top w:val="single" w:sz="4" w:space="0" w:color="000001"/>
              <w:left w:val="single" w:sz="4" w:space="0" w:color="000001"/>
              <w:bottom w:val="single" w:sz="4" w:space="0" w:color="000001"/>
              <w:right w:val="single" w:sz="4" w:space="0" w:color="000001"/>
            </w:tcBorders>
            <w:shd w:val="clear" w:color="auto" w:fill="D9E2F3"/>
          </w:tcPr>
          <w:p w14:paraId="7D3D1EDF" w14:textId="77777777" w:rsidR="002605EF" w:rsidRPr="00956550" w:rsidRDefault="002605EF" w:rsidP="008F06EF">
            <w:pPr>
              <w:spacing w:line="240" w:lineRule="auto"/>
              <w:ind w:right="-108"/>
              <w:jc w:val="center"/>
              <w:rPr>
                <w:rFonts w:ascii="Times New Roman" w:eastAsia="Times New Roman" w:hAnsi="Times New Roman" w:cs="Times New Roman"/>
                <w:b/>
                <w:bCs/>
                <w:sz w:val="20"/>
                <w:szCs w:val="20"/>
              </w:rPr>
            </w:pPr>
            <w:r w:rsidRPr="00956550">
              <w:rPr>
                <w:rFonts w:ascii="Times New Roman" w:eastAsia="Times New Roman" w:hAnsi="Times New Roman" w:cs="Times New Roman"/>
                <w:b/>
                <w:bCs/>
                <w:sz w:val="20"/>
                <w:szCs w:val="20"/>
              </w:rPr>
              <w:t>Subjektas, kuris turi atitikti reikalavimą</w:t>
            </w:r>
          </w:p>
        </w:tc>
      </w:tr>
      <w:tr w:rsidR="002605EF" w:rsidRPr="008C0F9B" w14:paraId="7B836796" w14:textId="77777777" w:rsidTr="008F06EF">
        <w:trPr>
          <w:trHeight w:val="350"/>
          <w:jc w:val="right"/>
        </w:trPr>
        <w:tc>
          <w:tcPr>
            <w:tcW w:w="704" w:type="dxa"/>
            <w:tcBorders>
              <w:top w:val="single" w:sz="4" w:space="0" w:color="000001"/>
              <w:left w:val="single" w:sz="4" w:space="0" w:color="000001"/>
              <w:bottom w:val="single" w:sz="4" w:space="0" w:color="000001"/>
            </w:tcBorders>
          </w:tcPr>
          <w:p w14:paraId="32307C99" w14:textId="77777777" w:rsidR="002605EF" w:rsidRPr="008C0F9B" w:rsidRDefault="002605EF" w:rsidP="008F06E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w:t>
            </w:r>
          </w:p>
        </w:tc>
        <w:tc>
          <w:tcPr>
            <w:tcW w:w="9740" w:type="dxa"/>
            <w:gridSpan w:val="3"/>
            <w:tcBorders>
              <w:top w:val="single" w:sz="4" w:space="0" w:color="000001"/>
              <w:left w:val="single" w:sz="4" w:space="0" w:color="000001"/>
              <w:bottom w:val="single" w:sz="4" w:space="0" w:color="000001"/>
              <w:right w:val="single" w:sz="4" w:space="0" w:color="000001"/>
            </w:tcBorders>
          </w:tcPr>
          <w:p w14:paraId="0928C111" w14:textId="77777777" w:rsidR="002605EF" w:rsidRPr="00956550" w:rsidRDefault="002605EF" w:rsidP="008F06EF">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t>Teisė verstis veikla</w:t>
            </w:r>
          </w:p>
        </w:tc>
      </w:tr>
      <w:tr w:rsidR="002605EF" w:rsidRPr="008C0F9B" w14:paraId="14DDE340" w14:textId="77777777" w:rsidTr="008F06EF">
        <w:trPr>
          <w:trHeight w:val="350"/>
          <w:jc w:val="right"/>
        </w:trPr>
        <w:tc>
          <w:tcPr>
            <w:tcW w:w="704" w:type="dxa"/>
            <w:tcBorders>
              <w:top w:val="single" w:sz="4" w:space="0" w:color="000001"/>
              <w:left w:val="single" w:sz="4" w:space="0" w:color="000001"/>
              <w:bottom w:val="single" w:sz="4" w:space="0" w:color="000001"/>
            </w:tcBorders>
          </w:tcPr>
          <w:p w14:paraId="7B29F174" w14:textId="77777777" w:rsidR="002605EF" w:rsidRPr="008C0F9B" w:rsidRDefault="002605EF" w:rsidP="008F06E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1.1.</w:t>
            </w:r>
          </w:p>
        </w:tc>
        <w:tc>
          <w:tcPr>
            <w:tcW w:w="1843" w:type="dxa"/>
            <w:tcBorders>
              <w:top w:val="single" w:sz="4" w:space="0" w:color="000001"/>
              <w:left w:val="single" w:sz="4" w:space="0" w:color="000001"/>
              <w:bottom w:val="single" w:sz="4" w:space="0" w:color="000001"/>
            </w:tcBorders>
          </w:tcPr>
          <w:p w14:paraId="1320FB09" w14:textId="2C240853" w:rsidR="002605EF" w:rsidRPr="00956550" w:rsidRDefault="002605EF" w:rsidP="008F06EF">
            <w:pPr>
              <w:spacing w:after="0" w:line="240" w:lineRule="auto"/>
              <w:jc w:val="both"/>
              <w:rPr>
                <w:rFonts w:ascii="Times New Roman" w:eastAsia="Times New Roman" w:hAnsi="Times New Roman" w:cs="Times New Roman"/>
                <w:sz w:val="20"/>
                <w:szCs w:val="20"/>
              </w:rPr>
            </w:pPr>
            <w:r w:rsidRPr="00B34483">
              <w:rPr>
                <w:rFonts w:ascii="Times New Roman" w:eastAsia="Arial Unicode MS" w:hAnsi="Times New Roman" w:cs="Times New Roman"/>
                <w:sz w:val="20"/>
                <w:szCs w:val="20"/>
                <w:lang w:eastAsia="zh-CN"/>
              </w:rPr>
              <w:t>Tiekėjas turi teisę verstis veikla, kuri reikalinga pirkimo sutarčiai įvykdyti</w:t>
            </w:r>
            <w:r>
              <w:rPr>
                <w:rFonts w:ascii="Times New Roman" w:eastAsia="Arial Unicode MS" w:hAnsi="Times New Roman" w:cs="Times New Roman"/>
                <w:sz w:val="20"/>
                <w:szCs w:val="20"/>
                <w:lang w:eastAsia="zh-CN"/>
              </w:rPr>
              <w:t xml:space="preserve"> </w:t>
            </w:r>
          </w:p>
        </w:tc>
        <w:tc>
          <w:tcPr>
            <w:tcW w:w="5812" w:type="dxa"/>
            <w:tcBorders>
              <w:top w:val="single" w:sz="4" w:space="0" w:color="000001"/>
              <w:left w:val="single" w:sz="4" w:space="0" w:color="000001"/>
              <w:bottom w:val="single" w:sz="4" w:space="0" w:color="000001"/>
              <w:right w:val="single" w:sz="4" w:space="0" w:color="000001"/>
            </w:tcBorders>
          </w:tcPr>
          <w:p w14:paraId="734B408A" w14:textId="77777777" w:rsidR="002605EF" w:rsidRPr="00B34483" w:rsidRDefault="002605EF" w:rsidP="008F06EF">
            <w:pPr>
              <w:pBdr>
                <w:top w:val="none" w:sz="0" w:space="0" w:color="000000"/>
                <w:left w:val="none" w:sz="0" w:space="0" w:color="000000"/>
                <w:bottom w:val="none" w:sz="0" w:space="0" w:color="000000"/>
                <w:right w:val="none" w:sz="0" w:space="0" w:color="000000"/>
              </w:pBdr>
              <w:suppressAutoHyphens/>
              <w:jc w:val="both"/>
              <w:rPr>
                <w:rFonts w:ascii="Times New Roman" w:eastAsia="Arial Unicode MS" w:hAnsi="Times New Roman" w:cs="Times New Roman"/>
                <w:sz w:val="20"/>
                <w:szCs w:val="20"/>
                <w:bdr w:val="nil"/>
              </w:rPr>
            </w:pPr>
            <w:r>
              <w:rPr>
                <w:rFonts w:ascii="Times New Roman" w:eastAsia="Arial Unicode MS" w:hAnsi="Times New Roman" w:cs="Times New Roman"/>
                <w:sz w:val="20"/>
                <w:szCs w:val="20"/>
                <w:bdr w:val="nil"/>
              </w:rPr>
              <w:t>D</w:t>
            </w:r>
            <w:r w:rsidRPr="00B34483">
              <w:rPr>
                <w:rFonts w:ascii="Times New Roman" w:eastAsia="Arial Unicode MS" w:hAnsi="Times New Roman" w:cs="Times New Roman"/>
                <w:sz w:val="20"/>
                <w:szCs w:val="20"/>
                <w:bdr w:val="nil"/>
              </w:rPr>
              <w:t xml:space="preserve">okumentas, </w:t>
            </w:r>
            <w:r>
              <w:rPr>
                <w:rFonts w:ascii="Times New Roman" w:eastAsia="Arial Unicode MS" w:hAnsi="Times New Roman" w:cs="Times New Roman"/>
                <w:sz w:val="20"/>
                <w:szCs w:val="20"/>
                <w:bdr w:val="nil"/>
              </w:rPr>
              <w:t>įrodantis</w:t>
            </w:r>
            <w:r w:rsidRPr="00B34483">
              <w:rPr>
                <w:rFonts w:ascii="Times New Roman" w:eastAsia="Arial Unicode MS" w:hAnsi="Times New Roman" w:cs="Times New Roman"/>
                <w:sz w:val="20"/>
                <w:szCs w:val="20"/>
                <w:bdr w:val="nil"/>
              </w:rPr>
              <w:t xml:space="preserve"> teisę vykdyti atitinkamą pirkimo objekt</w:t>
            </w:r>
            <w:r>
              <w:rPr>
                <w:rFonts w:ascii="Times New Roman" w:eastAsia="Arial Unicode MS" w:hAnsi="Times New Roman" w:cs="Times New Roman"/>
                <w:sz w:val="20"/>
                <w:szCs w:val="20"/>
                <w:bdr w:val="nil"/>
              </w:rPr>
              <w:t>o aprašyme</w:t>
            </w:r>
            <w:r w:rsidRPr="00B34483">
              <w:rPr>
                <w:rFonts w:ascii="Times New Roman" w:eastAsia="Arial Unicode MS" w:hAnsi="Times New Roman" w:cs="Times New Roman"/>
                <w:sz w:val="20"/>
                <w:szCs w:val="20"/>
                <w:bdr w:val="nil"/>
              </w:rPr>
              <w:t xml:space="preserve"> numatytą veiklą</w:t>
            </w:r>
            <w:r>
              <w:rPr>
                <w:rFonts w:ascii="Times New Roman" w:eastAsia="Arial Unicode MS" w:hAnsi="Times New Roman" w:cs="Times New Roman"/>
                <w:sz w:val="20"/>
                <w:szCs w:val="20"/>
                <w:bdr w:val="nil"/>
              </w:rPr>
              <w:t>: įstatai ar kiti tiekėjo atitiktį reikalavimui įrodantys dokumentai.</w:t>
            </w:r>
          </w:p>
          <w:p w14:paraId="28F7D7C9" w14:textId="77777777" w:rsidR="002605EF" w:rsidRDefault="002605EF" w:rsidP="008F06EF">
            <w:pPr>
              <w:suppressAutoHyphens/>
              <w:jc w:val="both"/>
              <w:rPr>
                <w:rFonts w:ascii="Times New Roman" w:eastAsia="Arial Unicode MS" w:hAnsi="Times New Roman" w:cs="Times New Roman"/>
                <w:b/>
                <w:bCs/>
                <w:i/>
                <w:sz w:val="20"/>
                <w:szCs w:val="20"/>
                <w:bdr w:val="nil"/>
              </w:rPr>
            </w:pPr>
            <w:r>
              <w:rPr>
                <w:rFonts w:ascii="Times New Roman" w:eastAsia="Arial Unicode MS" w:hAnsi="Times New Roman" w:cs="Times New Roman"/>
                <w:b/>
                <w:bCs/>
                <w:i/>
                <w:sz w:val="20"/>
                <w:szCs w:val="20"/>
                <w:bdr w:val="nil"/>
              </w:rPr>
              <w:t>P</w:t>
            </w:r>
            <w:r w:rsidRPr="00B34483">
              <w:rPr>
                <w:rFonts w:ascii="Times New Roman" w:eastAsia="Arial Unicode MS" w:hAnsi="Times New Roman" w:cs="Times New Roman"/>
                <w:b/>
                <w:bCs/>
                <w:i/>
                <w:sz w:val="20"/>
                <w:szCs w:val="20"/>
                <w:bdr w:val="nil"/>
              </w:rPr>
              <w:t>ateikiamas skenuotas dokumentas elektroninėje formoje</w:t>
            </w:r>
            <w:r>
              <w:rPr>
                <w:rFonts w:ascii="Times New Roman" w:eastAsia="Arial Unicode MS" w:hAnsi="Times New Roman" w:cs="Times New Roman"/>
                <w:b/>
                <w:bCs/>
                <w:i/>
                <w:sz w:val="20"/>
                <w:szCs w:val="20"/>
                <w:bdr w:val="nil"/>
              </w:rPr>
              <w:t xml:space="preserve"> arba nuoroda į el. dokumentą</w:t>
            </w:r>
          </w:p>
          <w:p w14:paraId="471DF1FE" w14:textId="77777777" w:rsidR="002605EF" w:rsidRPr="00956550" w:rsidRDefault="002605EF" w:rsidP="008F06EF">
            <w:pPr>
              <w:spacing w:after="0" w:line="240" w:lineRule="auto"/>
              <w:jc w:val="both"/>
              <w:rPr>
                <w:rFonts w:ascii="Times New Roman" w:eastAsia="Times New Roman" w:hAnsi="Times New Roman" w:cs="Times New Roman"/>
                <w:sz w:val="20"/>
                <w:szCs w:val="20"/>
              </w:rPr>
            </w:pPr>
            <w:r w:rsidRPr="00FD1E92">
              <w:rPr>
                <w:rFonts w:ascii="Times New Roman" w:eastAsia="Helvetica Neue UltraLight" w:hAnsi="Times New Roman" w:cs="Times New Roman"/>
                <w:i/>
                <w:iCs/>
                <w:color w:val="000000"/>
                <w:sz w:val="20"/>
                <w:szCs w:val="20"/>
                <w:lang w:eastAsia="zh-CN"/>
              </w:rPr>
              <w:t>Perkančioji organizacija pasilieka teisę paprašyti pateiktų skaitmeninių dokumentų kopijų originalų prieš nustatant laimėjusį pasiūlymą</w:t>
            </w:r>
          </w:p>
        </w:tc>
        <w:tc>
          <w:tcPr>
            <w:tcW w:w="2085" w:type="dxa"/>
            <w:tcBorders>
              <w:top w:val="single" w:sz="4" w:space="0" w:color="000001"/>
              <w:left w:val="single" w:sz="4" w:space="0" w:color="000001"/>
              <w:bottom w:val="single" w:sz="4" w:space="0" w:color="000001"/>
              <w:right w:val="single" w:sz="4" w:space="0" w:color="000001"/>
            </w:tcBorders>
          </w:tcPr>
          <w:p w14:paraId="62D96B0C" w14:textId="77777777" w:rsidR="002605EF" w:rsidRPr="00B34483" w:rsidRDefault="002605EF" w:rsidP="008F06EF">
            <w:pPr>
              <w:autoSpaceDE w:val="0"/>
              <w:autoSpaceDN w:val="0"/>
              <w:adjustRightInd w:val="0"/>
              <w:jc w:val="both"/>
              <w:rPr>
                <w:rFonts w:ascii="Times New Roman" w:eastAsia="Helvetica Neue UltraLight" w:hAnsi="Times New Roman" w:cs="Times New Roman"/>
                <w:i/>
                <w:color w:val="FF0000"/>
                <w:sz w:val="20"/>
                <w:szCs w:val="20"/>
                <w:lang w:eastAsia="zh-CN"/>
              </w:rPr>
            </w:pPr>
            <w:r w:rsidRPr="00B34483">
              <w:rPr>
                <w:rFonts w:ascii="Times New Roman" w:eastAsia="Arial Unicode MS" w:hAnsi="Times New Roman" w:cs="Times New Roman"/>
                <w:i/>
                <w:iCs/>
                <w:sz w:val="20"/>
                <w:szCs w:val="20"/>
                <w:lang w:eastAsia="zh-CN"/>
              </w:rPr>
              <w:t>Tiekėjas</w:t>
            </w:r>
            <w:r>
              <w:rPr>
                <w:rFonts w:ascii="Times New Roman" w:eastAsia="Arial Unicode MS" w:hAnsi="Times New Roman" w:cs="Times New Roman"/>
                <w:i/>
                <w:iCs/>
                <w:sz w:val="20"/>
                <w:szCs w:val="20"/>
                <w:lang w:eastAsia="zh-CN"/>
              </w:rPr>
              <w:t>.</w:t>
            </w:r>
          </w:p>
          <w:p w14:paraId="49EC9A07" w14:textId="77777777" w:rsidR="002605EF" w:rsidRPr="00956550" w:rsidRDefault="002605EF" w:rsidP="008F06EF">
            <w:pPr>
              <w:jc w:val="both"/>
              <w:rPr>
                <w:rFonts w:ascii="Times New Roman" w:eastAsia="Times New Roman" w:hAnsi="Times New Roman" w:cs="Times New Roman"/>
                <w:b/>
                <w:bCs/>
                <w:i/>
                <w:iCs/>
                <w:sz w:val="20"/>
                <w:szCs w:val="20"/>
              </w:rPr>
            </w:pPr>
          </w:p>
        </w:tc>
      </w:tr>
      <w:tr w:rsidR="002605EF" w:rsidRPr="008C0F9B" w14:paraId="5E8E72EA" w14:textId="77777777" w:rsidTr="008F06EF">
        <w:trPr>
          <w:trHeight w:val="377"/>
          <w:jc w:val="right"/>
        </w:trPr>
        <w:tc>
          <w:tcPr>
            <w:tcW w:w="704" w:type="dxa"/>
            <w:tcBorders>
              <w:top w:val="single" w:sz="4" w:space="0" w:color="000001"/>
              <w:left w:val="single" w:sz="4" w:space="0" w:color="000001"/>
              <w:bottom w:val="single" w:sz="4" w:space="0" w:color="000001"/>
            </w:tcBorders>
          </w:tcPr>
          <w:p w14:paraId="1F63C686" w14:textId="77777777" w:rsidR="002605EF" w:rsidRPr="008C0F9B" w:rsidRDefault="002605EF" w:rsidP="008F06E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w:t>
            </w:r>
          </w:p>
        </w:tc>
        <w:tc>
          <w:tcPr>
            <w:tcW w:w="9740" w:type="dxa"/>
            <w:gridSpan w:val="3"/>
            <w:tcBorders>
              <w:top w:val="single" w:sz="4" w:space="0" w:color="000001"/>
              <w:left w:val="single" w:sz="4" w:space="0" w:color="000001"/>
              <w:bottom w:val="single" w:sz="4" w:space="0" w:color="000001"/>
              <w:right w:val="single" w:sz="4" w:space="0" w:color="000001"/>
            </w:tcBorders>
          </w:tcPr>
          <w:p w14:paraId="51C3C5F7" w14:textId="77777777" w:rsidR="002605EF" w:rsidRPr="00956550" w:rsidRDefault="002605EF" w:rsidP="008F06EF">
            <w:pPr>
              <w:spacing w:after="0"/>
              <w:jc w:val="both"/>
              <w:rPr>
                <w:rFonts w:ascii="Times New Roman" w:eastAsia="Times New Roman" w:hAnsi="Times New Roman" w:cs="Times New Roman"/>
                <w:b/>
                <w:bCs/>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b/>
                <w:bCs/>
                <w:sz w:val="20"/>
                <w:szCs w:val="20"/>
              </w:rPr>
              <w:t>Finansinis ir ekonominis pajėgumas</w:t>
            </w:r>
          </w:p>
        </w:tc>
      </w:tr>
      <w:tr w:rsidR="002605EF" w:rsidRPr="008C0F9B" w14:paraId="20D2B2BF" w14:textId="77777777" w:rsidTr="008F06EF">
        <w:trPr>
          <w:trHeight w:val="377"/>
          <w:jc w:val="right"/>
        </w:trPr>
        <w:tc>
          <w:tcPr>
            <w:tcW w:w="704" w:type="dxa"/>
            <w:tcBorders>
              <w:top w:val="single" w:sz="4" w:space="0" w:color="000001"/>
              <w:left w:val="single" w:sz="4" w:space="0" w:color="000001"/>
              <w:bottom w:val="single" w:sz="4" w:space="0" w:color="000001"/>
            </w:tcBorders>
          </w:tcPr>
          <w:p w14:paraId="19DB6136" w14:textId="77777777" w:rsidR="002605EF" w:rsidRPr="008C0F9B" w:rsidRDefault="002605EF" w:rsidP="008F06EF">
            <w:pPr>
              <w:spacing w:line="240" w:lineRule="auto"/>
              <w:ind w:left="-958" w:firstLine="851"/>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2.1.</w:t>
            </w:r>
          </w:p>
        </w:tc>
        <w:tc>
          <w:tcPr>
            <w:tcW w:w="1843" w:type="dxa"/>
            <w:tcBorders>
              <w:top w:val="single" w:sz="4" w:space="0" w:color="000001"/>
              <w:left w:val="single" w:sz="4" w:space="0" w:color="000001"/>
              <w:bottom w:val="single" w:sz="4" w:space="0" w:color="000001"/>
            </w:tcBorders>
          </w:tcPr>
          <w:p w14:paraId="102D252B" w14:textId="77777777" w:rsidR="002605EF" w:rsidRPr="00956550" w:rsidRDefault="002605EF" w:rsidP="008F06EF">
            <w:pPr>
              <w:spacing w:after="0" w:line="240" w:lineRule="auto"/>
              <w:jc w:val="both"/>
              <w:rPr>
                <w:rFonts w:ascii="Times New Roman" w:eastAsia="Times New Roman" w:hAnsi="Times New Roman" w:cs="Times New Roman"/>
                <w:sz w:val="20"/>
                <w:szCs w:val="20"/>
              </w:rPr>
            </w:pPr>
            <w:r w:rsidRPr="00956550">
              <w:rPr>
                <w:rFonts w:ascii="Times New Roman" w:eastAsia="Times New Roman" w:hAnsi="Times New Roman" w:cs="Times New Roman"/>
                <w:sz w:val="20"/>
                <w:szCs w:val="20"/>
              </w:rPr>
              <w:t>NETAIKOMA</w:t>
            </w:r>
          </w:p>
        </w:tc>
        <w:tc>
          <w:tcPr>
            <w:tcW w:w="5812" w:type="dxa"/>
            <w:tcBorders>
              <w:top w:val="single" w:sz="4" w:space="0" w:color="000001"/>
              <w:left w:val="single" w:sz="4" w:space="0" w:color="000001"/>
              <w:bottom w:val="single" w:sz="4" w:space="0" w:color="000001"/>
              <w:right w:val="single" w:sz="4" w:space="0" w:color="000001"/>
            </w:tcBorders>
          </w:tcPr>
          <w:p w14:paraId="2EF7A037" w14:textId="77777777" w:rsidR="002605EF" w:rsidRPr="00956550" w:rsidRDefault="002605EF" w:rsidP="008F06EF">
            <w:pPr>
              <w:spacing w:after="0" w:line="240" w:lineRule="auto"/>
              <w:contextualSpacing/>
              <w:jc w:val="both"/>
              <w:rPr>
                <w:rFonts w:ascii="Times New Roman" w:eastAsia="Calibri" w:hAnsi="Times New Roman" w:cs="Times New Roman"/>
                <w:kern w:val="2"/>
                <w:sz w:val="20"/>
                <w:szCs w:val="20"/>
                <w:lang w:eastAsia="en-US"/>
                <w14:ligatures w14:val="standardContextual"/>
              </w:rPr>
            </w:pPr>
            <w:r w:rsidRPr="00956550">
              <w:rPr>
                <w:rFonts w:ascii="Times New Roman" w:eastAsia="Calibri" w:hAnsi="Times New Roman" w:cs="Times New Roman"/>
                <w:kern w:val="2"/>
                <w:sz w:val="20"/>
                <w:szCs w:val="20"/>
                <w:lang w:eastAsia="en-US"/>
                <w14:ligatures w14:val="standardContextual"/>
              </w:rPr>
              <w:t>-</w:t>
            </w:r>
          </w:p>
        </w:tc>
        <w:tc>
          <w:tcPr>
            <w:tcW w:w="2085" w:type="dxa"/>
            <w:tcBorders>
              <w:top w:val="single" w:sz="4" w:space="0" w:color="000001"/>
              <w:left w:val="single" w:sz="4" w:space="0" w:color="000001"/>
              <w:bottom w:val="single" w:sz="4" w:space="0" w:color="000001"/>
              <w:right w:val="single" w:sz="4" w:space="0" w:color="000001"/>
            </w:tcBorders>
          </w:tcPr>
          <w:p w14:paraId="6CCA1D4B" w14:textId="77777777" w:rsidR="002605EF" w:rsidRPr="00956550" w:rsidRDefault="002605EF" w:rsidP="008F06EF">
            <w:pPr>
              <w:spacing w:after="0"/>
              <w:jc w:val="both"/>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pPr>
            <w:r w:rsidRPr="00956550">
              <w:rPr>
                <w:rFonts w:ascii="Times New Roman" w:eastAsia="Times New Roman" w:hAnsi="Times New Roman" w:cs="Times New Roman"/>
                <w:sz w:val="20"/>
                <w:szCs w:val="20"/>
                <w:u w:color="000000"/>
                <w:bdr w:val="nil"/>
                <w:lang w:eastAsia="en-GB"/>
                <w14:textOutline w14:w="12700" w14:cap="flat" w14:cmpd="sng" w14:algn="ctr">
                  <w14:noFill/>
                  <w14:prstDash w14:val="solid"/>
                  <w14:miter w14:lim="400000"/>
                </w14:textOutline>
              </w:rPr>
              <w:t>-</w:t>
            </w:r>
          </w:p>
        </w:tc>
      </w:tr>
    </w:tbl>
    <w:p w14:paraId="4E1FFD76" w14:textId="77777777" w:rsidR="002605EF" w:rsidRDefault="002605EF" w:rsidP="002605EF">
      <w:pPr>
        <w:spacing w:before="60" w:after="60" w:line="256" w:lineRule="auto"/>
        <w:rPr>
          <w:rFonts w:eastAsiaTheme="minorHAnsi" w:cstheme="minorHAnsi"/>
          <w:b/>
          <w:bCs/>
        </w:rPr>
      </w:pPr>
    </w:p>
    <w:p w14:paraId="3C4B7AEC" w14:textId="77777777" w:rsidR="002605EF" w:rsidRDefault="002605EF" w:rsidP="002605EF">
      <w:pPr>
        <w:pStyle w:val="Sraopastraipa"/>
        <w:spacing w:before="60" w:after="60" w:line="256" w:lineRule="auto"/>
        <w:rPr>
          <w:rFonts w:eastAsiaTheme="minorHAnsi" w:cstheme="minorHAnsi"/>
          <w:b/>
          <w:bCs/>
        </w:rPr>
      </w:pPr>
    </w:p>
    <w:p w14:paraId="0A36D6C2" w14:textId="77777777" w:rsidR="002605EF" w:rsidRPr="002605EF" w:rsidRDefault="002605EF" w:rsidP="00507F29">
      <w:pPr>
        <w:pStyle w:val="Sraopastraipa"/>
        <w:numPr>
          <w:ilvl w:val="0"/>
          <w:numId w:val="31"/>
        </w:numPr>
        <w:spacing w:before="60" w:after="60" w:line="256" w:lineRule="auto"/>
        <w:jc w:val="both"/>
        <w:rPr>
          <w:rFonts w:eastAsiaTheme="minorHAnsi" w:cstheme="minorHAnsi"/>
          <w:b/>
          <w:bCs/>
        </w:rPr>
      </w:pPr>
      <w:r w:rsidRPr="002605EF">
        <w:rPr>
          <w:rFonts w:ascii="Times New Roman" w:eastAsiaTheme="minorHAnsi" w:hAnsi="Times New Roman" w:cs="Times New Roman"/>
          <w:b/>
          <w:bCs/>
          <w:sz w:val="22"/>
          <w:szCs w:val="22"/>
        </w:rPr>
        <w:t>Perkančioji organizacija nereikalauja, kad tiekėjai laikytųsi kokybės vadybos sistemos ir (arba) aplinkos apsaugos vadybos sistemos standartų</w:t>
      </w:r>
      <w:r>
        <w:rPr>
          <w:rFonts w:ascii="Times New Roman" w:eastAsiaTheme="minorHAnsi" w:hAnsi="Times New Roman" w:cs="Times New Roman"/>
          <w:b/>
          <w:bCs/>
          <w:sz w:val="22"/>
          <w:szCs w:val="22"/>
        </w:rPr>
        <w:t>.</w:t>
      </w:r>
    </w:p>
    <w:p w14:paraId="29CAF238" w14:textId="77777777" w:rsidR="002605EF" w:rsidRDefault="002605EF" w:rsidP="002605EF">
      <w:pPr>
        <w:spacing w:before="60" w:after="60" w:line="256" w:lineRule="auto"/>
        <w:jc w:val="both"/>
        <w:rPr>
          <w:rFonts w:eastAsiaTheme="minorHAnsi" w:cstheme="minorHAnsi"/>
          <w:b/>
          <w:bCs/>
        </w:rPr>
      </w:pPr>
    </w:p>
    <w:p w14:paraId="47E27435" w14:textId="77777777" w:rsidR="002605EF" w:rsidRDefault="002605EF" w:rsidP="002605EF">
      <w:pPr>
        <w:spacing w:before="60" w:after="60" w:line="256" w:lineRule="auto"/>
        <w:jc w:val="both"/>
        <w:rPr>
          <w:rFonts w:eastAsiaTheme="minorHAnsi" w:cstheme="minorHAnsi"/>
          <w:b/>
          <w:bCs/>
        </w:rPr>
      </w:pPr>
    </w:p>
    <w:p w14:paraId="0DB8D79C" w14:textId="2D93C163" w:rsidR="002605EF" w:rsidRPr="002605EF" w:rsidRDefault="002605EF" w:rsidP="002605EF">
      <w:pPr>
        <w:spacing w:before="60" w:after="60" w:line="256" w:lineRule="auto"/>
        <w:jc w:val="center"/>
        <w:rPr>
          <w:rFonts w:eastAsiaTheme="minorHAnsi" w:cstheme="minorHAnsi"/>
        </w:rPr>
        <w:sectPr w:rsidR="002605EF" w:rsidRPr="002605EF" w:rsidSect="00267E64">
          <w:footerReference w:type="first" r:id="rId26"/>
          <w:pgSz w:w="12240" w:h="15840"/>
          <w:pgMar w:top="1134" w:right="567" w:bottom="851" w:left="993" w:header="720" w:footer="720" w:gutter="0"/>
          <w:pgNumType w:start="13"/>
          <w:cols w:space="720"/>
          <w:titlePg/>
          <w:docGrid w:linePitch="360"/>
        </w:sectPr>
      </w:pPr>
      <w:r w:rsidRPr="002605EF">
        <w:rPr>
          <w:rFonts w:eastAsiaTheme="minorHAnsi" w:cstheme="minorHAnsi"/>
        </w:rPr>
        <w:t>________________________</w:t>
      </w:r>
    </w:p>
    <w:p w14:paraId="5D0FDE6E" w14:textId="3494D6AD" w:rsidR="008D704D" w:rsidRPr="00F0499F" w:rsidRDefault="008D704D" w:rsidP="002605EF">
      <w:pPr>
        <w:jc w:val="right"/>
        <w:rPr>
          <w:rFonts w:cstheme="minorHAnsi"/>
          <w:color w:val="0070C0"/>
        </w:rPr>
      </w:pPr>
      <w:bookmarkStart w:id="58" w:name="_Ref38291379"/>
      <w:bookmarkStart w:id="59" w:name="_Ref38291394"/>
      <w:bookmarkStart w:id="60" w:name="_Ref38898251"/>
      <w:bookmarkStart w:id="61" w:name="_Toc126333943"/>
      <w:r w:rsidRPr="00F0499F">
        <w:rPr>
          <w:rFonts w:eastAsia="Calibri" w:cstheme="minorHAnsi"/>
          <w:color w:val="0070C0"/>
        </w:rPr>
        <w:lastRenderedPageBreak/>
        <w:t xml:space="preserve">Pirkimo sąlygų </w:t>
      </w:r>
      <w:r w:rsidR="00F1334C">
        <w:rPr>
          <w:rFonts w:eastAsia="Calibri" w:cstheme="minorHAnsi"/>
          <w:color w:val="0070C0"/>
        </w:rPr>
        <w:t>5</w:t>
      </w:r>
      <w:r w:rsidRPr="00F0499F">
        <w:rPr>
          <w:rFonts w:eastAsia="Calibri" w:cstheme="minorHAnsi"/>
          <w:color w:val="0070C0"/>
        </w:rPr>
        <w:t xml:space="preserve"> priedas „EBVPD“ </w:t>
      </w:r>
      <w:r w:rsidRPr="00F0499F">
        <w:rPr>
          <w:rFonts w:cstheme="minorHAnsi"/>
          <w:color w:val="0070C0"/>
        </w:rPr>
        <w:t>(XML formatu)</w:t>
      </w:r>
      <w:bookmarkEnd w:id="58"/>
      <w:bookmarkEnd w:id="59"/>
      <w:bookmarkEnd w:id="60"/>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2605EF">
      <w:pPr>
        <w:pStyle w:val="Antrat2"/>
        <w:ind w:left="5103"/>
        <w:jc w:val="right"/>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2EDF208A" w14:textId="77777777" w:rsidR="00693D4F" w:rsidRDefault="00693D4F" w:rsidP="00DE290C">
      <w:pPr>
        <w:rPr>
          <w:rFonts w:cstheme="minorHAnsi"/>
          <w:color w:val="7030A0"/>
        </w:rPr>
      </w:pPr>
    </w:p>
    <w:p w14:paraId="512646BC" w14:textId="77777777" w:rsidR="002605EF" w:rsidRPr="004735FC" w:rsidRDefault="002605EF" w:rsidP="002605EF">
      <w:pPr>
        <w:rPr>
          <w:rFonts w:ascii="Times New Roman" w:hAnsi="Times New Roman" w:cs="Times New Roman"/>
        </w:rPr>
      </w:pPr>
      <w:r w:rsidRPr="007A0F4A">
        <w:rPr>
          <w:rFonts w:ascii="Times New Roman" w:hAnsi="Times New Roman" w:cs="Times New Roman"/>
        </w:rPr>
        <w:t>UAB Klaipėdos regiono atliekų tvarkymo centrui</w:t>
      </w:r>
    </w:p>
    <w:p w14:paraId="447485D2" w14:textId="77777777" w:rsidR="002605EF" w:rsidRDefault="002605EF" w:rsidP="002605EF">
      <w:pPr>
        <w:spacing w:after="0" w:line="240" w:lineRule="auto"/>
        <w:jc w:val="center"/>
        <w:rPr>
          <w:rFonts w:ascii="Times New Roman" w:eastAsia="Calibri" w:hAnsi="Times New Roman" w:cs="Times New Roman"/>
          <w:b/>
          <w:sz w:val="20"/>
          <w:szCs w:val="20"/>
          <w:lang w:eastAsia="en-US"/>
        </w:rPr>
      </w:pPr>
    </w:p>
    <w:p w14:paraId="453E95DE" w14:textId="77777777" w:rsidR="002605EF" w:rsidRDefault="002605EF" w:rsidP="002605EF">
      <w:pPr>
        <w:spacing w:after="0" w:line="240" w:lineRule="auto"/>
        <w:jc w:val="center"/>
        <w:rPr>
          <w:rFonts w:ascii="Times New Roman" w:eastAsia="Calibri" w:hAnsi="Times New Roman" w:cs="Times New Roman"/>
          <w:b/>
          <w:sz w:val="20"/>
          <w:szCs w:val="20"/>
          <w:lang w:eastAsia="en-US"/>
        </w:rPr>
      </w:pPr>
      <w:r w:rsidRPr="00802616">
        <w:rPr>
          <w:rFonts w:ascii="Times New Roman" w:eastAsia="Calibri" w:hAnsi="Times New Roman" w:cs="Times New Roman"/>
          <w:b/>
          <w:sz w:val="20"/>
          <w:szCs w:val="20"/>
          <w:lang w:eastAsia="en-US"/>
        </w:rPr>
        <w:t>PASIŪLYMAS DĖL</w:t>
      </w:r>
    </w:p>
    <w:p w14:paraId="206DF90C" w14:textId="77777777" w:rsidR="00A4105E" w:rsidRPr="00802616" w:rsidRDefault="00A4105E" w:rsidP="002605EF">
      <w:pPr>
        <w:spacing w:after="0" w:line="240" w:lineRule="auto"/>
        <w:jc w:val="center"/>
        <w:rPr>
          <w:rFonts w:ascii="Times New Roman" w:eastAsia="Calibri" w:hAnsi="Times New Roman" w:cs="Times New Roman"/>
          <w:b/>
          <w:sz w:val="20"/>
          <w:szCs w:val="20"/>
          <w:lang w:eastAsia="en-US"/>
        </w:rPr>
      </w:pPr>
    </w:p>
    <w:p w14:paraId="4647EB21" w14:textId="258D3E81" w:rsidR="002605EF" w:rsidRPr="006872D5" w:rsidRDefault="002605EF" w:rsidP="002605EF">
      <w:pPr>
        <w:spacing w:after="0" w:line="240" w:lineRule="auto"/>
        <w:jc w:val="center"/>
        <w:rPr>
          <w:rFonts w:ascii="Times New Roman" w:eastAsia="Calibri" w:hAnsi="Times New Roman" w:cs="Times New Roman"/>
          <w:bCs/>
          <w:sz w:val="20"/>
          <w:szCs w:val="20"/>
          <w:lang w:eastAsia="en-US"/>
        </w:rPr>
      </w:pPr>
      <w:r>
        <w:rPr>
          <w:rFonts w:ascii="Times New Roman" w:eastAsia="Arial Unicode MS" w:hAnsi="Times New Roman" w:cs="Times New Roman"/>
          <w:b/>
          <w:spacing w:val="4"/>
          <w:sz w:val="20"/>
          <w:szCs w:val="20"/>
          <w:lang w:eastAsia="zh-CN"/>
        </w:rPr>
        <w:t>ATLIEKŲ KONTEINERIŲ</w:t>
      </w:r>
    </w:p>
    <w:p w14:paraId="50142EB9" w14:textId="77777777" w:rsidR="002605EF" w:rsidRDefault="002605EF" w:rsidP="002605EF">
      <w:pPr>
        <w:spacing w:after="0" w:line="240" w:lineRule="auto"/>
        <w:jc w:val="center"/>
        <w:rPr>
          <w:rFonts w:ascii="Times New Roman" w:eastAsia="Calibri" w:hAnsi="Times New Roman" w:cs="Times New Roman"/>
          <w:bCs/>
          <w:sz w:val="20"/>
          <w:szCs w:val="20"/>
          <w:lang w:eastAsia="en-US"/>
        </w:rPr>
      </w:pPr>
    </w:p>
    <w:p w14:paraId="7E773274" w14:textId="77777777" w:rsidR="00A4105E" w:rsidRPr="006872D5" w:rsidRDefault="00A4105E" w:rsidP="002605EF">
      <w:pPr>
        <w:spacing w:after="0" w:line="240" w:lineRule="auto"/>
        <w:jc w:val="center"/>
        <w:rPr>
          <w:rFonts w:ascii="Times New Roman" w:eastAsia="Calibri" w:hAnsi="Times New Roman" w:cs="Times New Roman"/>
          <w:bCs/>
          <w:sz w:val="20"/>
          <w:szCs w:val="20"/>
          <w:lang w:eastAsia="en-US"/>
        </w:rPr>
      </w:pPr>
    </w:p>
    <w:p w14:paraId="315151F7" w14:textId="77777777" w:rsidR="002605EF" w:rsidRPr="006872D5" w:rsidRDefault="002605EF" w:rsidP="002605EF">
      <w:pPr>
        <w:numPr>
          <w:ilvl w:val="0"/>
          <w:numId w:val="32"/>
        </w:numPr>
        <w:tabs>
          <w:tab w:val="left" w:pos="567"/>
        </w:tabs>
        <w:spacing w:after="0" w:line="240" w:lineRule="auto"/>
        <w:ind w:left="0" w:firstLine="0"/>
        <w:contextualSpacing/>
        <w:jc w:val="center"/>
        <w:rPr>
          <w:rFonts w:ascii="Times New Roman" w:eastAsia="Calibri" w:hAnsi="Times New Roman" w:cs="Times New Roman"/>
          <w:b/>
          <w:bCs/>
          <w:sz w:val="20"/>
          <w:szCs w:val="20"/>
          <w:lang w:eastAsia="en-US"/>
        </w:rPr>
      </w:pPr>
      <w:bookmarkStart w:id="66" w:name="_Toc329443224"/>
      <w:r w:rsidRPr="006872D5">
        <w:rPr>
          <w:rFonts w:ascii="Times New Roman" w:eastAsia="Calibri" w:hAnsi="Times New Roman" w:cs="Times New Roman"/>
          <w:b/>
          <w:bCs/>
          <w:sz w:val="20"/>
          <w:szCs w:val="20"/>
          <w:lang w:eastAsia="en-US"/>
        </w:rPr>
        <w:t>INFORMACIJA APIE TIEKĖJĄ</w:t>
      </w:r>
      <w:bookmarkEnd w:id="66"/>
      <w:r w:rsidRPr="006872D5">
        <w:rPr>
          <w:rFonts w:ascii="Times New Roman" w:eastAsia="Calibri" w:hAnsi="Times New Roman" w:cs="Times New Roman"/>
          <w:b/>
          <w:bCs/>
          <w:sz w:val="20"/>
          <w:szCs w:val="20"/>
          <w:lang w:eastAsia="en-US"/>
        </w:rPr>
        <w:t>:</w:t>
      </w:r>
    </w:p>
    <w:tbl>
      <w:tblPr>
        <w:tblW w:w="526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61"/>
        <w:gridCol w:w="5431"/>
      </w:tblGrid>
      <w:tr w:rsidR="002605EF" w:rsidRPr="006872D5" w14:paraId="7458E267" w14:textId="77777777" w:rsidTr="00A46B20">
        <w:tc>
          <w:tcPr>
            <w:tcW w:w="2412" w:type="pct"/>
          </w:tcPr>
          <w:p w14:paraId="17C233A5" w14:textId="77777777" w:rsidR="002605EF" w:rsidRPr="006872D5" w:rsidRDefault="002605EF" w:rsidP="008F06EF">
            <w:pPr>
              <w:widowControl w:val="0"/>
              <w:spacing w:after="0" w:line="240" w:lineRule="auto"/>
              <w:jc w:val="both"/>
              <w:rPr>
                <w:rFonts w:ascii="Times New Roman" w:eastAsia="Times New Roman" w:hAnsi="Times New Roman" w:cs="Times New Roman"/>
                <w:i/>
                <w:sz w:val="20"/>
                <w:szCs w:val="20"/>
                <w:lang w:eastAsia="en-US"/>
              </w:rPr>
            </w:pPr>
            <w:r w:rsidRPr="006872D5">
              <w:rPr>
                <w:rFonts w:ascii="Times New Roman" w:eastAsia="Times New Roman" w:hAnsi="Times New Roman" w:cs="Times New Roman"/>
                <w:b/>
                <w:sz w:val="20"/>
                <w:szCs w:val="20"/>
                <w:lang w:eastAsia="en-US"/>
              </w:rPr>
              <w:t>Tiekėjo pavadinimas</w:t>
            </w:r>
            <w:r w:rsidRPr="006872D5">
              <w:rPr>
                <w:rFonts w:ascii="Times New Roman" w:eastAsia="Times New Roman" w:hAnsi="Times New Roman" w:cs="Times New Roman"/>
                <w:sz w:val="20"/>
                <w:szCs w:val="20"/>
                <w:lang w:eastAsia="en-US"/>
              </w:rPr>
              <w:t xml:space="preserve"> </w:t>
            </w:r>
            <w:r w:rsidRPr="006872D5">
              <w:rPr>
                <w:rFonts w:ascii="Times New Roman" w:eastAsia="Times New Roman" w:hAnsi="Times New Roman" w:cs="Times New Roman"/>
                <w:i/>
                <w:sz w:val="20"/>
                <w:szCs w:val="20"/>
                <w:lang w:eastAsia="en-US"/>
              </w:rPr>
              <w:t>(jeigu dalyvauja tiekėjų grupė, surašomi visi dalyvių pavadinimai)</w:t>
            </w:r>
          </w:p>
        </w:tc>
        <w:tc>
          <w:tcPr>
            <w:tcW w:w="2588" w:type="pct"/>
          </w:tcPr>
          <w:p w14:paraId="1043FC4A" w14:textId="77777777" w:rsidR="002605EF" w:rsidRPr="006872D5" w:rsidRDefault="002605EF" w:rsidP="008F06EF">
            <w:pPr>
              <w:widowControl w:val="0"/>
              <w:spacing w:after="0" w:line="240" w:lineRule="auto"/>
              <w:jc w:val="both"/>
              <w:rPr>
                <w:rFonts w:ascii="Times New Roman" w:eastAsia="Times New Roman" w:hAnsi="Times New Roman" w:cs="Times New Roman"/>
                <w:sz w:val="20"/>
                <w:szCs w:val="20"/>
                <w:lang w:eastAsia="en-US"/>
              </w:rPr>
            </w:pPr>
          </w:p>
          <w:p w14:paraId="1B3250F7" w14:textId="77777777" w:rsidR="002605EF" w:rsidRPr="006872D5" w:rsidRDefault="002605EF" w:rsidP="008F06EF">
            <w:pPr>
              <w:widowControl w:val="0"/>
              <w:spacing w:after="0" w:line="240" w:lineRule="auto"/>
              <w:jc w:val="both"/>
              <w:rPr>
                <w:rFonts w:ascii="Times New Roman" w:eastAsia="Times New Roman" w:hAnsi="Times New Roman" w:cs="Times New Roman"/>
                <w:sz w:val="20"/>
                <w:szCs w:val="20"/>
                <w:lang w:eastAsia="en-US"/>
              </w:rPr>
            </w:pPr>
          </w:p>
        </w:tc>
      </w:tr>
      <w:tr w:rsidR="002605EF" w:rsidRPr="006872D5" w14:paraId="226D10CE" w14:textId="77777777" w:rsidTr="00A46B20">
        <w:tc>
          <w:tcPr>
            <w:tcW w:w="2412" w:type="pct"/>
          </w:tcPr>
          <w:p w14:paraId="10F27EFC" w14:textId="77777777" w:rsidR="002605EF" w:rsidRPr="006872D5" w:rsidRDefault="002605EF" w:rsidP="008F06EF">
            <w:pPr>
              <w:widowControl w:val="0"/>
              <w:spacing w:after="0" w:line="240" w:lineRule="auto"/>
              <w:jc w:val="both"/>
              <w:rPr>
                <w:rFonts w:ascii="Times New Roman" w:eastAsia="Times New Roman" w:hAnsi="Times New Roman" w:cs="Times New Roman"/>
                <w:sz w:val="20"/>
                <w:szCs w:val="20"/>
                <w:lang w:eastAsia="en-US"/>
              </w:rPr>
            </w:pPr>
            <w:r w:rsidRPr="006872D5">
              <w:rPr>
                <w:rFonts w:ascii="Times New Roman" w:eastAsia="Times New Roman" w:hAnsi="Times New Roman" w:cs="Times New Roman"/>
                <w:b/>
                <w:bCs/>
                <w:sz w:val="20"/>
                <w:szCs w:val="20"/>
                <w:lang w:eastAsia="en-US"/>
              </w:rPr>
              <w:t>Tiekėjo adresas</w:t>
            </w:r>
            <w:r w:rsidRPr="006872D5">
              <w:rPr>
                <w:rFonts w:ascii="Times New Roman" w:eastAsia="Times New Roman" w:hAnsi="Times New Roman" w:cs="Times New Roman"/>
                <w:i/>
                <w:sz w:val="20"/>
                <w:szCs w:val="20"/>
                <w:lang w:eastAsia="en-US"/>
              </w:rPr>
              <w:t xml:space="preserve"> (jeigu dalyvauja tiekėjų grupė, surašomi visi dalyvių adresai)</w:t>
            </w:r>
          </w:p>
        </w:tc>
        <w:tc>
          <w:tcPr>
            <w:tcW w:w="2588" w:type="pct"/>
          </w:tcPr>
          <w:p w14:paraId="41FE3CDF" w14:textId="77777777" w:rsidR="002605EF" w:rsidRPr="006872D5" w:rsidRDefault="002605EF" w:rsidP="008F06EF">
            <w:pPr>
              <w:widowControl w:val="0"/>
              <w:spacing w:after="0" w:line="240" w:lineRule="auto"/>
              <w:jc w:val="both"/>
              <w:rPr>
                <w:rFonts w:ascii="Times New Roman" w:eastAsia="Times New Roman" w:hAnsi="Times New Roman" w:cs="Times New Roman"/>
                <w:sz w:val="20"/>
                <w:szCs w:val="20"/>
                <w:lang w:eastAsia="en-US"/>
              </w:rPr>
            </w:pPr>
          </w:p>
          <w:p w14:paraId="5172211C" w14:textId="77777777" w:rsidR="002605EF" w:rsidRPr="006872D5" w:rsidRDefault="002605EF" w:rsidP="008F06EF">
            <w:pPr>
              <w:widowControl w:val="0"/>
              <w:spacing w:after="0" w:line="240" w:lineRule="auto"/>
              <w:jc w:val="both"/>
              <w:rPr>
                <w:rFonts w:ascii="Times New Roman" w:eastAsia="Times New Roman" w:hAnsi="Times New Roman" w:cs="Times New Roman"/>
                <w:sz w:val="20"/>
                <w:szCs w:val="20"/>
                <w:lang w:eastAsia="en-US"/>
              </w:rPr>
            </w:pPr>
          </w:p>
        </w:tc>
      </w:tr>
      <w:tr w:rsidR="002605EF" w:rsidRPr="006872D5" w14:paraId="19D255C0" w14:textId="77777777" w:rsidTr="00A46B20">
        <w:tc>
          <w:tcPr>
            <w:tcW w:w="2412" w:type="pct"/>
          </w:tcPr>
          <w:p w14:paraId="4D2A7C50" w14:textId="77777777" w:rsidR="002605EF" w:rsidRPr="006872D5" w:rsidRDefault="002605EF" w:rsidP="008F06EF">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Tiekėjo – juridinio asmens kodas</w:t>
            </w:r>
          </w:p>
        </w:tc>
        <w:tc>
          <w:tcPr>
            <w:tcW w:w="2588" w:type="pct"/>
          </w:tcPr>
          <w:p w14:paraId="71EFDBDB" w14:textId="77777777" w:rsidR="002605EF" w:rsidRPr="006872D5" w:rsidRDefault="002605EF" w:rsidP="008F06EF">
            <w:pPr>
              <w:widowControl w:val="0"/>
              <w:spacing w:after="0" w:line="240" w:lineRule="auto"/>
              <w:jc w:val="both"/>
              <w:rPr>
                <w:rFonts w:ascii="Times New Roman" w:eastAsia="Times New Roman" w:hAnsi="Times New Roman" w:cs="Times New Roman"/>
                <w:sz w:val="20"/>
                <w:szCs w:val="20"/>
                <w:lang w:eastAsia="en-US"/>
              </w:rPr>
            </w:pPr>
          </w:p>
        </w:tc>
      </w:tr>
      <w:tr w:rsidR="002605EF" w:rsidRPr="006872D5" w14:paraId="32C8699A" w14:textId="77777777" w:rsidTr="00A46B20">
        <w:tc>
          <w:tcPr>
            <w:tcW w:w="2412" w:type="pct"/>
          </w:tcPr>
          <w:p w14:paraId="35305D86" w14:textId="77777777" w:rsidR="002605EF" w:rsidRPr="006872D5" w:rsidRDefault="002605EF" w:rsidP="008F06EF">
            <w:pPr>
              <w:widowControl w:val="0"/>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Tiekėjo vadovo pareigos, vardas, pavardė</w:t>
            </w:r>
          </w:p>
        </w:tc>
        <w:tc>
          <w:tcPr>
            <w:tcW w:w="2588" w:type="pct"/>
          </w:tcPr>
          <w:p w14:paraId="1B80AF0E" w14:textId="77777777" w:rsidR="002605EF" w:rsidRPr="006872D5" w:rsidRDefault="002605EF" w:rsidP="008F06EF">
            <w:pPr>
              <w:widowControl w:val="0"/>
              <w:spacing w:after="0" w:line="240" w:lineRule="auto"/>
              <w:jc w:val="both"/>
              <w:rPr>
                <w:rFonts w:ascii="Times New Roman" w:eastAsia="Times New Roman" w:hAnsi="Times New Roman" w:cs="Times New Roman"/>
                <w:sz w:val="20"/>
                <w:szCs w:val="20"/>
                <w:lang w:eastAsia="en-US"/>
              </w:rPr>
            </w:pPr>
          </w:p>
        </w:tc>
      </w:tr>
      <w:tr w:rsidR="002605EF" w:rsidRPr="006872D5" w14:paraId="1C619496" w14:textId="77777777" w:rsidTr="00A46B20">
        <w:tc>
          <w:tcPr>
            <w:tcW w:w="2412" w:type="pct"/>
          </w:tcPr>
          <w:p w14:paraId="4D8817A7" w14:textId="77777777" w:rsidR="002605EF" w:rsidRPr="006872D5" w:rsidRDefault="002605EF" w:rsidP="008F06EF">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 pareigos, vardas, pavardė</w:t>
            </w:r>
          </w:p>
        </w:tc>
        <w:tc>
          <w:tcPr>
            <w:tcW w:w="2588" w:type="pct"/>
          </w:tcPr>
          <w:p w14:paraId="79005248" w14:textId="77777777" w:rsidR="002605EF" w:rsidRPr="006872D5" w:rsidRDefault="002605EF" w:rsidP="008F06EF">
            <w:pPr>
              <w:widowControl w:val="0"/>
              <w:spacing w:after="0" w:line="240" w:lineRule="auto"/>
              <w:jc w:val="both"/>
              <w:rPr>
                <w:rFonts w:ascii="Times New Roman" w:eastAsia="Times New Roman" w:hAnsi="Times New Roman" w:cs="Times New Roman"/>
                <w:sz w:val="20"/>
                <w:szCs w:val="20"/>
                <w:lang w:eastAsia="en-US"/>
              </w:rPr>
            </w:pPr>
          </w:p>
        </w:tc>
      </w:tr>
      <w:tr w:rsidR="002605EF" w:rsidRPr="007A0F4A" w14:paraId="1E42C5CA" w14:textId="77777777" w:rsidTr="00A46B20">
        <w:tc>
          <w:tcPr>
            <w:tcW w:w="2412" w:type="pct"/>
          </w:tcPr>
          <w:p w14:paraId="668DFEDB" w14:textId="77777777" w:rsidR="002605EF" w:rsidRPr="006872D5" w:rsidRDefault="002605EF" w:rsidP="008F06EF">
            <w:pPr>
              <w:widowControl w:val="0"/>
              <w:spacing w:after="0" w:line="240" w:lineRule="auto"/>
              <w:jc w:val="both"/>
              <w:rPr>
                <w:rFonts w:ascii="Times New Roman" w:eastAsia="Times New Roman" w:hAnsi="Times New Roman" w:cs="Times New Roman"/>
                <w:b/>
                <w:bCs/>
                <w:sz w:val="20"/>
                <w:szCs w:val="20"/>
                <w:lang w:eastAsia="en-US"/>
              </w:rPr>
            </w:pPr>
            <w:r w:rsidRPr="006872D5">
              <w:rPr>
                <w:rFonts w:ascii="Times New Roman" w:eastAsia="Times New Roman" w:hAnsi="Times New Roman" w:cs="Times New Roman"/>
                <w:b/>
                <w:bCs/>
                <w:sz w:val="20"/>
                <w:szCs w:val="20"/>
                <w:lang w:eastAsia="en-US"/>
              </w:rPr>
              <w:t>Už pasiūlymą atsakingo asmens</w:t>
            </w:r>
            <w:r>
              <w:rPr>
                <w:rFonts w:ascii="Times New Roman" w:eastAsia="Times New Roman" w:hAnsi="Times New Roman" w:cs="Times New Roman"/>
                <w:b/>
                <w:bCs/>
                <w:sz w:val="20"/>
                <w:szCs w:val="20"/>
                <w:lang w:eastAsia="en-US"/>
              </w:rPr>
              <w:t xml:space="preserve"> tel. Nr., el. pašto adresas</w:t>
            </w:r>
          </w:p>
        </w:tc>
        <w:tc>
          <w:tcPr>
            <w:tcW w:w="2588" w:type="pct"/>
          </w:tcPr>
          <w:p w14:paraId="7076F285" w14:textId="77777777" w:rsidR="002605EF" w:rsidRPr="006872D5" w:rsidRDefault="002605EF" w:rsidP="008F06EF">
            <w:pPr>
              <w:widowControl w:val="0"/>
              <w:spacing w:after="0" w:line="240" w:lineRule="auto"/>
              <w:jc w:val="both"/>
              <w:rPr>
                <w:rFonts w:ascii="Times New Roman" w:eastAsia="Times New Roman" w:hAnsi="Times New Roman" w:cs="Times New Roman"/>
                <w:sz w:val="20"/>
                <w:szCs w:val="20"/>
                <w:lang w:eastAsia="en-US"/>
              </w:rPr>
            </w:pPr>
          </w:p>
        </w:tc>
      </w:tr>
    </w:tbl>
    <w:p w14:paraId="02AA9866" w14:textId="77777777" w:rsidR="002605EF" w:rsidRPr="006872D5" w:rsidRDefault="002605EF" w:rsidP="002605EF">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65A53581" w14:textId="77777777" w:rsidR="002605EF" w:rsidRPr="006872D5" w:rsidRDefault="002605EF" w:rsidP="002605EF">
      <w:pPr>
        <w:tabs>
          <w:tab w:val="left" w:pos="567"/>
        </w:tabs>
        <w:spacing w:after="0" w:line="240" w:lineRule="auto"/>
        <w:contextualSpacing/>
        <w:rPr>
          <w:rFonts w:ascii="Times New Roman" w:eastAsia="Calibri" w:hAnsi="Times New Roman" w:cs="Times New Roman"/>
          <w:b/>
          <w:bCs/>
          <w:color w:val="000000"/>
          <w:sz w:val="20"/>
          <w:szCs w:val="20"/>
          <w:lang w:eastAsia="en-US"/>
        </w:rPr>
      </w:pPr>
    </w:p>
    <w:p w14:paraId="0E027567" w14:textId="77777777" w:rsidR="002605EF" w:rsidRPr="006872D5" w:rsidRDefault="002605EF" w:rsidP="002605EF">
      <w:pPr>
        <w:numPr>
          <w:ilvl w:val="0"/>
          <w:numId w:val="32"/>
        </w:numPr>
        <w:tabs>
          <w:tab w:val="left" w:pos="567"/>
        </w:tabs>
        <w:spacing w:after="0" w:line="240" w:lineRule="auto"/>
        <w:ind w:left="0" w:firstLine="0"/>
        <w:contextualSpacing/>
        <w:jc w:val="center"/>
        <w:rPr>
          <w:rFonts w:ascii="Times New Roman" w:eastAsia="Calibri" w:hAnsi="Times New Roman" w:cs="Times New Roman"/>
          <w:b/>
          <w:bCs/>
          <w:color w:val="000000"/>
          <w:sz w:val="18"/>
          <w:szCs w:val="18"/>
          <w:lang w:eastAsia="en-US"/>
        </w:rPr>
      </w:pPr>
      <w:r w:rsidRPr="006872D5">
        <w:rPr>
          <w:rFonts w:ascii="Times New Roman" w:eastAsia="Calibri" w:hAnsi="Times New Roman" w:cs="Times New Roman"/>
          <w:b/>
          <w:bCs/>
          <w:sz w:val="18"/>
          <w:szCs w:val="18"/>
          <w:lang w:eastAsia="en-US"/>
        </w:rPr>
        <w:t>INFORMACIJA APIE ŽINOMUS SUBTIEKĖJUS IR JIEMS PERDUODAMA VYKDYTI SUTARTIES DALIS</w:t>
      </w:r>
    </w:p>
    <w:p w14:paraId="0F5EAB3D" w14:textId="77777777" w:rsidR="002605EF" w:rsidRPr="006872D5" w:rsidRDefault="002605EF" w:rsidP="002605EF">
      <w:pPr>
        <w:spacing w:after="0" w:line="240" w:lineRule="auto"/>
        <w:ind w:left="567"/>
        <w:contextualSpacing/>
        <w:jc w:val="center"/>
        <w:rPr>
          <w:rFonts w:ascii="Times New Roman" w:eastAsia="Calibri" w:hAnsi="Times New Roman" w:cs="Times New Roman"/>
          <w:i/>
          <w:iCs/>
          <w:color w:val="000000"/>
          <w:sz w:val="20"/>
          <w:szCs w:val="20"/>
          <w:lang w:eastAsia="en-US"/>
        </w:rPr>
      </w:pPr>
      <w:r w:rsidRPr="006872D5">
        <w:rPr>
          <w:rFonts w:ascii="Times New Roman" w:eastAsia="Calibri" w:hAnsi="Times New Roman" w:cs="Times New Roman"/>
          <w:i/>
          <w:iCs/>
          <w:color w:val="000000"/>
          <w:sz w:val="20"/>
          <w:szCs w:val="20"/>
          <w:lang w:eastAsia="en-US"/>
        </w:rPr>
        <w:t>(pildoma, jei tiekėjas pasitelkia subtiekėjus)</w:t>
      </w:r>
    </w:p>
    <w:tbl>
      <w:tblPr>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40"/>
        <w:gridCol w:w="4079"/>
        <w:gridCol w:w="5872"/>
      </w:tblGrid>
      <w:tr w:rsidR="002605EF" w:rsidRPr="006872D5" w14:paraId="313BB1D1" w14:textId="77777777" w:rsidTr="00A4105E">
        <w:tc>
          <w:tcPr>
            <w:tcW w:w="540" w:type="dxa"/>
            <w:shd w:val="clear" w:color="auto" w:fill="DEEAF6"/>
          </w:tcPr>
          <w:p w14:paraId="3DDC0D31" w14:textId="77777777" w:rsidR="002605EF" w:rsidRPr="006872D5" w:rsidRDefault="002605EF" w:rsidP="008F06EF">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Eil. Nr.</w:t>
            </w:r>
          </w:p>
        </w:tc>
        <w:tc>
          <w:tcPr>
            <w:tcW w:w="4079" w:type="dxa"/>
            <w:shd w:val="clear" w:color="auto" w:fill="DEEAF6"/>
          </w:tcPr>
          <w:p w14:paraId="3DF2D5F6" w14:textId="77777777" w:rsidR="002605EF" w:rsidRPr="006872D5" w:rsidRDefault="002605EF" w:rsidP="008F06EF">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Subtiekėjo pavadinimas, juridinio asmens kodas, adresas</w:t>
            </w:r>
          </w:p>
        </w:tc>
        <w:tc>
          <w:tcPr>
            <w:tcW w:w="5872" w:type="dxa"/>
            <w:shd w:val="clear" w:color="auto" w:fill="DEEAF6"/>
          </w:tcPr>
          <w:p w14:paraId="28070AF2" w14:textId="77777777" w:rsidR="002605EF" w:rsidRPr="006872D5" w:rsidRDefault="002605EF" w:rsidP="008F06EF">
            <w:pPr>
              <w:spacing w:after="0" w:line="240" w:lineRule="auto"/>
              <w:rPr>
                <w:rFonts w:ascii="Times New Roman" w:eastAsia="Calibri" w:hAnsi="Times New Roman" w:cs="Times New Roman"/>
                <w:b/>
                <w:sz w:val="18"/>
                <w:szCs w:val="18"/>
                <w:lang w:eastAsia="en-US"/>
              </w:rPr>
            </w:pPr>
            <w:r w:rsidRPr="006872D5">
              <w:rPr>
                <w:rFonts w:ascii="Times New Roman" w:eastAsia="Calibri" w:hAnsi="Times New Roman" w:cs="Times New Roman"/>
                <w:b/>
                <w:sz w:val="18"/>
                <w:szCs w:val="18"/>
                <w:lang w:eastAsia="en-US"/>
              </w:rPr>
              <w:t>Sutarties objekto dalies, perduodamos vykdyti subtiekėjui, aprašymas</w:t>
            </w:r>
          </w:p>
        </w:tc>
      </w:tr>
      <w:tr w:rsidR="002605EF" w:rsidRPr="006872D5" w14:paraId="7C0607A1" w14:textId="77777777" w:rsidTr="00A4105E">
        <w:tc>
          <w:tcPr>
            <w:tcW w:w="540" w:type="dxa"/>
          </w:tcPr>
          <w:p w14:paraId="5A2178D7" w14:textId="77777777" w:rsidR="002605EF" w:rsidRPr="006872D5" w:rsidRDefault="002605EF" w:rsidP="008F06EF">
            <w:pPr>
              <w:spacing w:after="0" w:line="240" w:lineRule="auto"/>
              <w:jc w:val="center"/>
              <w:rPr>
                <w:rFonts w:ascii="Times New Roman" w:eastAsia="Calibri" w:hAnsi="Times New Roman" w:cs="Times New Roman"/>
                <w:bCs/>
                <w:sz w:val="20"/>
                <w:szCs w:val="20"/>
                <w:lang w:eastAsia="en-US"/>
              </w:rPr>
            </w:pPr>
            <w:r w:rsidRPr="006872D5">
              <w:rPr>
                <w:rFonts w:ascii="Times New Roman" w:eastAsia="Calibri" w:hAnsi="Times New Roman" w:cs="Times New Roman"/>
                <w:bCs/>
                <w:sz w:val="20"/>
                <w:szCs w:val="20"/>
                <w:lang w:eastAsia="en-US"/>
              </w:rPr>
              <w:t>1.</w:t>
            </w:r>
          </w:p>
        </w:tc>
        <w:tc>
          <w:tcPr>
            <w:tcW w:w="4079" w:type="dxa"/>
          </w:tcPr>
          <w:p w14:paraId="5125A8BF" w14:textId="77777777" w:rsidR="002605EF" w:rsidRPr="006872D5" w:rsidRDefault="002605EF" w:rsidP="008F06EF">
            <w:pPr>
              <w:spacing w:after="0" w:line="240" w:lineRule="auto"/>
              <w:rPr>
                <w:rFonts w:ascii="Times New Roman" w:eastAsia="Calibri" w:hAnsi="Times New Roman" w:cs="Times New Roman"/>
                <w:bCs/>
                <w:sz w:val="20"/>
                <w:szCs w:val="20"/>
                <w:lang w:eastAsia="en-US"/>
              </w:rPr>
            </w:pPr>
          </w:p>
        </w:tc>
        <w:tc>
          <w:tcPr>
            <w:tcW w:w="5872" w:type="dxa"/>
          </w:tcPr>
          <w:p w14:paraId="2CC77CA8" w14:textId="77777777" w:rsidR="002605EF" w:rsidRPr="006872D5" w:rsidRDefault="002605EF" w:rsidP="008F06EF">
            <w:pPr>
              <w:spacing w:after="0" w:line="240" w:lineRule="auto"/>
              <w:rPr>
                <w:rFonts w:ascii="Times New Roman" w:eastAsia="Calibri" w:hAnsi="Times New Roman" w:cs="Times New Roman"/>
                <w:bCs/>
                <w:sz w:val="20"/>
                <w:szCs w:val="20"/>
                <w:lang w:eastAsia="en-US"/>
              </w:rPr>
            </w:pPr>
          </w:p>
        </w:tc>
      </w:tr>
    </w:tbl>
    <w:p w14:paraId="0E5F9A16" w14:textId="77777777" w:rsidR="002605EF" w:rsidRDefault="002605EF" w:rsidP="002605EF">
      <w:pPr>
        <w:spacing w:after="0" w:line="240" w:lineRule="auto"/>
        <w:contextualSpacing/>
        <w:rPr>
          <w:rFonts w:ascii="Times New Roman" w:eastAsia="Calibri" w:hAnsi="Times New Roman" w:cs="Times New Roman"/>
          <w:b/>
          <w:bCs/>
          <w:sz w:val="20"/>
          <w:szCs w:val="20"/>
          <w:lang w:eastAsia="en-US"/>
        </w:rPr>
      </w:pPr>
    </w:p>
    <w:p w14:paraId="1EA29EFF" w14:textId="4641C64F" w:rsidR="002605EF" w:rsidRPr="00A4105E" w:rsidRDefault="002605EF" w:rsidP="002605EF">
      <w:pPr>
        <w:pStyle w:val="Sraopastraipa"/>
        <w:ind w:left="646" w:right="-108" w:hanging="362"/>
        <w:jc w:val="both"/>
        <w:rPr>
          <w:rFonts w:ascii="Times New Roman" w:hAnsi="Times New Roman" w:cs="Times New Roman"/>
          <w:b/>
          <w:bCs/>
          <w:sz w:val="18"/>
          <w:szCs w:val="18"/>
        </w:rPr>
      </w:pPr>
      <w:r>
        <w:t xml:space="preserve">       </w:t>
      </w:r>
      <w:hyperlink r:id="rId27">
        <w:r w:rsidR="00A4105E" w:rsidRPr="00A4105E">
          <w:rPr>
            <w:rStyle w:val="Hipersaitas"/>
            <w:rFonts w:ascii="Times New Roman" w:hAnsi="Times New Roman" w:cs="Times New Roman"/>
            <w:b/>
            <w:bCs/>
            <w:sz w:val="18"/>
            <w:szCs w:val="18"/>
          </w:rPr>
          <w:t>3. INFORMACIJA APIE ŪKIO SUBJEKTUS, KURIŲ PAJĖGUMAIS REMIASI TIEKĖJAS:</w:t>
        </w:r>
      </w:hyperlink>
    </w:p>
    <w:tbl>
      <w:tblPr>
        <w:tblW w:w="103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8" w:type="dxa"/>
        </w:tblCellMar>
        <w:tblLook w:val="04A0" w:firstRow="1" w:lastRow="0" w:firstColumn="1" w:lastColumn="0" w:noHBand="0" w:noVBand="1"/>
      </w:tblPr>
      <w:tblGrid>
        <w:gridCol w:w="1276"/>
        <w:gridCol w:w="1271"/>
        <w:gridCol w:w="2410"/>
        <w:gridCol w:w="3544"/>
        <w:gridCol w:w="1841"/>
      </w:tblGrid>
      <w:tr w:rsidR="00A4105E" w:rsidRPr="00A4105E" w14:paraId="7B2FD5E9" w14:textId="77777777" w:rsidTr="00A46B20">
        <w:trPr>
          <w:jc w:val="center"/>
        </w:trPr>
        <w:tc>
          <w:tcPr>
            <w:tcW w:w="1276" w:type="dxa"/>
            <w:shd w:val="clear" w:color="auto" w:fill="DEEAF6"/>
          </w:tcPr>
          <w:p w14:paraId="5FBA6534" w14:textId="77777777" w:rsidR="002605EF" w:rsidRPr="00A4105E" w:rsidRDefault="002605EF" w:rsidP="00A4105E">
            <w:pPr>
              <w:widowControl w:val="0"/>
              <w:ind w:left="-24" w:hanging="142"/>
              <w:jc w:val="center"/>
              <w:rPr>
                <w:rFonts w:ascii="Times New Roman" w:hAnsi="Times New Roman" w:cs="Times New Roman"/>
                <w:sz w:val="18"/>
                <w:szCs w:val="18"/>
              </w:rPr>
            </w:pPr>
            <w:hyperlink r:id="rId28">
              <w:r w:rsidRPr="00A4105E">
                <w:rPr>
                  <w:rStyle w:val="Hipersaitas"/>
                  <w:rFonts w:ascii="Times New Roman" w:hAnsi="Times New Roman" w:cs="Times New Roman"/>
                  <w:b/>
                  <w:sz w:val="18"/>
                  <w:szCs w:val="18"/>
                </w:rPr>
                <w:t>Eil. Nr.</w:t>
              </w:r>
            </w:hyperlink>
          </w:p>
        </w:tc>
        <w:tc>
          <w:tcPr>
            <w:tcW w:w="1271" w:type="dxa"/>
            <w:shd w:val="clear" w:color="auto" w:fill="DEEAF6"/>
          </w:tcPr>
          <w:p w14:paraId="0CC965CE" w14:textId="77777777" w:rsidR="002605EF" w:rsidRPr="00A4105E" w:rsidRDefault="002605EF" w:rsidP="008F06EF">
            <w:pPr>
              <w:widowControl w:val="0"/>
              <w:jc w:val="center"/>
              <w:rPr>
                <w:rFonts w:ascii="Times New Roman" w:hAnsi="Times New Roman" w:cs="Times New Roman"/>
                <w:sz w:val="18"/>
                <w:szCs w:val="18"/>
              </w:rPr>
            </w:pPr>
            <w:hyperlink r:id="rId29">
              <w:r w:rsidRPr="00A4105E">
                <w:rPr>
                  <w:rStyle w:val="Hipersaitas"/>
                  <w:rFonts w:ascii="Times New Roman" w:hAnsi="Times New Roman" w:cs="Times New Roman"/>
                  <w:b/>
                  <w:sz w:val="18"/>
                  <w:szCs w:val="18"/>
                </w:rPr>
                <w:t>Ūkio subjekto pavadinimas</w:t>
              </w:r>
            </w:hyperlink>
          </w:p>
        </w:tc>
        <w:tc>
          <w:tcPr>
            <w:tcW w:w="2410" w:type="dxa"/>
            <w:shd w:val="clear" w:color="auto" w:fill="DEEAF6"/>
          </w:tcPr>
          <w:p w14:paraId="25534CD4" w14:textId="77777777" w:rsidR="002605EF" w:rsidRPr="00A4105E" w:rsidRDefault="002605EF" w:rsidP="008F06EF">
            <w:pPr>
              <w:widowControl w:val="0"/>
              <w:jc w:val="center"/>
              <w:rPr>
                <w:rFonts w:ascii="Times New Roman" w:hAnsi="Times New Roman" w:cs="Times New Roman"/>
                <w:sz w:val="18"/>
                <w:szCs w:val="18"/>
              </w:rPr>
            </w:pPr>
            <w:hyperlink r:id="rId30">
              <w:r w:rsidRPr="00A4105E">
                <w:rPr>
                  <w:rStyle w:val="Hipersaitas"/>
                  <w:rFonts w:ascii="Times New Roman" w:hAnsi="Times New Roman" w:cs="Times New Roman"/>
                  <w:b/>
                  <w:sz w:val="18"/>
                  <w:szCs w:val="18"/>
                </w:rPr>
                <w:t>Nuoroda į tikslų kvalifikacijos reikalavimą, kuriam atitikti remiamasi ūkio subjekto pajėgumais</w:t>
              </w:r>
            </w:hyperlink>
          </w:p>
        </w:tc>
        <w:tc>
          <w:tcPr>
            <w:tcW w:w="3544" w:type="dxa"/>
            <w:shd w:val="clear" w:color="auto" w:fill="DEEAF6"/>
          </w:tcPr>
          <w:p w14:paraId="07B73550" w14:textId="77777777" w:rsidR="002605EF" w:rsidRPr="00A4105E" w:rsidRDefault="002605EF" w:rsidP="008F06EF">
            <w:pPr>
              <w:widowControl w:val="0"/>
              <w:jc w:val="center"/>
              <w:rPr>
                <w:rFonts w:ascii="Times New Roman" w:hAnsi="Times New Roman" w:cs="Times New Roman"/>
                <w:sz w:val="18"/>
                <w:szCs w:val="18"/>
              </w:rPr>
            </w:pPr>
            <w:hyperlink r:id="rId31">
              <w:r w:rsidRPr="00A4105E">
                <w:rPr>
                  <w:rStyle w:val="Hipersaitas"/>
                  <w:rFonts w:ascii="Times New Roman" w:hAnsi="Times New Roman" w:cs="Times New Roman"/>
                  <w:b/>
                  <w:sz w:val="18"/>
                  <w:szCs w:val="18"/>
                </w:rPr>
                <w:t xml:space="preserve">Sutartinių įsipareigojimų dalies, perduodamos vykdyti ūkio subjektui, aprašymas </w:t>
              </w:r>
              <w:r w:rsidRPr="00A4105E">
                <w:rPr>
                  <w:rStyle w:val="Hipersaitas"/>
                  <w:rFonts w:ascii="Times New Roman" w:hAnsi="Times New Roman" w:cs="Times New Roman"/>
                  <w:i/>
                  <w:sz w:val="18"/>
                  <w:szCs w:val="18"/>
                </w:rPr>
                <w:t>(pildoma, jei ūkio subjektas vykdys sutartį)</w:t>
              </w:r>
            </w:hyperlink>
          </w:p>
        </w:tc>
        <w:tc>
          <w:tcPr>
            <w:tcW w:w="1841" w:type="dxa"/>
            <w:shd w:val="clear" w:color="auto" w:fill="DEEAF6"/>
          </w:tcPr>
          <w:p w14:paraId="1A84FECE" w14:textId="77777777" w:rsidR="002605EF" w:rsidRPr="00A4105E" w:rsidRDefault="002605EF" w:rsidP="008F06EF">
            <w:pPr>
              <w:widowControl w:val="0"/>
              <w:jc w:val="center"/>
              <w:rPr>
                <w:rFonts w:ascii="Times New Roman" w:hAnsi="Times New Roman" w:cs="Times New Roman"/>
                <w:sz w:val="18"/>
                <w:szCs w:val="18"/>
              </w:rPr>
            </w:pPr>
            <w:hyperlink r:id="rId32">
              <w:r w:rsidRPr="00A4105E">
                <w:rPr>
                  <w:rStyle w:val="Hipersaitas"/>
                  <w:rFonts w:ascii="Times New Roman" w:hAnsi="Times New Roman" w:cs="Times New Roman"/>
                  <w:b/>
                  <w:sz w:val="18"/>
                  <w:szCs w:val="18"/>
                </w:rPr>
                <w:t xml:space="preserve">Perduodamos vykdyti sutarties dalis procentais </w:t>
              </w:r>
              <w:r w:rsidRPr="00A4105E">
                <w:rPr>
                  <w:rStyle w:val="Hipersaitas"/>
                  <w:rFonts w:ascii="Times New Roman" w:hAnsi="Times New Roman" w:cs="Times New Roman"/>
                  <w:i/>
                  <w:sz w:val="18"/>
                  <w:szCs w:val="18"/>
                </w:rPr>
                <w:t>(pildoma, jei ūkio subjektas vykdys sutartį)</w:t>
              </w:r>
            </w:hyperlink>
          </w:p>
        </w:tc>
      </w:tr>
      <w:tr w:rsidR="00A4105E" w:rsidRPr="00A4105E" w14:paraId="62C6220E" w14:textId="77777777" w:rsidTr="00A46B20">
        <w:trPr>
          <w:jc w:val="center"/>
        </w:trPr>
        <w:tc>
          <w:tcPr>
            <w:tcW w:w="1276" w:type="dxa"/>
          </w:tcPr>
          <w:p w14:paraId="752E4ADF" w14:textId="77777777" w:rsidR="002605EF" w:rsidRPr="00A4105E" w:rsidRDefault="002605EF" w:rsidP="008F06EF">
            <w:pPr>
              <w:widowControl w:val="0"/>
              <w:jc w:val="both"/>
              <w:rPr>
                <w:rFonts w:ascii="Times New Roman" w:hAnsi="Times New Roman" w:cs="Times New Roman"/>
                <w:sz w:val="18"/>
                <w:szCs w:val="18"/>
              </w:rPr>
            </w:pPr>
            <w:hyperlink r:id="rId33">
              <w:r w:rsidRPr="00A4105E">
                <w:rPr>
                  <w:rStyle w:val="Hipersaitas"/>
                  <w:rFonts w:ascii="Times New Roman" w:hAnsi="Times New Roman" w:cs="Times New Roman"/>
                  <w:sz w:val="18"/>
                  <w:szCs w:val="18"/>
                </w:rPr>
                <w:t>1.</w:t>
              </w:r>
            </w:hyperlink>
          </w:p>
        </w:tc>
        <w:tc>
          <w:tcPr>
            <w:tcW w:w="1271" w:type="dxa"/>
          </w:tcPr>
          <w:p w14:paraId="0BFB3757" w14:textId="77777777" w:rsidR="002605EF" w:rsidRPr="00A4105E" w:rsidRDefault="002605EF" w:rsidP="008F06EF">
            <w:pPr>
              <w:widowControl w:val="0"/>
              <w:jc w:val="both"/>
              <w:rPr>
                <w:rFonts w:ascii="Times New Roman" w:hAnsi="Times New Roman" w:cs="Times New Roman"/>
                <w:sz w:val="18"/>
                <w:szCs w:val="18"/>
              </w:rPr>
            </w:pPr>
          </w:p>
        </w:tc>
        <w:tc>
          <w:tcPr>
            <w:tcW w:w="2410" w:type="dxa"/>
          </w:tcPr>
          <w:p w14:paraId="3F86AE7E" w14:textId="77777777" w:rsidR="002605EF" w:rsidRPr="00A4105E" w:rsidRDefault="002605EF" w:rsidP="008F06EF">
            <w:pPr>
              <w:widowControl w:val="0"/>
              <w:jc w:val="both"/>
              <w:rPr>
                <w:rFonts w:ascii="Times New Roman" w:hAnsi="Times New Roman" w:cs="Times New Roman"/>
                <w:sz w:val="18"/>
                <w:szCs w:val="18"/>
              </w:rPr>
            </w:pPr>
          </w:p>
        </w:tc>
        <w:tc>
          <w:tcPr>
            <w:tcW w:w="3544" w:type="dxa"/>
          </w:tcPr>
          <w:p w14:paraId="2CE0DFDB" w14:textId="77777777" w:rsidR="002605EF" w:rsidRPr="00A4105E" w:rsidRDefault="002605EF" w:rsidP="008F06EF">
            <w:pPr>
              <w:widowControl w:val="0"/>
              <w:jc w:val="both"/>
              <w:rPr>
                <w:rFonts w:ascii="Times New Roman" w:hAnsi="Times New Roman" w:cs="Times New Roman"/>
                <w:sz w:val="18"/>
                <w:szCs w:val="18"/>
              </w:rPr>
            </w:pPr>
          </w:p>
        </w:tc>
        <w:tc>
          <w:tcPr>
            <w:tcW w:w="1841" w:type="dxa"/>
          </w:tcPr>
          <w:p w14:paraId="49F8A45B" w14:textId="77777777" w:rsidR="002605EF" w:rsidRPr="00A4105E" w:rsidRDefault="002605EF" w:rsidP="008F06EF">
            <w:pPr>
              <w:widowControl w:val="0"/>
              <w:jc w:val="both"/>
              <w:rPr>
                <w:rFonts w:ascii="Times New Roman" w:hAnsi="Times New Roman" w:cs="Times New Roman"/>
                <w:sz w:val="18"/>
                <w:szCs w:val="18"/>
              </w:rPr>
            </w:pPr>
          </w:p>
        </w:tc>
      </w:tr>
    </w:tbl>
    <w:p w14:paraId="6D8B54F9" w14:textId="77777777" w:rsidR="002605EF" w:rsidRPr="002605EF" w:rsidRDefault="002605EF" w:rsidP="002605EF">
      <w:pPr>
        <w:spacing w:after="0" w:line="240" w:lineRule="auto"/>
        <w:rPr>
          <w:rFonts w:ascii="Times New Roman" w:eastAsia="Calibri" w:hAnsi="Times New Roman" w:cs="Times New Roman"/>
          <w:b/>
          <w:bCs/>
          <w:sz w:val="20"/>
          <w:szCs w:val="20"/>
          <w:lang w:eastAsia="en-US"/>
        </w:rPr>
      </w:pPr>
    </w:p>
    <w:p w14:paraId="70758850" w14:textId="77777777" w:rsidR="002605EF" w:rsidRPr="006872D5" w:rsidRDefault="002605EF" w:rsidP="002605EF">
      <w:pPr>
        <w:spacing w:after="0" w:line="240" w:lineRule="auto"/>
        <w:contextualSpacing/>
        <w:rPr>
          <w:rFonts w:ascii="Times New Roman" w:eastAsia="Calibri" w:hAnsi="Times New Roman" w:cs="Times New Roman"/>
          <w:b/>
          <w:bCs/>
          <w:sz w:val="20"/>
          <w:szCs w:val="20"/>
          <w:lang w:eastAsia="en-US"/>
        </w:rPr>
      </w:pPr>
    </w:p>
    <w:p w14:paraId="04A6F55E" w14:textId="6CE32DA3" w:rsidR="002605EF" w:rsidRPr="00A4105E" w:rsidRDefault="00A4105E" w:rsidP="00A4105E">
      <w:pPr>
        <w:spacing w:after="0" w:line="240" w:lineRule="auto"/>
        <w:rPr>
          <w:rFonts w:ascii="Times New Roman" w:eastAsia="Calibri" w:hAnsi="Times New Roman" w:cs="Times New Roman"/>
          <w:b/>
          <w:bCs/>
          <w:sz w:val="18"/>
          <w:szCs w:val="18"/>
          <w:lang w:eastAsia="en-US"/>
        </w:rPr>
      </w:pPr>
      <w:r>
        <w:rPr>
          <w:rFonts w:ascii="Times New Roman" w:eastAsia="Calibri" w:hAnsi="Times New Roman" w:cs="Times New Roman"/>
          <w:b/>
          <w:bCs/>
          <w:sz w:val="18"/>
          <w:szCs w:val="18"/>
          <w:lang w:eastAsia="en-US"/>
        </w:rPr>
        <w:t xml:space="preserve">                                4. </w:t>
      </w:r>
      <w:r w:rsidR="002605EF" w:rsidRPr="00A4105E">
        <w:rPr>
          <w:rFonts w:ascii="Times New Roman" w:eastAsia="Calibri" w:hAnsi="Times New Roman" w:cs="Times New Roman"/>
          <w:b/>
          <w:bCs/>
          <w:sz w:val="18"/>
          <w:szCs w:val="18"/>
          <w:lang w:eastAsia="en-US"/>
        </w:rPr>
        <w:t>PRIDEDAMI DOKUMENTAI IR INFORMACIJA APIE KONFIDENCIALUMĄ</w:t>
      </w:r>
    </w:p>
    <w:tbl>
      <w:tblPr>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11"/>
        <w:gridCol w:w="4020"/>
        <w:gridCol w:w="851"/>
        <w:gridCol w:w="1848"/>
        <w:gridCol w:w="3261"/>
      </w:tblGrid>
      <w:tr w:rsidR="002605EF" w:rsidRPr="006872D5" w14:paraId="245C8E62" w14:textId="77777777" w:rsidTr="00A4105E">
        <w:tc>
          <w:tcPr>
            <w:tcW w:w="0" w:type="auto"/>
            <w:shd w:val="clear" w:color="auto" w:fill="DEEAF6"/>
            <w:vAlign w:val="center"/>
          </w:tcPr>
          <w:p w14:paraId="141FD38B" w14:textId="77777777" w:rsidR="002605EF" w:rsidRPr="006872D5" w:rsidRDefault="002605EF" w:rsidP="008F06E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Eil.</w:t>
            </w:r>
          </w:p>
          <w:p w14:paraId="24033E69" w14:textId="77777777" w:rsidR="002605EF" w:rsidRPr="006872D5" w:rsidRDefault="002605EF" w:rsidP="008F06E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Nr.</w:t>
            </w:r>
          </w:p>
        </w:tc>
        <w:tc>
          <w:tcPr>
            <w:tcW w:w="4020" w:type="dxa"/>
            <w:shd w:val="clear" w:color="auto" w:fill="DEEAF6"/>
            <w:vAlign w:val="center"/>
          </w:tcPr>
          <w:p w14:paraId="2B7DFD7D" w14:textId="77777777" w:rsidR="002605EF" w:rsidRPr="006872D5" w:rsidRDefault="002605EF" w:rsidP="008F06E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Dokumentas</w:t>
            </w:r>
          </w:p>
        </w:tc>
        <w:tc>
          <w:tcPr>
            <w:tcW w:w="851" w:type="dxa"/>
            <w:shd w:val="clear" w:color="auto" w:fill="DEEAF6"/>
            <w:vAlign w:val="center"/>
          </w:tcPr>
          <w:p w14:paraId="1B7278DB" w14:textId="77777777" w:rsidR="002605EF" w:rsidRPr="006872D5" w:rsidRDefault="002605EF" w:rsidP="008F06E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Lapų skaičius</w:t>
            </w:r>
          </w:p>
        </w:tc>
        <w:tc>
          <w:tcPr>
            <w:tcW w:w="1848" w:type="dxa"/>
            <w:shd w:val="clear" w:color="auto" w:fill="DEEAF6"/>
            <w:vAlign w:val="center"/>
          </w:tcPr>
          <w:p w14:paraId="1193383D" w14:textId="77777777" w:rsidR="002605EF" w:rsidRPr="004B15AE" w:rsidRDefault="002605EF" w:rsidP="008F06EF">
            <w:pPr>
              <w:spacing w:after="0" w:line="240" w:lineRule="auto"/>
              <w:jc w:val="center"/>
              <w:rPr>
                <w:rFonts w:ascii="Times New Roman" w:eastAsia="Calibri" w:hAnsi="Times New Roman" w:cs="Times New Roman"/>
                <w:b/>
                <w:bCs/>
                <w:sz w:val="18"/>
                <w:szCs w:val="18"/>
                <w:vertAlign w:val="superscript"/>
                <w:lang w:eastAsia="en-US"/>
              </w:rPr>
            </w:pPr>
            <w:r w:rsidRPr="006872D5">
              <w:rPr>
                <w:rFonts w:ascii="Times New Roman" w:eastAsia="Calibri" w:hAnsi="Times New Roman" w:cs="Times New Roman"/>
                <w:b/>
                <w:bCs/>
                <w:sz w:val="18"/>
                <w:szCs w:val="18"/>
                <w:lang w:eastAsia="en-US"/>
              </w:rPr>
              <w:t>Ar dokumente yra konfidencialios informacijos?</w:t>
            </w:r>
            <w:r>
              <w:rPr>
                <w:rFonts w:ascii="Times New Roman" w:eastAsia="Calibri" w:hAnsi="Times New Roman" w:cs="Times New Roman"/>
                <w:b/>
                <w:bCs/>
                <w:sz w:val="18"/>
                <w:szCs w:val="18"/>
                <w:vertAlign w:val="superscript"/>
                <w:lang w:eastAsia="en-US"/>
              </w:rPr>
              <w:t>4</w:t>
            </w:r>
          </w:p>
          <w:p w14:paraId="57E124FF" w14:textId="77777777" w:rsidR="002605EF" w:rsidRPr="006872D5" w:rsidRDefault="002605EF" w:rsidP="008F06E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(Taip / Ne)</w:t>
            </w:r>
          </w:p>
        </w:tc>
        <w:tc>
          <w:tcPr>
            <w:tcW w:w="3261" w:type="dxa"/>
            <w:shd w:val="clear" w:color="auto" w:fill="DEEAF6"/>
            <w:vAlign w:val="center"/>
          </w:tcPr>
          <w:p w14:paraId="73552440" w14:textId="77777777" w:rsidR="002605EF" w:rsidRPr="006872D5" w:rsidRDefault="002605EF" w:rsidP="008F06EF">
            <w:pPr>
              <w:spacing w:after="0" w:line="240" w:lineRule="auto"/>
              <w:jc w:val="center"/>
              <w:rPr>
                <w:rFonts w:ascii="Times New Roman" w:eastAsia="Calibri" w:hAnsi="Times New Roman" w:cs="Times New Roman"/>
                <w:b/>
                <w:bCs/>
                <w:sz w:val="18"/>
                <w:szCs w:val="18"/>
                <w:lang w:eastAsia="en-US"/>
              </w:rPr>
            </w:pPr>
            <w:r w:rsidRPr="006872D5">
              <w:rPr>
                <w:rFonts w:ascii="Times New Roman" w:eastAsia="Calibri" w:hAnsi="Times New Roman" w:cs="Times New Roman"/>
                <w:b/>
                <w:bCs/>
                <w:sz w:val="18"/>
                <w:szCs w:val="18"/>
                <w:lang w:eastAsia="en-US"/>
              </w:rPr>
              <w:t>Paaiškinimas, kokia konkreti informacija dokumente yra konfidenciali ir kodėl</w:t>
            </w:r>
          </w:p>
        </w:tc>
      </w:tr>
      <w:tr w:rsidR="002605EF" w:rsidRPr="006872D5" w14:paraId="44650D8D" w14:textId="77777777" w:rsidTr="00A4105E">
        <w:tc>
          <w:tcPr>
            <w:tcW w:w="0" w:type="auto"/>
          </w:tcPr>
          <w:p w14:paraId="0DCF0512" w14:textId="77777777" w:rsidR="002605EF" w:rsidRPr="006872D5" w:rsidRDefault="002605EF" w:rsidP="008F06EF">
            <w:pPr>
              <w:spacing w:after="0" w:line="240" w:lineRule="auto"/>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1.</w:t>
            </w:r>
          </w:p>
        </w:tc>
        <w:tc>
          <w:tcPr>
            <w:tcW w:w="4020" w:type="dxa"/>
          </w:tcPr>
          <w:p w14:paraId="5A02313E" w14:textId="77777777" w:rsidR="002605EF" w:rsidRPr="006872D5" w:rsidRDefault="002605EF" w:rsidP="008F06EF">
            <w:pPr>
              <w:spacing w:after="0" w:line="240" w:lineRule="auto"/>
              <w:jc w:val="both"/>
              <w:rPr>
                <w:rFonts w:ascii="Times New Roman" w:eastAsia="Calibri" w:hAnsi="Times New Roman" w:cs="Times New Roman"/>
                <w:sz w:val="20"/>
                <w:szCs w:val="20"/>
                <w:lang w:eastAsia="en-US"/>
              </w:rPr>
            </w:pPr>
            <w:r>
              <w:rPr>
                <w:rFonts w:ascii="Times New Roman" w:eastAsia="Arial Unicode MS" w:hAnsi="Times New Roman" w:cs="Times New Roman"/>
                <w:sz w:val="20"/>
                <w:szCs w:val="20"/>
                <w:bdr w:val="nil"/>
              </w:rPr>
              <w:t>D</w:t>
            </w:r>
            <w:r w:rsidRPr="00B34483">
              <w:rPr>
                <w:rFonts w:ascii="Times New Roman" w:eastAsia="Arial Unicode MS" w:hAnsi="Times New Roman" w:cs="Times New Roman"/>
                <w:sz w:val="20"/>
                <w:szCs w:val="20"/>
                <w:bdr w:val="nil"/>
              </w:rPr>
              <w:t xml:space="preserve">okumentas, </w:t>
            </w:r>
            <w:r>
              <w:rPr>
                <w:rFonts w:ascii="Times New Roman" w:eastAsia="Arial Unicode MS" w:hAnsi="Times New Roman" w:cs="Times New Roman"/>
                <w:sz w:val="20"/>
                <w:szCs w:val="20"/>
                <w:bdr w:val="nil"/>
              </w:rPr>
              <w:t>įrodantis</w:t>
            </w:r>
            <w:r w:rsidRPr="00B34483">
              <w:rPr>
                <w:rFonts w:ascii="Times New Roman" w:eastAsia="Arial Unicode MS" w:hAnsi="Times New Roman" w:cs="Times New Roman"/>
                <w:sz w:val="20"/>
                <w:szCs w:val="20"/>
                <w:bdr w:val="nil"/>
              </w:rPr>
              <w:t xml:space="preserve"> teisę vykdyti atitinkamą pirkimo objekt</w:t>
            </w:r>
            <w:r>
              <w:rPr>
                <w:rFonts w:ascii="Times New Roman" w:eastAsia="Arial Unicode MS" w:hAnsi="Times New Roman" w:cs="Times New Roman"/>
                <w:sz w:val="20"/>
                <w:szCs w:val="20"/>
                <w:bdr w:val="nil"/>
              </w:rPr>
              <w:t>o aprašyme</w:t>
            </w:r>
            <w:r w:rsidRPr="00B34483">
              <w:rPr>
                <w:rFonts w:ascii="Times New Roman" w:eastAsia="Arial Unicode MS" w:hAnsi="Times New Roman" w:cs="Times New Roman"/>
                <w:sz w:val="20"/>
                <w:szCs w:val="20"/>
                <w:bdr w:val="nil"/>
              </w:rPr>
              <w:t xml:space="preserve"> numatytą veiklą</w:t>
            </w:r>
          </w:p>
        </w:tc>
        <w:tc>
          <w:tcPr>
            <w:tcW w:w="851" w:type="dxa"/>
          </w:tcPr>
          <w:p w14:paraId="21281016" w14:textId="77777777" w:rsidR="002605EF" w:rsidRPr="006872D5" w:rsidRDefault="002605EF" w:rsidP="008F06EF">
            <w:pPr>
              <w:spacing w:after="0" w:line="240" w:lineRule="auto"/>
              <w:rPr>
                <w:rFonts w:ascii="Times New Roman" w:eastAsia="Calibri" w:hAnsi="Times New Roman" w:cs="Times New Roman"/>
                <w:sz w:val="20"/>
                <w:szCs w:val="20"/>
                <w:lang w:eastAsia="en-US"/>
              </w:rPr>
            </w:pPr>
          </w:p>
        </w:tc>
        <w:tc>
          <w:tcPr>
            <w:tcW w:w="1848" w:type="dxa"/>
            <w:vAlign w:val="center"/>
          </w:tcPr>
          <w:p w14:paraId="18FDD970" w14:textId="77777777" w:rsidR="002605EF" w:rsidRPr="006872D5" w:rsidRDefault="002605EF" w:rsidP="008F06EF">
            <w:pPr>
              <w:spacing w:after="0" w:line="240" w:lineRule="auto"/>
              <w:rPr>
                <w:rFonts w:ascii="Times New Roman" w:eastAsia="Calibri" w:hAnsi="Times New Roman" w:cs="Times New Roman"/>
                <w:sz w:val="20"/>
                <w:szCs w:val="20"/>
                <w:lang w:eastAsia="en-US"/>
              </w:rPr>
            </w:pPr>
          </w:p>
        </w:tc>
        <w:tc>
          <w:tcPr>
            <w:tcW w:w="3261" w:type="dxa"/>
            <w:vAlign w:val="center"/>
          </w:tcPr>
          <w:p w14:paraId="5D8B4F10" w14:textId="77777777" w:rsidR="002605EF" w:rsidRPr="006872D5" w:rsidRDefault="002605EF" w:rsidP="008F06EF">
            <w:pPr>
              <w:spacing w:after="0" w:line="240" w:lineRule="auto"/>
              <w:rPr>
                <w:rFonts w:ascii="Times New Roman" w:eastAsia="Calibri" w:hAnsi="Times New Roman" w:cs="Times New Roman"/>
                <w:sz w:val="20"/>
                <w:szCs w:val="20"/>
                <w:lang w:eastAsia="en-US"/>
              </w:rPr>
            </w:pPr>
          </w:p>
        </w:tc>
      </w:tr>
      <w:tr w:rsidR="002605EF" w:rsidRPr="006872D5" w14:paraId="21283A2D" w14:textId="77777777" w:rsidTr="00A4105E">
        <w:tc>
          <w:tcPr>
            <w:tcW w:w="0" w:type="auto"/>
          </w:tcPr>
          <w:p w14:paraId="73C5B3E9" w14:textId="77777777" w:rsidR="002605EF" w:rsidRPr="006872D5" w:rsidRDefault="002605EF" w:rsidP="008F06EF">
            <w:pPr>
              <w:spacing w:after="0" w:line="240" w:lineRule="auto"/>
              <w:rPr>
                <w:rFonts w:ascii="Times New Roman" w:eastAsia="Calibri" w:hAnsi="Times New Roman" w:cs="Times New Roman"/>
                <w:sz w:val="20"/>
                <w:szCs w:val="20"/>
                <w:lang w:eastAsia="en-US"/>
              </w:rPr>
            </w:pPr>
            <w:r w:rsidRPr="006872D5">
              <w:rPr>
                <w:rFonts w:ascii="Times New Roman" w:eastAsia="Calibri" w:hAnsi="Times New Roman" w:cs="Times New Roman"/>
                <w:sz w:val="20"/>
                <w:szCs w:val="20"/>
                <w:lang w:eastAsia="en-US"/>
              </w:rPr>
              <w:t>2.</w:t>
            </w:r>
          </w:p>
        </w:tc>
        <w:tc>
          <w:tcPr>
            <w:tcW w:w="4020" w:type="dxa"/>
          </w:tcPr>
          <w:p w14:paraId="0293DBBF" w14:textId="77777777" w:rsidR="002605EF" w:rsidRPr="006872D5" w:rsidRDefault="002605EF" w:rsidP="008F06EF">
            <w:pPr>
              <w:spacing w:after="0" w:line="240" w:lineRule="auto"/>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EBVPD</w:t>
            </w:r>
          </w:p>
        </w:tc>
        <w:tc>
          <w:tcPr>
            <w:tcW w:w="851" w:type="dxa"/>
          </w:tcPr>
          <w:p w14:paraId="7D61E9A7" w14:textId="77777777" w:rsidR="002605EF" w:rsidRPr="006872D5" w:rsidRDefault="002605EF" w:rsidP="008F06EF">
            <w:pPr>
              <w:spacing w:after="0" w:line="240" w:lineRule="auto"/>
              <w:rPr>
                <w:rFonts w:ascii="Times New Roman" w:eastAsia="Calibri" w:hAnsi="Times New Roman" w:cs="Times New Roman"/>
                <w:sz w:val="20"/>
                <w:szCs w:val="20"/>
                <w:lang w:eastAsia="en-US"/>
              </w:rPr>
            </w:pPr>
          </w:p>
        </w:tc>
        <w:tc>
          <w:tcPr>
            <w:tcW w:w="1848" w:type="dxa"/>
          </w:tcPr>
          <w:p w14:paraId="304D9F83" w14:textId="77777777" w:rsidR="002605EF" w:rsidRPr="006872D5" w:rsidRDefault="002605EF" w:rsidP="008F06EF">
            <w:pPr>
              <w:spacing w:after="0" w:line="240" w:lineRule="auto"/>
              <w:rPr>
                <w:rFonts w:ascii="Times New Roman" w:eastAsia="Calibri" w:hAnsi="Times New Roman" w:cs="Times New Roman"/>
                <w:sz w:val="20"/>
                <w:szCs w:val="20"/>
                <w:lang w:eastAsia="en-US"/>
              </w:rPr>
            </w:pPr>
          </w:p>
        </w:tc>
        <w:tc>
          <w:tcPr>
            <w:tcW w:w="3261" w:type="dxa"/>
          </w:tcPr>
          <w:p w14:paraId="2CED281A" w14:textId="77777777" w:rsidR="002605EF" w:rsidRPr="006872D5" w:rsidRDefault="002605EF" w:rsidP="008F06EF">
            <w:pPr>
              <w:spacing w:after="0" w:line="240" w:lineRule="auto"/>
              <w:rPr>
                <w:rFonts w:ascii="Times New Roman" w:eastAsia="Calibri" w:hAnsi="Times New Roman" w:cs="Times New Roman"/>
                <w:sz w:val="20"/>
                <w:szCs w:val="20"/>
                <w:lang w:eastAsia="en-US"/>
              </w:rPr>
            </w:pPr>
          </w:p>
        </w:tc>
      </w:tr>
      <w:tr w:rsidR="002605EF" w:rsidRPr="006872D5" w14:paraId="346AF358" w14:textId="77777777" w:rsidTr="00A4105E">
        <w:tc>
          <w:tcPr>
            <w:tcW w:w="0" w:type="auto"/>
          </w:tcPr>
          <w:p w14:paraId="1F4C83D3" w14:textId="77777777" w:rsidR="002605EF" w:rsidRPr="006872D5" w:rsidRDefault="002605EF" w:rsidP="008F06EF">
            <w:pPr>
              <w:spacing w:after="0" w:line="240" w:lineRule="auto"/>
              <w:rPr>
                <w:rFonts w:ascii="Times New Roman" w:eastAsia="Calibri" w:hAnsi="Times New Roman" w:cs="Times New Roman"/>
                <w:color w:val="000000"/>
                <w:sz w:val="20"/>
                <w:szCs w:val="20"/>
                <w:lang w:eastAsia="en-US"/>
              </w:rPr>
            </w:pPr>
            <w:r w:rsidRPr="006872D5">
              <w:rPr>
                <w:rFonts w:ascii="Times New Roman" w:eastAsia="Calibri" w:hAnsi="Times New Roman" w:cs="Times New Roman"/>
                <w:color w:val="000000"/>
                <w:sz w:val="20"/>
                <w:szCs w:val="20"/>
                <w:lang w:eastAsia="en-US"/>
              </w:rPr>
              <w:t>3.</w:t>
            </w:r>
          </w:p>
        </w:tc>
        <w:tc>
          <w:tcPr>
            <w:tcW w:w="4020" w:type="dxa"/>
          </w:tcPr>
          <w:p w14:paraId="556A0753" w14:textId="06C57C35" w:rsidR="002605EF" w:rsidRPr="00A4105E" w:rsidRDefault="00A4105E" w:rsidP="008F06EF">
            <w:pPr>
              <w:spacing w:after="0" w:line="240" w:lineRule="auto"/>
              <w:rPr>
                <w:rFonts w:ascii="Times New Roman" w:eastAsia="Calibri" w:hAnsi="Times New Roman" w:cs="Times New Roman"/>
                <w:i/>
                <w:iCs/>
                <w:color w:val="000000"/>
                <w:sz w:val="18"/>
                <w:szCs w:val="18"/>
                <w:lang w:eastAsia="en-US"/>
              </w:rPr>
            </w:pPr>
            <w:r w:rsidRPr="00A4105E">
              <w:rPr>
                <w:rFonts w:ascii="Times New Roman" w:eastAsia="Calibri" w:hAnsi="Times New Roman" w:cs="Times New Roman"/>
                <w:i/>
                <w:iCs/>
                <w:sz w:val="18"/>
                <w:szCs w:val="18"/>
                <w:highlight w:val="yellow"/>
                <w:lang w:eastAsia="en-US"/>
              </w:rPr>
              <w:t>...Pildo tiekėjas</w:t>
            </w:r>
          </w:p>
        </w:tc>
        <w:tc>
          <w:tcPr>
            <w:tcW w:w="851" w:type="dxa"/>
          </w:tcPr>
          <w:p w14:paraId="5FA7D48A" w14:textId="77777777" w:rsidR="002605EF" w:rsidRPr="006872D5" w:rsidRDefault="002605EF" w:rsidP="008F06EF">
            <w:pPr>
              <w:spacing w:after="0" w:line="240" w:lineRule="auto"/>
              <w:rPr>
                <w:rFonts w:ascii="Times New Roman" w:eastAsia="Calibri" w:hAnsi="Times New Roman" w:cs="Times New Roman"/>
                <w:sz w:val="20"/>
                <w:szCs w:val="20"/>
                <w:lang w:eastAsia="en-US"/>
              </w:rPr>
            </w:pPr>
          </w:p>
        </w:tc>
        <w:tc>
          <w:tcPr>
            <w:tcW w:w="1848" w:type="dxa"/>
            <w:vAlign w:val="center"/>
          </w:tcPr>
          <w:p w14:paraId="4491A6B9" w14:textId="77777777" w:rsidR="002605EF" w:rsidRPr="006872D5" w:rsidRDefault="002605EF" w:rsidP="008F06EF">
            <w:pPr>
              <w:spacing w:after="0" w:line="240" w:lineRule="auto"/>
              <w:rPr>
                <w:rFonts w:ascii="Times New Roman" w:eastAsia="Calibri" w:hAnsi="Times New Roman" w:cs="Times New Roman"/>
                <w:sz w:val="20"/>
                <w:szCs w:val="20"/>
                <w:lang w:eastAsia="en-US"/>
              </w:rPr>
            </w:pPr>
          </w:p>
        </w:tc>
        <w:tc>
          <w:tcPr>
            <w:tcW w:w="3261" w:type="dxa"/>
            <w:vAlign w:val="center"/>
          </w:tcPr>
          <w:p w14:paraId="22B5D2F6" w14:textId="77777777" w:rsidR="002605EF" w:rsidRPr="006872D5" w:rsidRDefault="002605EF" w:rsidP="008F06EF">
            <w:pPr>
              <w:spacing w:after="0" w:line="240" w:lineRule="auto"/>
              <w:rPr>
                <w:rFonts w:ascii="Times New Roman" w:eastAsia="Calibri" w:hAnsi="Times New Roman" w:cs="Times New Roman"/>
                <w:sz w:val="20"/>
                <w:szCs w:val="20"/>
                <w:lang w:eastAsia="en-US"/>
              </w:rPr>
            </w:pPr>
          </w:p>
        </w:tc>
      </w:tr>
      <w:tr w:rsidR="002605EF" w:rsidRPr="006872D5" w14:paraId="25CB59D9" w14:textId="77777777" w:rsidTr="00A4105E">
        <w:tc>
          <w:tcPr>
            <w:tcW w:w="0" w:type="auto"/>
          </w:tcPr>
          <w:p w14:paraId="060657DB" w14:textId="77777777" w:rsidR="002605EF" w:rsidRPr="006872D5" w:rsidRDefault="002605EF" w:rsidP="008F06EF">
            <w:pPr>
              <w:spacing w:after="0" w:line="240" w:lineRule="auto"/>
              <w:rPr>
                <w:rFonts w:ascii="Times New Roman" w:eastAsia="Calibri" w:hAnsi="Times New Roman" w:cs="Times New Roman"/>
                <w:color w:val="000000"/>
                <w:sz w:val="20"/>
                <w:szCs w:val="20"/>
                <w:lang w:eastAsia="en-US"/>
              </w:rPr>
            </w:pPr>
          </w:p>
        </w:tc>
        <w:tc>
          <w:tcPr>
            <w:tcW w:w="4020" w:type="dxa"/>
          </w:tcPr>
          <w:p w14:paraId="3C651AB7" w14:textId="77777777" w:rsidR="002605EF" w:rsidRPr="006872D5" w:rsidRDefault="002605EF" w:rsidP="008F06EF">
            <w:pPr>
              <w:spacing w:after="0" w:line="240" w:lineRule="auto"/>
              <w:rPr>
                <w:rFonts w:ascii="Times New Roman" w:eastAsia="Calibri" w:hAnsi="Times New Roman" w:cs="Times New Roman"/>
                <w:color w:val="000000"/>
                <w:sz w:val="20"/>
                <w:szCs w:val="20"/>
                <w:lang w:eastAsia="en-US"/>
              </w:rPr>
            </w:pPr>
            <w:r>
              <w:rPr>
                <w:rFonts w:ascii="Times New Roman" w:eastAsia="Calibri" w:hAnsi="Times New Roman" w:cs="Times New Roman"/>
                <w:color w:val="000000"/>
                <w:sz w:val="20"/>
                <w:szCs w:val="20"/>
                <w:lang w:eastAsia="en-US"/>
              </w:rPr>
              <w:t>...</w:t>
            </w:r>
          </w:p>
        </w:tc>
        <w:tc>
          <w:tcPr>
            <w:tcW w:w="851" w:type="dxa"/>
          </w:tcPr>
          <w:p w14:paraId="0DBEB420" w14:textId="77777777" w:rsidR="002605EF" w:rsidRPr="006872D5" w:rsidRDefault="002605EF" w:rsidP="008F06EF">
            <w:pPr>
              <w:spacing w:after="0" w:line="240" w:lineRule="auto"/>
              <w:rPr>
                <w:rFonts w:ascii="Times New Roman" w:eastAsia="Calibri" w:hAnsi="Times New Roman" w:cs="Times New Roman"/>
                <w:sz w:val="20"/>
                <w:szCs w:val="20"/>
                <w:lang w:eastAsia="en-US"/>
              </w:rPr>
            </w:pPr>
          </w:p>
        </w:tc>
        <w:tc>
          <w:tcPr>
            <w:tcW w:w="1848" w:type="dxa"/>
            <w:vAlign w:val="center"/>
          </w:tcPr>
          <w:p w14:paraId="6810FAB3" w14:textId="77777777" w:rsidR="002605EF" w:rsidRPr="006872D5" w:rsidRDefault="002605EF" w:rsidP="008F06EF">
            <w:pPr>
              <w:spacing w:after="0" w:line="240" w:lineRule="auto"/>
              <w:rPr>
                <w:rFonts w:ascii="Times New Roman" w:eastAsia="Calibri" w:hAnsi="Times New Roman" w:cs="Times New Roman"/>
                <w:sz w:val="20"/>
                <w:szCs w:val="20"/>
                <w:lang w:eastAsia="en-US"/>
              </w:rPr>
            </w:pPr>
          </w:p>
        </w:tc>
        <w:tc>
          <w:tcPr>
            <w:tcW w:w="3261" w:type="dxa"/>
            <w:vAlign w:val="center"/>
          </w:tcPr>
          <w:p w14:paraId="6E6EA561" w14:textId="77777777" w:rsidR="002605EF" w:rsidRPr="006872D5" w:rsidRDefault="002605EF" w:rsidP="008F06EF">
            <w:pPr>
              <w:spacing w:after="0" w:line="240" w:lineRule="auto"/>
              <w:rPr>
                <w:rFonts w:ascii="Times New Roman" w:eastAsia="Calibri" w:hAnsi="Times New Roman" w:cs="Times New Roman"/>
                <w:sz w:val="20"/>
                <w:szCs w:val="20"/>
                <w:lang w:eastAsia="en-US"/>
              </w:rPr>
            </w:pPr>
          </w:p>
        </w:tc>
      </w:tr>
    </w:tbl>
    <w:p w14:paraId="69A62E28" w14:textId="77777777" w:rsidR="002605EF" w:rsidRDefault="002605EF" w:rsidP="002605EF">
      <w:pPr>
        <w:spacing w:after="0" w:line="240" w:lineRule="auto"/>
        <w:jc w:val="both"/>
        <w:rPr>
          <w:rFonts w:ascii="Times New Roman" w:eastAsia="Calibri" w:hAnsi="Times New Roman" w:cs="Times New Roman"/>
          <w:b/>
          <w:bCs/>
          <w:sz w:val="20"/>
          <w:szCs w:val="20"/>
          <w:lang w:eastAsia="en-US"/>
        </w:rPr>
      </w:pPr>
    </w:p>
    <w:p w14:paraId="60BF3725" w14:textId="77777777" w:rsidR="00592361" w:rsidRDefault="00592361" w:rsidP="002605EF">
      <w:pPr>
        <w:spacing w:after="0" w:line="240" w:lineRule="auto"/>
        <w:jc w:val="both"/>
        <w:rPr>
          <w:rFonts w:ascii="Times New Roman" w:eastAsia="Calibri" w:hAnsi="Times New Roman" w:cs="Times New Roman"/>
          <w:b/>
          <w:bCs/>
          <w:sz w:val="20"/>
          <w:szCs w:val="20"/>
          <w:lang w:eastAsia="en-US"/>
        </w:rPr>
      </w:pPr>
    </w:p>
    <w:p w14:paraId="5AE28964" w14:textId="77777777" w:rsidR="00592361" w:rsidRDefault="00592361" w:rsidP="002605EF">
      <w:pPr>
        <w:spacing w:after="0" w:line="240" w:lineRule="auto"/>
        <w:jc w:val="both"/>
        <w:rPr>
          <w:rFonts w:ascii="Times New Roman" w:eastAsia="Calibri" w:hAnsi="Times New Roman" w:cs="Times New Roman"/>
          <w:b/>
          <w:bCs/>
          <w:sz w:val="20"/>
          <w:szCs w:val="20"/>
          <w:lang w:eastAsia="en-US"/>
        </w:rPr>
      </w:pPr>
    </w:p>
    <w:p w14:paraId="68808C15" w14:textId="77777777" w:rsidR="00592361" w:rsidRDefault="00592361" w:rsidP="002605EF">
      <w:pPr>
        <w:spacing w:after="0" w:line="240" w:lineRule="auto"/>
        <w:jc w:val="both"/>
        <w:rPr>
          <w:rFonts w:ascii="Times New Roman" w:eastAsia="Calibri" w:hAnsi="Times New Roman" w:cs="Times New Roman"/>
          <w:b/>
          <w:bCs/>
          <w:sz w:val="20"/>
          <w:szCs w:val="20"/>
          <w:lang w:eastAsia="en-US"/>
        </w:rPr>
      </w:pPr>
    </w:p>
    <w:p w14:paraId="3CDAE52C" w14:textId="77777777" w:rsidR="00592361" w:rsidRPr="006872D5" w:rsidRDefault="00592361" w:rsidP="002605EF">
      <w:pPr>
        <w:spacing w:after="0" w:line="240" w:lineRule="auto"/>
        <w:jc w:val="both"/>
        <w:rPr>
          <w:rFonts w:ascii="Times New Roman" w:eastAsia="Calibri" w:hAnsi="Times New Roman" w:cs="Times New Roman"/>
          <w:b/>
          <w:bCs/>
          <w:sz w:val="20"/>
          <w:szCs w:val="20"/>
          <w:lang w:eastAsia="en-US"/>
        </w:rPr>
      </w:pPr>
    </w:p>
    <w:p w14:paraId="27459F9B" w14:textId="1F8F7ADF" w:rsidR="002605EF" w:rsidRPr="00592361" w:rsidRDefault="002605EF" w:rsidP="00592361">
      <w:pPr>
        <w:pStyle w:val="Sraopastraipa"/>
        <w:numPr>
          <w:ilvl w:val="0"/>
          <w:numId w:val="35"/>
        </w:numPr>
        <w:spacing w:after="0" w:line="240" w:lineRule="auto"/>
        <w:jc w:val="center"/>
        <w:rPr>
          <w:rFonts w:ascii="Times New Roman" w:eastAsia="Calibri" w:hAnsi="Times New Roman" w:cs="Times New Roman"/>
          <w:b/>
          <w:bCs/>
          <w:sz w:val="20"/>
          <w:szCs w:val="20"/>
          <w:lang w:eastAsia="en-US"/>
        </w:rPr>
      </w:pPr>
      <w:r w:rsidRPr="00592361">
        <w:rPr>
          <w:rFonts w:ascii="Times New Roman" w:eastAsia="Calibri" w:hAnsi="Times New Roman" w:cs="Times New Roman"/>
          <w:b/>
          <w:bCs/>
          <w:sz w:val="20"/>
          <w:szCs w:val="20"/>
          <w:lang w:eastAsia="en-US"/>
        </w:rPr>
        <w:lastRenderedPageBreak/>
        <w:t>MES SIŪLOME :</w:t>
      </w:r>
    </w:p>
    <w:tbl>
      <w:tblPr>
        <w:tblW w:w="1039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
        <w:gridCol w:w="2422"/>
        <w:gridCol w:w="879"/>
        <w:gridCol w:w="1391"/>
        <w:gridCol w:w="1417"/>
        <w:gridCol w:w="1134"/>
        <w:gridCol w:w="1130"/>
        <w:gridCol w:w="1466"/>
      </w:tblGrid>
      <w:tr w:rsidR="00A4105E" w:rsidRPr="00C068B9" w14:paraId="6B6BF668" w14:textId="77777777" w:rsidTr="00592361">
        <w:trPr>
          <w:trHeight w:val="361"/>
        </w:trPr>
        <w:tc>
          <w:tcPr>
            <w:tcW w:w="55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508C671" w14:textId="77777777" w:rsidR="00A4105E" w:rsidRPr="00C068B9" w:rsidRDefault="00A4105E" w:rsidP="008F06EF">
            <w:pPr>
              <w:spacing w:after="0" w:line="256" w:lineRule="auto"/>
              <w:ind w:right="-124"/>
              <w:rPr>
                <w:rFonts w:ascii="Times New Roman" w:eastAsia="Calibri" w:hAnsi="Times New Roman" w:cs="Times New Roman"/>
                <w:b/>
                <w:sz w:val="18"/>
                <w:szCs w:val="18"/>
                <w:lang w:eastAsia="en-US"/>
              </w:rPr>
            </w:pPr>
            <w:r w:rsidRPr="00C068B9">
              <w:rPr>
                <w:rFonts w:ascii="Times New Roman" w:eastAsia="Calibri" w:hAnsi="Times New Roman" w:cs="Times New Roman"/>
                <w:b/>
                <w:sz w:val="18"/>
                <w:szCs w:val="18"/>
                <w:lang w:eastAsia="en-US"/>
              </w:rPr>
              <w:t>Eil. Nr.</w:t>
            </w:r>
          </w:p>
        </w:tc>
        <w:tc>
          <w:tcPr>
            <w:tcW w:w="242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CB19B51" w14:textId="47A77826" w:rsidR="00A4105E" w:rsidRPr="00C068B9" w:rsidRDefault="00A4105E" w:rsidP="008F06EF">
            <w:pPr>
              <w:spacing w:after="0" w:line="256" w:lineRule="auto"/>
              <w:ind w:firstLine="357"/>
              <w:jc w:val="center"/>
              <w:rPr>
                <w:rFonts w:ascii="Times New Roman" w:eastAsia="Calibri" w:hAnsi="Times New Roman" w:cs="Times New Roman"/>
                <w:b/>
                <w:sz w:val="18"/>
                <w:szCs w:val="18"/>
                <w:lang w:val="en-US" w:eastAsia="en-US"/>
              </w:rPr>
            </w:pPr>
            <w:r>
              <w:rPr>
                <w:rFonts w:ascii="Times New Roman" w:eastAsia="Calibri" w:hAnsi="Times New Roman" w:cs="Times New Roman"/>
                <w:b/>
                <w:sz w:val="18"/>
                <w:szCs w:val="18"/>
                <w:lang w:eastAsia="en-US"/>
              </w:rPr>
              <w:t>Prekių</w:t>
            </w:r>
            <w:r w:rsidRPr="00C068B9">
              <w:rPr>
                <w:rFonts w:ascii="Times New Roman" w:eastAsia="Calibri" w:hAnsi="Times New Roman" w:cs="Times New Roman"/>
                <w:b/>
                <w:sz w:val="18"/>
                <w:szCs w:val="18"/>
                <w:lang w:eastAsia="en-US"/>
              </w:rPr>
              <w:t xml:space="preserve"> pavadinimas</w:t>
            </w:r>
          </w:p>
        </w:tc>
        <w:tc>
          <w:tcPr>
            <w:tcW w:w="87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A04A18" w14:textId="77777777" w:rsidR="00A4105E" w:rsidRPr="004B7AB3" w:rsidRDefault="00A4105E" w:rsidP="008F06EF">
            <w:pPr>
              <w:spacing w:after="0" w:line="256" w:lineRule="auto"/>
              <w:rPr>
                <w:rFonts w:ascii="Times New Roman" w:eastAsia="Calibri" w:hAnsi="Times New Roman" w:cs="Times New Roman"/>
                <w:b/>
                <w:sz w:val="18"/>
                <w:szCs w:val="18"/>
                <w:lang w:eastAsia="en-US"/>
              </w:rPr>
            </w:pPr>
            <w:r w:rsidRPr="004B7AB3">
              <w:rPr>
                <w:rFonts w:ascii="Times New Roman" w:eastAsia="Calibri" w:hAnsi="Times New Roman" w:cs="Times New Roman"/>
                <w:b/>
                <w:sz w:val="18"/>
                <w:szCs w:val="18"/>
                <w:lang w:eastAsia="en-US"/>
              </w:rPr>
              <w:t>Mato vnt.</w:t>
            </w:r>
          </w:p>
        </w:tc>
        <w:tc>
          <w:tcPr>
            <w:tcW w:w="1391"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4474221" w14:textId="77777777" w:rsidR="00A4105E" w:rsidRPr="004B7AB3" w:rsidRDefault="00A4105E" w:rsidP="008F06EF">
            <w:pPr>
              <w:spacing w:after="0" w:line="256" w:lineRule="auto"/>
              <w:rPr>
                <w:rFonts w:ascii="Times New Roman" w:eastAsia="Calibri" w:hAnsi="Times New Roman" w:cs="Times New Roman"/>
                <w:b/>
                <w:sz w:val="18"/>
                <w:szCs w:val="18"/>
                <w:lang w:eastAsia="en-US"/>
              </w:rPr>
            </w:pPr>
            <w:r w:rsidRPr="004B7AB3">
              <w:rPr>
                <w:rFonts w:ascii="Times New Roman" w:eastAsia="Calibri" w:hAnsi="Times New Roman" w:cs="Times New Roman"/>
                <w:b/>
                <w:sz w:val="18"/>
                <w:szCs w:val="18"/>
                <w:lang w:eastAsia="en-US"/>
              </w:rPr>
              <w:t xml:space="preserve">Mato vnt. </w:t>
            </w:r>
          </w:p>
          <w:p w14:paraId="3CC0A370" w14:textId="793A3DF3" w:rsidR="00A4105E" w:rsidRPr="004B7AB3" w:rsidRDefault="00A4105E" w:rsidP="008F06EF">
            <w:pPr>
              <w:spacing w:after="0" w:line="256" w:lineRule="auto"/>
              <w:rPr>
                <w:rFonts w:ascii="Times New Roman" w:eastAsia="Calibri" w:hAnsi="Times New Roman" w:cs="Times New Roman"/>
                <w:b/>
                <w:sz w:val="18"/>
                <w:szCs w:val="18"/>
                <w:lang w:eastAsia="en-US"/>
              </w:rPr>
            </w:pPr>
            <w:r w:rsidRPr="004B7AB3">
              <w:rPr>
                <w:rFonts w:ascii="Times New Roman" w:eastAsia="Calibri" w:hAnsi="Times New Roman" w:cs="Times New Roman"/>
                <w:b/>
                <w:sz w:val="18"/>
                <w:szCs w:val="18"/>
                <w:lang w:eastAsia="en-US"/>
              </w:rPr>
              <w:t>įkainis Eur be PVM</w:t>
            </w:r>
          </w:p>
        </w:tc>
        <w:tc>
          <w:tcPr>
            <w:tcW w:w="1417" w:type="dxa"/>
            <w:shd w:val="clear" w:color="auto" w:fill="DEEAF6" w:themeFill="accent5" w:themeFillTint="33"/>
          </w:tcPr>
          <w:p w14:paraId="07E93FD9" w14:textId="2C4A6168" w:rsidR="00A4105E" w:rsidRPr="004B7AB3" w:rsidRDefault="00A46B20" w:rsidP="008F06EF">
            <w:pPr>
              <w:spacing w:after="0" w:line="256" w:lineRule="auto"/>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Prekių kiekis</w:t>
            </w:r>
          </w:p>
        </w:tc>
        <w:tc>
          <w:tcPr>
            <w:tcW w:w="1134" w:type="dxa"/>
            <w:shd w:val="clear" w:color="auto" w:fill="DEEAF6" w:themeFill="accent5" w:themeFillTint="33"/>
          </w:tcPr>
          <w:p w14:paraId="7F65F0E5" w14:textId="768A7716" w:rsidR="00A4105E" w:rsidRPr="004B7AB3" w:rsidRDefault="00A46B20" w:rsidP="008F06EF">
            <w:pPr>
              <w:spacing w:after="0" w:line="256" w:lineRule="auto"/>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Kaina Eur be PVM</w:t>
            </w:r>
          </w:p>
        </w:tc>
        <w:tc>
          <w:tcPr>
            <w:tcW w:w="11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54AC30C" w14:textId="2412C6EB" w:rsidR="00A4105E" w:rsidRPr="004B7AB3" w:rsidRDefault="00A4105E" w:rsidP="008F06EF">
            <w:pPr>
              <w:spacing w:after="0" w:line="256" w:lineRule="auto"/>
              <w:rPr>
                <w:rFonts w:ascii="Times New Roman" w:eastAsia="Calibri" w:hAnsi="Times New Roman" w:cs="Times New Roman"/>
                <w:b/>
                <w:sz w:val="18"/>
                <w:szCs w:val="18"/>
                <w:lang w:eastAsia="en-US"/>
              </w:rPr>
            </w:pPr>
            <w:r w:rsidRPr="004B7AB3">
              <w:rPr>
                <w:rFonts w:ascii="Times New Roman" w:eastAsia="Calibri" w:hAnsi="Times New Roman" w:cs="Times New Roman"/>
                <w:b/>
                <w:sz w:val="18"/>
                <w:szCs w:val="18"/>
                <w:lang w:eastAsia="en-US"/>
              </w:rPr>
              <w:t xml:space="preserve">PVM </w:t>
            </w:r>
          </w:p>
        </w:tc>
        <w:tc>
          <w:tcPr>
            <w:tcW w:w="1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66EBAC" w14:textId="466E6876" w:rsidR="00A4105E" w:rsidRPr="004B7AB3" w:rsidRDefault="00A46B20" w:rsidP="008F06EF">
            <w:pPr>
              <w:spacing w:after="0" w:line="256" w:lineRule="auto"/>
              <w:rPr>
                <w:rFonts w:ascii="Times New Roman" w:eastAsia="Calibri" w:hAnsi="Times New Roman" w:cs="Times New Roman"/>
                <w:b/>
                <w:sz w:val="18"/>
                <w:szCs w:val="18"/>
                <w:lang w:eastAsia="en-US"/>
              </w:rPr>
            </w:pPr>
            <w:r>
              <w:rPr>
                <w:rFonts w:ascii="Times New Roman" w:eastAsia="Calibri" w:hAnsi="Times New Roman" w:cs="Times New Roman"/>
                <w:b/>
                <w:sz w:val="18"/>
                <w:szCs w:val="18"/>
                <w:lang w:eastAsia="en-US"/>
              </w:rPr>
              <w:t>Kaina</w:t>
            </w:r>
            <w:r w:rsidR="00A4105E" w:rsidRPr="004B7AB3">
              <w:rPr>
                <w:rFonts w:ascii="Times New Roman" w:eastAsia="Calibri" w:hAnsi="Times New Roman" w:cs="Times New Roman"/>
                <w:b/>
                <w:sz w:val="18"/>
                <w:szCs w:val="18"/>
                <w:lang w:eastAsia="en-US"/>
              </w:rPr>
              <w:t xml:space="preserve"> Eur su PVM</w:t>
            </w:r>
          </w:p>
        </w:tc>
      </w:tr>
      <w:tr w:rsidR="00A4105E" w:rsidRPr="00C068B9" w14:paraId="56339D45" w14:textId="77777777" w:rsidTr="00A46B20">
        <w:trPr>
          <w:trHeight w:val="20"/>
        </w:trPr>
        <w:tc>
          <w:tcPr>
            <w:tcW w:w="554" w:type="dxa"/>
            <w:tcBorders>
              <w:top w:val="single" w:sz="4" w:space="0" w:color="auto"/>
              <w:left w:val="single" w:sz="4" w:space="0" w:color="auto"/>
              <w:bottom w:val="single" w:sz="4" w:space="0" w:color="auto"/>
              <w:right w:val="single" w:sz="4" w:space="0" w:color="auto"/>
            </w:tcBorders>
            <w:vAlign w:val="center"/>
            <w:hideMark/>
          </w:tcPr>
          <w:p w14:paraId="27D8D437" w14:textId="77777777" w:rsidR="00A4105E" w:rsidRPr="00C068B9" w:rsidRDefault="00A4105E" w:rsidP="008F06EF">
            <w:pPr>
              <w:spacing w:after="120" w:line="256" w:lineRule="auto"/>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t>1.</w:t>
            </w:r>
          </w:p>
        </w:tc>
        <w:tc>
          <w:tcPr>
            <w:tcW w:w="2422" w:type="dxa"/>
            <w:tcBorders>
              <w:top w:val="single" w:sz="4" w:space="0" w:color="auto"/>
              <w:left w:val="single" w:sz="4" w:space="0" w:color="auto"/>
              <w:bottom w:val="single" w:sz="4" w:space="0" w:color="auto"/>
              <w:right w:val="single" w:sz="4" w:space="0" w:color="auto"/>
            </w:tcBorders>
            <w:vAlign w:val="center"/>
            <w:hideMark/>
          </w:tcPr>
          <w:p w14:paraId="22886A49" w14:textId="74C905FC" w:rsidR="004876CB" w:rsidRDefault="00A4105E" w:rsidP="00A4105E">
            <w:pPr>
              <w:spacing w:after="120" w:line="256"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Atliekų konteineri</w:t>
            </w:r>
            <w:r w:rsidR="00B01C6A">
              <w:rPr>
                <w:rFonts w:ascii="Times New Roman" w:eastAsia="Calibri" w:hAnsi="Times New Roman" w:cs="Times New Roman"/>
                <w:bCs/>
                <w:sz w:val="20"/>
                <w:szCs w:val="20"/>
                <w:lang w:eastAsia="en-US"/>
              </w:rPr>
              <w:t>s</w:t>
            </w:r>
          </w:p>
          <w:p w14:paraId="44521321" w14:textId="234ED685" w:rsidR="00A4105E" w:rsidRPr="00A4105E" w:rsidRDefault="00A4105E" w:rsidP="00A4105E">
            <w:pPr>
              <w:spacing w:after="120" w:line="256"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(1,1 m</w:t>
            </w:r>
            <w:r w:rsidRPr="00A4105E">
              <w:rPr>
                <w:rFonts w:ascii="Times New Roman" w:eastAsia="Calibri" w:hAnsi="Times New Roman" w:cs="Times New Roman"/>
                <w:bCs/>
                <w:sz w:val="20"/>
                <w:szCs w:val="20"/>
                <w:vertAlign w:val="superscript"/>
                <w:lang w:eastAsia="en-US"/>
              </w:rPr>
              <w:t>3</w:t>
            </w:r>
            <w:r>
              <w:rPr>
                <w:rFonts w:ascii="Times New Roman" w:eastAsia="Calibri" w:hAnsi="Times New Roman" w:cs="Times New Roman"/>
                <w:bCs/>
                <w:sz w:val="20"/>
                <w:szCs w:val="20"/>
                <w:lang w:eastAsia="en-US"/>
              </w:rPr>
              <w:t xml:space="preserve">, </w:t>
            </w:r>
            <w:r w:rsidRPr="004876CB">
              <w:rPr>
                <w:rFonts w:ascii="Times New Roman" w:eastAsia="Calibri" w:hAnsi="Times New Roman" w:cs="Times New Roman"/>
                <w:b/>
                <w:i/>
                <w:iCs/>
                <w:sz w:val="20"/>
                <w:szCs w:val="20"/>
                <w:lang w:eastAsia="en-US"/>
              </w:rPr>
              <w:t xml:space="preserve">geltonos </w:t>
            </w:r>
            <w:r>
              <w:rPr>
                <w:rFonts w:ascii="Times New Roman" w:eastAsia="Calibri" w:hAnsi="Times New Roman" w:cs="Times New Roman"/>
                <w:bCs/>
                <w:sz w:val="20"/>
                <w:szCs w:val="20"/>
                <w:lang w:eastAsia="en-US"/>
              </w:rPr>
              <w:t>spalvos)</w:t>
            </w:r>
          </w:p>
        </w:tc>
        <w:tc>
          <w:tcPr>
            <w:tcW w:w="879" w:type="dxa"/>
            <w:tcBorders>
              <w:top w:val="single" w:sz="4" w:space="0" w:color="auto"/>
              <w:left w:val="single" w:sz="4" w:space="0" w:color="auto"/>
              <w:bottom w:val="single" w:sz="4" w:space="0" w:color="auto"/>
              <w:right w:val="single" w:sz="4" w:space="0" w:color="auto"/>
            </w:tcBorders>
          </w:tcPr>
          <w:p w14:paraId="1BB4A7F7" w14:textId="7F8B6E96" w:rsidR="00A4105E" w:rsidRPr="00C068B9" w:rsidRDefault="00A4105E" w:rsidP="008F06EF">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vnt.</w:t>
            </w:r>
          </w:p>
        </w:tc>
        <w:tc>
          <w:tcPr>
            <w:tcW w:w="1391" w:type="dxa"/>
            <w:tcBorders>
              <w:top w:val="single" w:sz="4" w:space="0" w:color="auto"/>
              <w:left w:val="single" w:sz="4" w:space="0" w:color="auto"/>
              <w:bottom w:val="single" w:sz="4" w:space="0" w:color="auto"/>
              <w:right w:val="single" w:sz="4" w:space="0" w:color="auto"/>
            </w:tcBorders>
          </w:tcPr>
          <w:p w14:paraId="7C9C7370" w14:textId="77777777" w:rsidR="00A4105E" w:rsidRPr="00C068B9" w:rsidRDefault="00A4105E" w:rsidP="008F06EF">
            <w:pPr>
              <w:spacing w:after="120" w:line="256" w:lineRule="auto"/>
              <w:ind w:firstLine="357"/>
              <w:jc w:val="right"/>
              <w:rPr>
                <w:rFonts w:ascii="Times New Roman" w:eastAsia="Calibri" w:hAnsi="Times New Roman" w:cs="Times New Roman"/>
                <w:bCs/>
                <w:sz w:val="20"/>
                <w:szCs w:val="20"/>
                <w:lang w:eastAsia="en-US"/>
              </w:rPr>
            </w:pPr>
          </w:p>
        </w:tc>
        <w:tc>
          <w:tcPr>
            <w:tcW w:w="1417" w:type="dxa"/>
          </w:tcPr>
          <w:p w14:paraId="19F1A917" w14:textId="5B241770" w:rsidR="00A4105E" w:rsidRDefault="00A46B20" w:rsidP="008F06EF">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148 vnt.</w:t>
            </w:r>
          </w:p>
        </w:tc>
        <w:tc>
          <w:tcPr>
            <w:tcW w:w="1134" w:type="dxa"/>
          </w:tcPr>
          <w:p w14:paraId="5B15CB3B" w14:textId="77777777" w:rsidR="00A4105E" w:rsidRDefault="00A4105E" w:rsidP="008F06EF">
            <w:pPr>
              <w:spacing w:after="120" w:line="256" w:lineRule="auto"/>
              <w:ind w:firstLine="357"/>
              <w:rPr>
                <w:rFonts w:ascii="Times New Roman" w:eastAsia="Calibri" w:hAnsi="Times New Roman" w:cs="Times New Roman"/>
                <w:bCs/>
                <w:sz w:val="20"/>
                <w:szCs w:val="20"/>
                <w:lang w:eastAsia="en-US"/>
              </w:rPr>
            </w:pPr>
          </w:p>
        </w:tc>
        <w:tc>
          <w:tcPr>
            <w:tcW w:w="1130" w:type="dxa"/>
            <w:tcBorders>
              <w:top w:val="single" w:sz="4" w:space="0" w:color="auto"/>
              <w:left w:val="single" w:sz="4" w:space="0" w:color="auto"/>
              <w:bottom w:val="single" w:sz="4" w:space="0" w:color="auto"/>
              <w:right w:val="single" w:sz="4" w:space="0" w:color="auto"/>
            </w:tcBorders>
          </w:tcPr>
          <w:p w14:paraId="19057F2F" w14:textId="04D784FF" w:rsidR="00A4105E" w:rsidRPr="00C068B9" w:rsidRDefault="00A4105E" w:rsidP="00A46B20">
            <w:pPr>
              <w:spacing w:after="120" w:line="256"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proc.</w:t>
            </w:r>
          </w:p>
        </w:tc>
        <w:tc>
          <w:tcPr>
            <w:tcW w:w="1466" w:type="dxa"/>
            <w:tcBorders>
              <w:top w:val="single" w:sz="4" w:space="0" w:color="auto"/>
              <w:left w:val="single" w:sz="4" w:space="0" w:color="auto"/>
              <w:bottom w:val="single" w:sz="4" w:space="0" w:color="auto"/>
              <w:right w:val="single" w:sz="4" w:space="0" w:color="auto"/>
            </w:tcBorders>
          </w:tcPr>
          <w:p w14:paraId="02ECEC58" w14:textId="77777777" w:rsidR="00A4105E" w:rsidRPr="00C068B9" w:rsidRDefault="00A4105E" w:rsidP="008F06EF">
            <w:pPr>
              <w:spacing w:after="120" w:line="256" w:lineRule="auto"/>
              <w:ind w:firstLine="357"/>
              <w:jc w:val="right"/>
              <w:rPr>
                <w:rFonts w:ascii="Times New Roman" w:eastAsia="Calibri" w:hAnsi="Times New Roman" w:cs="Times New Roman"/>
                <w:bCs/>
                <w:sz w:val="20"/>
                <w:szCs w:val="20"/>
                <w:lang w:eastAsia="en-US"/>
              </w:rPr>
            </w:pPr>
          </w:p>
        </w:tc>
      </w:tr>
      <w:tr w:rsidR="00A4105E" w:rsidRPr="00C068B9" w14:paraId="273C1544" w14:textId="77777777" w:rsidTr="00A46B20">
        <w:trPr>
          <w:trHeight w:val="20"/>
        </w:trPr>
        <w:tc>
          <w:tcPr>
            <w:tcW w:w="554" w:type="dxa"/>
            <w:tcBorders>
              <w:top w:val="single" w:sz="4" w:space="0" w:color="auto"/>
              <w:left w:val="single" w:sz="4" w:space="0" w:color="auto"/>
              <w:bottom w:val="single" w:sz="4" w:space="0" w:color="auto"/>
              <w:right w:val="single" w:sz="4" w:space="0" w:color="auto"/>
            </w:tcBorders>
            <w:vAlign w:val="center"/>
            <w:hideMark/>
          </w:tcPr>
          <w:p w14:paraId="15254DD7" w14:textId="77777777" w:rsidR="00A4105E" w:rsidRPr="00C068B9" w:rsidRDefault="00A4105E" w:rsidP="008F06EF">
            <w:pPr>
              <w:spacing w:after="120" w:line="256" w:lineRule="auto"/>
              <w:rPr>
                <w:rFonts w:ascii="Times New Roman" w:eastAsia="Calibri" w:hAnsi="Times New Roman" w:cs="Times New Roman"/>
                <w:b/>
                <w:sz w:val="20"/>
                <w:szCs w:val="20"/>
                <w:lang w:eastAsia="en-US"/>
              </w:rPr>
            </w:pPr>
            <w:r w:rsidRPr="00C068B9">
              <w:rPr>
                <w:rFonts w:ascii="Times New Roman" w:eastAsia="Calibri" w:hAnsi="Times New Roman" w:cs="Times New Roman"/>
                <w:sz w:val="20"/>
                <w:szCs w:val="20"/>
                <w:lang w:eastAsia="en-US"/>
              </w:rPr>
              <w:t>2.</w:t>
            </w:r>
          </w:p>
        </w:tc>
        <w:tc>
          <w:tcPr>
            <w:tcW w:w="2422" w:type="dxa"/>
            <w:tcBorders>
              <w:top w:val="single" w:sz="4" w:space="0" w:color="auto"/>
              <w:left w:val="single" w:sz="4" w:space="0" w:color="auto"/>
              <w:bottom w:val="single" w:sz="4" w:space="0" w:color="auto"/>
              <w:right w:val="single" w:sz="4" w:space="0" w:color="auto"/>
            </w:tcBorders>
            <w:vAlign w:val="center"/>
            <w:hideMark/>
          </w:tcPr>
          <w:p w14:paraId="5F978AF4" w14:textId="5C1B71A0" w:rsidR="004876CB" w:rsidRDefault="00A4105E" w:rsidP="00A4105E">
            <w:pPr>
              <w:spacing w:after="120" w:line="256"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Atliekų konteineri</w:t>
            </w:r>
            <w:r w:rsidR="00B01C6A">
              <w:rPr>
                <w:rFonts w:ascii="Times New Roman" w:eastAsia="Calibri" w:hAnsi="Times New Roman" w:cs="Times New Roman"/>
                <w:bCs/>
                <w:sz w:val="20"/>
                <w:szCs w:val="20"/>
                <w:lang w:eastAsia="en-US"/>
              </w:rPr>
              <w:t>s</w:t>
            </w:r>
          </w:p>
          <w:p w14:paraId="5327FF8E" w14:textId="66622E4F" w:rsidR="00A4105E" w:rsidRPr="00C068B9" w:rsidRDefault="00A4105E" w:rsidP="00A4105E">
            <w:pPr>
              <w:spacing w:after="120" w:line="256"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(1,1 m</w:t>
            </w:r>
            <w:r w:rsidRPr="00A4105E">
              <w:rPr>
                <w:rFonts w:ascii="Times New Roman" w:eastAsia="Calibri" w:hAnsi="Times New Roman" w:cs="Times New Roman"/>
                <w:bCs/>
                <w:sz w:val="20"/>
                <w:szCs w:val="20"/>
                <w:vertAlign w:val="superscript"/>
                <w:lang w:eastAsia="en-US"/>
              </w:rPr>
              <w:t>3</w:t>
            </w:r>
            <w:r>
              <w:rPr>
                <w:rFonts w:ascii="Times New Roman" w:eastAsia="Calibri" w:hAnsi="Times New Roman" w:cs="Times New Roman"/>
                <w:bCs/>
                <w:sz w:val="20"/>
                <w:szCs w:val="20"/>
                <w:lang w:eastAsia="en-US"/>
              </w:rPr>
              <w:t xml:space="preserve">, </w:t>
            </w:r>
            <w:r w:rsidRPr="004876CB">
              <w:rPr>
                <w:rFonts w:ascii="Times New Roman" w:eastAsia="Calibri" w:hAnsi="Times New Roman" w:cs="Times New Roman"/>
                <w:b/>
                <w:i/>
                <w:iCs/>
                <w:sz w:val="20"/>
                <w:szCs w:val="20"/>
                <w:lang w:eastAsia="en-US"/>
              </w:rPr>
              <w:t xml:space="preserve">raudonos </w:t>
            </w:r>
            <w:r>
              <w:rPr>
                <w:rFonts w:ascii="Times New Roman" w:eastAsia="Calibri" w:hAnsi="Times New Roman" w:cs="Times New Roman"/>
                <w:bCs/>
                <w:sz w:val="20"/>
                <w:szCs w:val="20"/>
                <w:lang w:eastAsia="en-US"/>
              </w:rPr>
              <w:t>spalvos)</w:t>
            </w:r>
          </w:p>
        </w:tc>
        <w:tc>
          <w:tcPr>
            <w:tcW w:w="879" w:type="dxa"/>
            <w:tcBorders>
              <w:top w:val="single" w:sz="4" w:space="0" w:color="auto"/>
              <w:left w:val="single" w:sz="4" w:space="0" w:color="auto"/>
              <w:bottom w:val="single" w:sz="4" w:space="0" w:color="auto"/>
              <w:right w:val="single" w:sz="4" w:space="0" w:color="auto"/>
            </w:tcBorders>
          </w:tcPr>
          <w:p w14:paraId="4083CB3E" w14:textId="633A9E5F" w:rsidR="00A4105E" w:rsidRPr="00C068B9" w:rsidRDefault="00A4105E" w:rsidP="008F06EF">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vnt.</w:t>
            </w:r>
          </w:p>
        </w:tc>
        <w:tc>
          <w:tcPr>
            <w:tcW w:w="1391" w:type="dxa"/>
            <w:tcBorders>
              <w:top w:val="single" w:sz="4" w:space="0" w:color="auto"/>
              <w:left w:val="single" w:sz="4" w:space="0" w:color="auto"/>
              <w:bottom w:val="single" w:sz="4" w:space="0" w:color="auto"/>
              <w:right w:val="single" w:sz="4" w:space="0" w:color="auto"/>
            </w:tcBorders>
          </w:tcPr>
          <w:p w14:paraId="1B18EF81" w14:textId="77777777" w:rsidR="00A4105E" w:rsidRPr="00C068B9" w:rsidRDefault="00A4105E" w:rsidP="008F06EF">
            <w:pPr>
              <w:spacing w:after="120" w:line="256" w:lineRule="auto"/>
              <w:ind w:firstLine="357"/>
              <w:jc w:val="right"/>
              <w:rPr>
                <w:rFonts w:ascii="Times New Roman" w:eastAsia="Calibri" w:hAnsi="Times New Roman" w:cs="Times New Roman"/>
                <w:bCs/>
                <w:sz w:val="20"/>
                <w:szCs w:val="20"/>
                <w:lang w:eastAsia="en-US"/>
              </w:rPr>
            </w:pPr>
          </w:p>
        </w:tc>
        <w:tc>
          <w:tcPr>
            <w:tcW w:w="1417" w:type="dxa"/>
          </w:tcPr>
          <w:p w14:paraId="3918905D" w14:textId="12182A50" w:rsidR="00A4105E" w:rsidRDefault="00A46B20" w:rsidP="008F06EF">
            <w:pPr>
              <w:spacing w:after="120" w:line="256" w:lineRule="auto"/>
              <w:ind w:firstLine="357"/>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60 vnt.</w:t>
            </w:r>
          </w:p>
        </w:tc>
        <w:tc>
          <w:tcPr>
            <w:tcW w:w="1134" w:type="dxa"/>
          </w:tcPr>
          <w:p w14:paraId="3A4E1E32" w14:textId="77777777" w:rsidR="00A4105E" w:rsidRDefault="00A4105E" w:rsidP="008F06EF">
            <w:pPr>
              <w:spacing w:after="120" w:line="256" w:lineRule="auto"/>
              <w:ind w:firstLine="357"/>
              <w:rPr>
                <w:rFonts w:ascii="Times New Roman" w:eastAsia="Calibri" w:hAnsi="Times New Roman" w:cs="Times New Roman"/>
                <w:bCs/>
                <w:sz w:val="20"/>
                <w:szCs w:val="20"/>
                <w:lang w:eastAsia="en-US"/>
              </w:rPr>
            </w:pPr>
          </w:p>
        </w:tc>
        <w:tc>
          <w:tcPr>
            <w:tcW w:w="1130" w:type="dxa"/>
            <w:tcBorders>
              <w:top w:val="single" w:sz="4" w:space="0" w:color="auto"/>
              <w:left w:val="single" w:sz="4" w:space="0" w:color="auto"/>
              <w:bottom w:val="single" w:sz="4" w:space="0" w:color="auto"/>
              <w:right w:val="single" w:sz="4" w:space="0" w:color="auto"/>
            </w:tcBorders>
          </w:tcPr>
          <w:p w14:paraId="26A8E382" w14:textId="6E2270CB" w:rsidR="00A4105E" w:rsidRPr="00C068B9" w:rsidRDefault="00A4105E" w:rsidP="00A46B20">
            <w:pPr>
              <w:spacing w:after="120" w:line="256" w:lineRule="auto"/>
              <w:rPr>
                <w:rFonts w:ascii="Times New Roman" w:eastAsia="Calibri" w:hAnsi="Times New Roman" w:cs="Times New Roman"/>
                <w:bCs/>
                <w:sz w:val="20"/>
                <w:szCs w:val="20"/>
                <w:lang w:eastAsia="en-US"/>
              </w:rPr>
            </w:pPr>
            <w:r>
              <w:rPr>
                <w:rFonts w:ascii="Times New Roman" w:eastAsia="Calibri" w:hAnsi="Times New Roman" w:cs="Times New Roman"/>
                <w:bCs/>
                <w:sz w:val="20"/>
                <w:szCs w:val="20"/>
                <w:lang w:eastAsia="en-US"/>
              </w:rPr>
              <w:t>... proc.</w:t>
            </w:r>
          </w:p>
        </w:tc>
        <w:tc>
          <w:tcPr>
            <w:tcW w:w="1466" w:type="dxa"/>
            <w:tcBorders>
              <w:top w:val="single" w:sz="4" w:space="0" w:color="auto"/>
              <w:left w:val="single" w:sz="4" w:space="0" w:color="auto"/>
              <w:bottom w:val="single" w:sz="4" w:space="0" w:color="auto"/>
              <w:right w:val="single" w:sz="4" w:space="0" w:color="auto"/>
            </w:tcBorders>
          </w:tcPr>
          <w:p w14:paraId="382CBC2E" w14:textId="77777777" w:rsidR="00A4105E" w:rsidRPr="00C068B9" w:rsidRDefault="00A4105E" w:rsidP="008F06EF">
            <w:pPr>
              <w:spacing w:after="120" w:line="256" w:lineRule="auto"/>
              <w:ind w:firstLine="357"/>
              <w:jc w:val="right"/>
              <w:rPr>
                <w:rFonts w:ascii="Times New Roman" w:eastAsia="Calibri" w:hAnsi="Times New Roman" w:cs="Times New Roman"/>
                <w:bCs/>
                <w:sz w:val="20"/>
                <w:szCs w:val="20"/>
                <w:lang w:eastAsia="en-US"/>
              </w:rPr>
            </w:pPr>
          </w:p>
        </w:tc>
      </w:tr>
      <w:tr w:rsidR="00592361" w:rsidRPr="00C068B9" w14:paraId="6F34B42B" w14:textId="77777777" w:rsidTr="00A46B20">
        <w:trPr>
          <w:trHeight w:val="20"/>
        </w:trPr>
        <w:tc>
          <w:tcPr>
            <w:tcW w:w="554" w:type="dxa"/>
            <w:tcBorders>
              <w:top w:val="single" w:sz="4" w:space="0" w:color="auto"/>
              <w:left w:val="single" w:sz="4" w:space="0" w:color="auto"/>
              <w:bottom w:val="single" w:sz="4" w:space="0" w:color="auto"/>
              <w:right w:val="single" w:sz="4" w:space="0" w:color="auto"/>
            </w:tcBorders>
            <w:vAlign w:val="center"/>
          </w:tcPr>
          <w:p w14:paraId="17AAE01B" w14:textId="77777777" w:rsidR="00592361" w:rsidRPr="00C068B9" w:rsidRDefault="00592361" w:rsidP="008F06EF">
            <w:pPr>
              <w:spacing w:after="120" w:line="256" w:lineRule="auto"/>
              <w:rPr>
                <w:rFonts w:ascii="Times New Roman" w:eastAsia="Calibri" w:hAnsi="Times New Roman" w:cs="Times New Roman"/>
                <w:sz w:val="20"/>
                <w:szCs w:val="20"/>
                <w:lang w:eastAsia="en-US"/>
              </w:rPr>
            </w:pPr>
          </w:p>
        </w:tc>
        <w:tc>
          <w:tcPr>
            <w:tcW w:w="2422" w:type="dxa"/>
            <w:tcBorders>
              <w:top w:val="single" w:sz="4" w:space="0" w:color="auto"/>
              <w:left w:val="single" w:sz="4" w:space="0" w:color="auto"/>
              <w:bottom w:val="single" w:sz="4" w:space="0" w:color="auto"/>
              <w:right w:val="single" w:sz="4" w:space="0" w:color="auto"/>
            </w:tcBorders>
            <w:vAlign w:val="center"/>
          </w:tcPr>
          <w:p w14:paraId="116433F8" w14:textId="77777777" w:rsidR="00592361" w:rsidRDefault="00592361" w:rsidP="00A4105E">
            <w:pPr>
              <w:spacing w:after="120" w:line="256" w:lineRule="auto"/>
              <w:rPr>
                <w:rFonts w:ascii="Times New Roman" w:eastAsia="Calibri" w:hAnsi="Times New Roman" w:cs="Times New Roman"/>
                <w:bCs/>
                <w:sz w:val="20"/>
                <w:szCs w:val="20"/>
                <w:lang w:eastAsia="en-US"/>
              </w:rPr>
            </w:pPr>
          </w:p>
        </w:tc>
        <w:tc>
          <w:tcPr>
            <w:tcW w:w="879" w:type="dxa"/>
            <w:tcBorders>
              <w:top w:val="single" w:sz="4" w:space="0" w:color="auto"/>
              <w:left w:val="single" w:sz="4" w:space="0" w:color="auto"/>
              <w:bottom w:val="single" w:sz="4" w:space="0" w:color="auto"/>
              <w:right w:val="single" w:sz="4" w:space="0" w:color="auto"/>
            </w:tcBorders>
          </w:tcPr>
          <w:p w14:paraId="4C2A617F" w14:textId="77777777" w:rsidR="00592361" w:rsidRDefault="00592361" w:rsidP="008F06EF">
            <w:pPr>
              <w:spacing w:after="120" w:line="256" w:lineRule="auto"/>
              <w:ind w:firstLine="357"/>
              <w:rPr>
                <w:rFonts w:ascii="Times New Roman" w:eastAsia="Calibri" w:hAnsi="Times New Roman" w:cs="Times New Roman"/>
                <w:bCs/>
                <w:sz w:val="20"/>
                <w:szCs w:val="20"/>
                <w:lang w:eastAsia="en-US"/>
              </w:rPr>
            </w:pPr>
          </w:p>
        </w:tc>
        <w:tc>
          <w:tcPr>
            <w:tcW w:w="1391" w:type="dxa"/>
            <w:tcBorders>
              <w:top w:val="single" w:sz="4" w:space="0" w:color="auto"/>
              <w:left w:val="single" w:sz="4" w:space="0" w:color="auto"/>
              <w:bottom w:val="single" w:sz="4" w:space="0" w:color="auto"/>
              <w:right w:val="single" w:sz="4" w:space="0" w:color="auto"/>
            </w:tcBorders>
          </w:tcPr>
          <w:p w14:paraId="10EB2C04" w14:textId="77777777" w:rsidR="00592361" w:rsidRPr="00C068B9" w:rsidRDefault="00592361" w:rsidP="008F06EF">
            <w:pPr>
              <w:spacing w:after="120" w:line="256" w:lineRule="auto"/>
              <w:ind w:firstLine="357"/>
              <w:jc w:val="right"/>
              <w:rPr>
                <w:rFonts w:ascii="Times New Roman" w:eastAsia="Calibri" w:hAnsi="Times New Roman" w:cs="Times New Roman"/>
                <w:bCs/>
                <w:sz w:val="20"/>
                <w:szCs w:val="20"/>
                <w:lang w:eastAsia="en-US"/>
              </w:rPr>
            </w:pPr>
          </w:p>
        </w:tc>
        <w:tc>
          <w:tcPr>
            <w:tcW w:w="1417" w:type="dxa"/>
          </w:tcPr>
          <w:p w14:paraId="290457FE" w14:textId="77777777" w:rsidR="00592361" w:rsidRDefault="00592361" w:rsidP="008F06EF">
            <w:pPr>
              <w:spacing w:after="120" w:line="256" w:lineRule="auto"/>
              <w:ind w:firstLine="357"/>
              <w:rPr>
                <w:rFonts w:ascii="Times New Roman" w:eastAsia="Calibri" w:hAnsi="Times New Roman" w:cs="Times New Roman"/>
                <w:bCs/>
                <w:sz w:val="20"/>
                <w:szCs w:val="20"/>
                <w:lang w:eastAsia="en-US"/>
              </w:rPr>
            </w:pPr>
          </w:p>
        </w:tc>
        <w:tc>
          <w:tcPr>
            <w:tcW w:w="1134" w:type="dxa"/>
          </w:tcPr>
          <w:p w14:paraId="26B06A24" w14:textId="77777777" w:rsidR="00592361" w:rsidRDefault="00592361" w:rsidP="008F06EF">
            <w:pPr>
              <w:spacing w:after="120" w:line="256" w:lineRule="auto"/>
              <w:ind w:firstLine="357"/>
              <w:rPr>
                <w:rFonts w:ascii="Times New Roman" w:eastAsia="Calibri" w:hAnsi="Times New Roman" w:cs="Times New Roman"/>
                <w:bCs/>
                <w:sz w:val="20"/>
                <w:szCs w:val="20"/>
                <w:lang w:eastAsia="en-US"/>
              </w:rPr>
            </w:pPr>
          </w:p>
        </w:tc>
        <w:tc>
          <w:tcPr>
            <w:tcW w:w="1130" w:type="dxa"/>
            <w:tcBorders>
              <w:top w:val="single" w:sz="4" w:space="0" w:color="auto"/>
              <w:left w:val="single" w:sz="4" w:space="0" w:color="auto"/>
              <w:bottom w:val="single" w:sz="4" w:space="0" w:color="auto"/>
              <w:right w:val="single" w:sz="4" w:space="0" w:color="auto"/>
            </w:tcBorders>
          </w:tcPr>
          <w:p w14:paraId="58E4A9C3" w14:textId="77777777" w:rsidR="00592361" w:rsidRDefault="00592361" w:rsidP="00A46B20">
            <w:pPr>
              <w:spacing w:after="120" w:line="256" w:lineRule="auto"/>
              <w:rPr>
                <w:rFonts w:ascii="Times New Roman" w:eastAsia="Calibri" w:hAnsi="Times New Roman" w:cs="Times New Roman"/>
                <w:bCs/>
                <w:sz w:val="20"/>
                <w:szCs w:val="20"/>
                <w:lang w:eastAsia="en-US"/>
              </w:rPr>
            </w:pPr>
          </w:p>
        </w:tc>
        <w:tc>
          <w:tcPr>
            <w:tcW w:w="1466" w:type="dxa"/>
            <w:tcBorders>
              <w:top w:val="single" w:sz="4" w:space="0" w:color="auto"/>
              <w:left w:val="single" w:sz="4" w:space="0" w:color="auto"/>
              <w:bottom w:val="single" w:sz="4" w:space="0" w:color="auto"/>
              <w:right w:val="single" w:sz="4" w:space="0" w:color="auto"/>
            </w:tcBorders>
          </w:tcPr>
          <w:p w14:paraId="57519101" w14:textId="77777777" w:rsidR="00592361" w:rsidRPr="00C068B9" w:rsidRDefault="00592361" w:rsidP="008F06EF">
            <w:pPr>
              <w:spacing w:after="120" w:line="256" w:lineRule="auto"/>
              <w:ind w:firstLine="357"/>
              <w:jc w:val="right"/>
              <w:rPr>
                <w:rFonts w:ascii="Times New Roman" w:eastAsia="Calibri" w:hAnsi="Times New Roman" w:cs="Times New Roman"/>
                <w:bCs/>
                <w:sz w:val="20"/>
                <w:szCs w:val="20"/>
                <w:lang w:eastAsia="en-US"/>
              </w:rPr>
            </w:pPr>
          </w:p>
        </w:tc>
      </w:tr>
      <w:tr w:rsidR="00A46B20" w:rsidRPr="00C068B9" w14:paraId="67AA1B33" w14:textId="77777777" w:rsidTr="007E744D">
        <w:trPr>
          <w:trHeight w:val="20"/>
        </w:trPr>
        <w:tc>
          <w:tcPr>
            <w:tcW w:w="8927" w:type="dxa"/>
            <w:gridSpan w:val="7"/>
            <w:tcBorders>
              <w:top w:val="single" w:sz="4" w:space="0" w:color="auto"/>
              <w:left w:val="single" w:sz="4" w:space="0" w:color="auto"/>
              <w:bottom w:val="single" w:sz="4" w:space="0" w:color="auto"/>
              <w:right w:val="single" w:sz="4" w:space="0" w:color="auto"/>
            </w:tcBorders>
            <w:vAlign w:val="center"/>
          </w:tcPr>
          <w:p w14:paraId="50D5ACCB" w14:textId="0BD52EAE" w:rsidR="00A46B20" w:rsidRPr="004B7AB3" w:rsidRDefault="00592361" w:rsidP="008F06EF">
            <w:pPr>
              <w:spacing w:after="120" w:line="256" w:lineRule="auto"/>
              <w:ind w:left="-615" w:firstLine="523"/>
              <w:jc w:val="right"/>
              <w:rPr>
                <w:rFonts w:ascii="Times New Roman" w:eastAsia="Calibri" w:hAnsi="Times New Roman" w:cs="Times New Roman"/>
                <w:b/>
                <w:sz w:val="20"/>
                <w:szCs w:val="20"/>
                <w:lang w:eastAsia="en-US"/>
              </w:rPr>
            </w:pPr>
            <w:r>
              <w:rPr>
                <w:rFonts w:ascii="Times New Roman" w:eastAsia="Calibri" w:hAnsi="Times New Roman" w:cs="Times New Roman"/>
                <w:b/>
                <w:sz w:val="20"/>
                <w:szCs w:val="20"/>
                <w:lang w:eastAsia="en-US"/>
              </w:rPr>
              <w:t>*</w:t>
            </w:r>
            <w:r w:rsidR="00A46B20" w:rsidRPr="004B7AB3">
              <w:rPr>
                <w:rFonts w:ascii="Times New Roman" w:eastAsia="Calibri" w:hAnsi="Times New Roman" w:cs="Times New Roman"/>
                <w:b/>
                <w:sz w:val="20"/>
                <w:szCs w:val="20"/>
                <w:lang w:eastAsia="en-US"/>
              </w:rPr>
              <w:t>Iš</w:t>
            </w:r>
            <w:r w:rsidR="00A46B20">
              <w:rPr>
                <w:rFonts w:ascii="Times New Roman" w:eastAsia="Calibri" w:hAnsi="Times New Roman" w:cs="Times New Roman"/>
                <w:b/>
                <w:sz w:val="20"/>
                <w:szCs w:val="20"/>
                <w:lang w:eastAsia="en-US"/>
              </w:rPr>
              <w:t xml:space="preserve"> viso Eur su PVM</w:t>
            </w:r>
          </w:p>
        </w:tc>
        <w:tc>
          <w:tcPr>
            <w:tcW w:w="1466" w:type="dxa"/>
            <w:tcBorders>
              <w:top w:val="single" w:sz="4" w:space="0" w:color="auto"/>
              <w:left w:val="single" w:sz="4" w:space="0" w:color="auto"/>
              <w:bottom w:val="single" w:sz="4" w:space="0" w:color="auto"/>
              <w:right w:val="single" w:sz="4" w:space="0" w:color="auto"/>
            </w:tcBorders>
            <w:vAlign w:val="center"/>
          </w:tcPr>
          <w:p w14:paraId="5EEDE654" w14:textId="5CF1439C" w:rsidR="00A46B20" w:rsidRPr="004B7AB3" w:rsidRDefault="00A46B20" w:rsidP="008F06EF">
            <w:pPr>
              <w:spacing w:after="120" w:line="256" w:lineRule="auto"/>
              <w:ind w:left="-615" w:firstLine="523"/>
              <w:jc w:val="right"/>
              <w:rPr>
                <w:rFonts w:ascii="Times New Roman" w:eastAsia="Calibri" w:hAnsi="Times New Roman" w:cs="Times New Roman"/>
                <w:b/>
                <w:sz w:val="20"/>
                <w:szCs w:val="20"/>
                <w:lang w:eastAsia="en-US"/>
              </w:rPr>
            </w:pPr>
          </w:p>
        </w:tc>
      </w:tr>
    </w:tbl>
    <w:p w14:paraId="2938E716" w14:textId="716BFB9A" w:rsidR="00592361" w:rsidRPr="00592361" w:rsidRDefault="00592361" w:rsidP="00592361">
      <w:pPr>
        <w:spacing w:after="0" w:line="240" w:lineRule="auto"/>
        <w:jc w:val="both"/>
        <w:rPr>
          <w:rFonts w:ascii="Times New Roman" w:eastAsia="Calibri" w:hAnsi="Times New Roman" w:cs="Times New Roman"/>
          <w:b/>
          <w:bCs/>
          <w:iCs/>
          <w:sz w:val="20"/>
          <w:szCs w:val="20"/>
          <w:lang w:eastAsia="en-US"/>
        </w:rPr>
      </w:pPr>
      <w:r>
        <w:rPr>
          <w:rFonts w:ascii="Times New Roman" w:eastAsia="Calibri" w:hAnsi="Times New Roman" w:cs="Times New Roman"/>
          <w:b/>
          <w:bCs/>
          <w:iCs/>
          <w:sz w:val="20"/>
          <w:szCs w:val="20"/>
          <w:lang w:eastAsia="en-US"/>
        </w:rPr>
        <w:t>*</w:t>
      </w:r>
      <w:r w:rsidRPr="00592361">
        <w:rPr>
          <w:rFonts w:ascii="Times New Roman" w:eastAsia="Calibri" w:hAnsi="Times New Roman" w:cs="Times New Roman"/>
          <w:b/>
          <w:bCs/>
          <w:iCs/>
          <w:sz w:val="20"/>
          <w:szCs w:val="20"/>
          <w:lang w:eastAsia="en-US"/>
        </w:rPr>
        <w:t>pasiūlyme kain</w:t>
      </w:r>
      <w:r>
        <w:rPr>
          <w:rFonts w:ascii="Times New Roman" w:eastAsia="Calibri" w:hAnsi="Times New Roman" w:cs="Times New Roman"/>
          <w:b/>
          <w:bCs/>
          <w:iCs/>
          <w:sz w:val="20"/>
          <w:szCs w:val="20"/>
          <w:lang w:eastAsia="en-US"/>
        </w:rPr>
        <w:t>a</w:t>
      </w:r>
      <w:r w:rsidRPr="00592361">
        <w:rPr>
          <w:rFonts w:ascii="Times New Roman" w:eastAsia="Calibri" w:hAnsi="Times New Roman" w:cs="Times New Roman"/>
          <w:b/>
          <w:bCs/>
          <w:iCs/>
          <w:sz w:val="20"/>
          <w:szCs w:val="20"/>
          <w:lang w:eastAsia="en-US"/>
        </w:rPr>
        <w:t xml:space="preserve"> nurodom</w:t>
      </w:r>
      <w:r>
        <w:rPr>
          <w:rFonts w:ascii="Times New Roman" w:eastAsia="Calibri" w:hAnsi="Times New Roman" w:cs="Times New Roman"/>
          <w:b/>
          <w:bCs/>
          <w:iCs/>
          <w:sz w:val="20"/>
          <w:szCs w:val="20"/>
          <w:lang w:eastAsia="en-US"/>
        </w:rPr>
        <w:t>a</w:t>
      </w:r>
      <w:r w:rsidRPr="00592361">
        <w:rPr>
          <w:rFonts w:ascii="Times New Roman" w:eastAsia="Calibri" w:hAnsi="Times New Roman" w:cs="Times New Roman"/>
          <w:b/>
          <w:bCs/>
          <w:iCs/>
          <w:sz w:val="20"/>
          <w:szCs w:val="20"/>
          <w:lang w:eastAsia="en-US"/>
        </w:rPr>
        <w:t xml:space="preserve"> paliekant du skaitmenis po kablelio</w:t>
      </w:r>
      <w:r>
        <w:rPr>
          <w:rFonts w:ascii="Times New Roman" w:eastAsia="Calibri" w:hAnsi="Times New Roman" w:cs="Times New Roman"/>
          <w:b/>
          <w:bCs/>
          <w:iCs/>
          <w:sz w:val="20"/>
          <w:szCs w:val="20"/>
          <w:lang w:eastAsia="en-US"/>
        </w:rPr>
        <w:t>.</w:t>
      </w:r>
    </w:p>
    <w:p w14:paraId="1FE0B13B" w14:textId="77777777" w:rsidR="002605EF" w:rsidRDefault="002605EF" w:rsidP="002605EF">
      <w:pPr>
        <w:spacing w:after="0" w:line="240" w:lineRule="auto"/>
        <w:jc w:val="both"/>
        <w:rPr>
          <w:rFonts w:ascii="Times New Roman" w:eastAsia="Calibri" w:hAnsi="Times New Roman" w:cs="Times New Roman"/>
          <w:b/>
          <w:bCs/>
          <w:sz w:val="20"/>
          <w:szCs w:val="20"/>
          <w:lang w:eastAsia="en-US"/>
        </w:rPr>
      </w:pPr>
    </w:p>
    <w:p w14:paraId="09FBE972" w14:textId="77777777" w:rsidR="002605EF" w:rsidRDefault="002605EF" w:rsidP="002605EF">
      <w:pPr>
        <w:spacing w:after="0" w:line="240" w:lineRule="auto"/>
        <w:jc w:val="both"/>
        <w:rPr>
          <w:rFonts w:ascii="Times New Roman" w:eastAsia="Calibri" w:hAnsi="Times New Roman" w:cs="Times New Roman"/>
          <w:i/>
          <w:iCs/>
          <w:sz w:val="20"/>
          <w:szCs w:val="20"/>
          <w:lang w:eastAsia="en-US"/>
        </w:rPr>
      </w:pPr>
    </w:p>
    <w:p w14:paraId="2037790E" w14:textId="77777777" w:rsidR="002605EF" w:rsidRDefault="002605EF" w:rsidP="002605EF">
      <w:pPr>
        <w:spacing w:after="0" w:line="240" w:lineRule="auto"/>
        <w:ind w:hanging="426"/>
        <w:jc w:val="both"/>
        <w:rPr>
          <w:rFonts w:ascii="Times New Roman" w:eastAsia="Calibri" w:hAnsi="Times New Roman" w:cs="Times New Roman"/>
          <w:b/>
          <w:bCs/>
          <w:sz w:val="20"/>
          <w:szCs w:val="20"/>
          <w:lang w:eastAsia="en-US"/>
        </w:rPr>
      </w:pPr>
      <w:r w:rsidRPr="00CB6D00">
        <w:rPr>
          <w:rFonts w:ascii="Times New Roman" w:eastAsia="Calibri" w:hAnsi="Times New Roman" w:cs="Times New Roman"/>
          <w:i/>
          <w:iCs/>
          <w:sz w:val="20"/>
          <w:szCs w:val="20"/>
          <w:lang w:eastAsia="en-US"/>
        </w:rPr>
        <w:t>Tais atvejais, kai pagal galiojančius teisės aktus tiekėjui nereikia mokėti PVM, jis nurodo priežastis, dėl kurių PVM nemoka:</w:t>
      </w:r>
      <w:r w:rsidRPr="00CB6D00">
        <w:rPr>
          <w:rFonts w:ascii="Times New Roman" w:eastAsia="Calibri" w:hAnsi="Times New Roman" w:cs="Times New Roman"/>
          <w:i/>
          <w:iCs/>
          <w:sz w:val="20"/>
          <w:szCs w:val="20"/>
          <w:highlight w:val="yellow"/>
          <w:lang w:eastAsia="en-US"/>
        </w:rPr>
        <w:t>_______________________________________________________</w:t>
      </w:r>
    </w:p>
    <w:p w14:paraId="0B2BE23C" w14:textId="77777777" w:rsidR="002605EF" w:rsidRDefault="002605EF" w:rsidP="002605EF">
      <w:pPr>
        <w:spacing w:after="0" w:line="240" w:lineRule="auto"/>
        <w:ind w:hanging="426"/>
        <w:jc w:val="both"/>
        <w:rPr>
          <w:rFonts w:ascii="Times New Roman" w:eastAsia="Calibri" w:hAnsi="Times New Roman" w:cs="Times New Roman"/>
          <w:b/>
          <w:bCs/>
          <w:sz w:val="20"/>
          <w:szCs w:val="20"/>
          <w:lang w:eastAsia="en-US"/>
        </w:rPr>
      </w:pPr>
    </w:p>
    <w:p w14:paraId="2D92CA9A" w14:textId="5999A0A0" w:rsidR="002605EF" w:rsidRPr="00802616" w:rsidRDefault="002605EF" w:rsidP="002605EF">
      <w:pPr>
        <w:widowControl w:val="0"/>
        <w:tabs>
          <w:tab w:val="left" w:pos="945"/>
          <w:tab w:val="left" w:pos="946"/>
        </w:tabs>
        <w:autoSpaceDE w:val="0"/>
        <w:autoSpaceDN w:val="0"/>
        <w:spacing w:after="0"/>
        <w:ind w:hanging="426"/>
        <w:jc w:val="both"/>
        <w:rPr>
          <w:rFonts w:ascii="Times New Roman" w:eastAsia="Times New Roman" w:hAnsi="Times New Roman" w:cs="Times New Roman"/>
          <w:sz w:val="20"/>
          <w:szCs w:val="20"/>
          <w:u w:val="single"/>
          <w:lang w:val="lt" w:eastAsia="lt"/>
        </w:rPr>
      </w:pPr>
      <w:r w:rsidRPr="00802616">
        <w:rPr>
          <w:rFonts w:ascii="Times New Roman" w:eastAsia="Times New Roman" w:hAnsi="Times New Roman" w:cs="Times New Roman"/>
          <w:sz w:val="20"/>
          <w:szCs w:val="20"/>
          <w:u w:val="single"/>
          <w:lang w:val="lt" w:eastAsia="lt"/>
        </w:rPr>
        <w:t xml:space="preserve">Į </w:t>
      </w:r>
      <w:r w:rsidR="00592361">
        <w:rPr>
          <w:rFonts w:ascii="Times New Roman" w:eastAsia="Times New Roman" w:hAnsi="Times New Roman" w:cs="Times New Roman"/>
          <w:sz w:val="20"/>
          <w:szCs w:val="20"/>
          <w:u w:val="single"/>
          <w:lang w:val="lt" w:eastAsia="lt"/>
        </w:rPr>
        <w:t>pasiūlymo kainą</w:t>
      </w:r>
      <w:r w:rsidRPr="00802616">
        <w:rPr>
          <w:rFonts w:ascii="Times New Roman" w:eastAsia="Times New Roman" w:hAnsi="Times New Roman" w:cs="Times New Roman"/>
          <w:sz w:val="20"/>
          <w:szCs w:val="20"/>
          <w:u w:val="single"/>
          <w:lang w:val="lt" w:eastAsia="lt"/>
        </w:rPr>
        <w:t xml:space="preserve"> įskaičiuotos</w:t>
      </w:r>
      <w:r w:rsidRPr="00802616">
        <w:rPr>
          <w:rFonts w:ascii="Times New Roman" w:eastAsia="Times New Roman" w:hAnsi="Times New Roman" w:cs="Times New Roman"/>
          <w:b/>
          <w:bCs/>
          <w:sz w:val="20"/>
          <w:szCs w:val="20"/>
          <w:u w:val="single"/>
          <w:lang w:val="lt" w:eastAsia="lt"/>
        </w:rPr>
        <w:t xml:space="preserve"> </w:t>
      </w:r>
      <w:r w:rsidRPr="00802616">
        <w:rPr>
          <w:rFonts w:ascii="Times New Roman" w:eastAsia="Times New Roman" w:hAnsi="Times New Roman" w:cs="Times New Roman"/>
          <w:sz w:val="20"/>
          <w:szCs w:val="20"/>
          <w:u w:val="single"/>
          <w:lang w:val="lt" w:eastAsia="lt"/>
        </w:rPr>
        <w:t xml:space="preserve">visos su </w:t>
      </w:r>
      <w:r w:rsidR="00592361">
        <w:rPr>
          <w:rFonts w:ascii="Times New Roman" w:eastAsia="Times New Roman" w:hAnsi="Times New Roman" w:cs="Times New Roman"/>
          <w:sz w:val="20"/>
          <w:szCs w:val="20"/>
          <w:u w:val="single"/>
          <w:lang w:val="lt" w:eastAsia="lt"/>
        </w:rPr>
        <w:t>Prekių tiekimu</w:t>
      </w:r>
      <w:r w:rsidRPr="00802616">
        <w:rPr>
          <w:rFonts w:ascii="Times New Roman" w:eastAsia="Times New Roman" w:hAnsi="Times New Roman" w:cs="Times New Roman"/>
          <w:sz w:val="20"/>
          <w:szCs w:val="20"/>
          <w:u w:val="single"/>
          <w:lang w:val="lt" w:eastAsia="lt"/>
        </w:rPr>
        <w:t xml:space="preserve"> susijusios išlaidos, įskaitant:</w:t>
      </w:r>
    </w:p>
    <w:p w14:paraId="73732F43" w14:textId="77777777" w:rsidR="002605EF" w:rsidRPr="00802616" w:rsidRDefault="002605EF" w:rsidP="002605EF">
      <w:pPr>
        <w:widowControl w:val="0"/>
        <w:tabs>
          <w:tab w:val="left" w:pos="945"/>
          <w:tab w:val="left" w:pos="946"/>
        </w:tabs>
        <w:autoSpaceDE w:val="0"/>
        <w:autoSpaceDN w:val="0"/>
        <w:spacing w:after="0" w:line="252" w:lineRule="exact"/>
        <w:ind w:left="284" w:hanging="426"/>
        <w:contextualSpacing/>
        <w:jc w:val="both"/>
        <w:rPr>
          <w:rFonts w:ascii="Times New Roman" w:eastAsia="Times New Roman" w:hAnsi="Times New Roman" w:cs="Times New Roman"/>
          <w:sz w:val="20"/>
          <w:szCs w:val="20"/>
          <w:lang w:val="lt" w:eastAsia="lt"/>
        </w:rPr>
      </w:pPr>
      <w:r w:rsidRPr="00802616">
        <w:rPr>
          <w:rFonts w:ascii="Times New Roman" w:eastAsia="Times New Roman" w:hAnsi="Times New Roman" w:cs="Times New Roman"/>
          <w:sz w:val="20"/>
          <w:szCs w:val="20"/>
          <w:lang w:val="lt" w:eastAsia="lt"/>
        </w:rPr>
        <w:t xml:space="preserve"> - visas su dokumentų, kurių reikalauja perkančioji organizacija, rengimu ir pateikimu susijusias išlaidas;</w:t>
      </w:r>
    </w:p>
    <w:p w14:paraId="24E91BD2" w14:textId="663FBF13" w:rsidR="002605EF" w:rsidRPr="00802616" w:rsidRDefault="002605EF" w:rsidP="002605EF">
      <w:pPr>
        <w:widowControl w:val="0"/>
        <w:tabs>
          <w:tab w:val="left" w:pos="945"/>
          <w:tab w:val="left" w:pos="946"/>
        </w:tabs>
        <w:autoSpaceDE w:val="0"/>
        <w:autoSpaceDN w:val="0"/>
        <w:spacing w:after="0" w:line="252" w:lineRule="exact"/>
        <w:ind w:left="284" w:hanging="426"/>
        <w:contextualSpacing/>
        <w:jc w:val="both"/>
        <w:rPr>
          <w:rFonts w:ascii="Times New Roman" w:eastAsia="Times New Roman" w:hAnsi="Times New Roman" w:cs="Times New Roman"/>
          <w:sz w:val="20"/>
          <w:szCs w:val="20"/>
          <w:lang w:val="lt" w:eastAsia="lt"/>
        </w:rPr>
      </w:pPr>
      <w:r w:rsidRPr="00802616">
        <w:rPr>
          <w:rFonts w:ascii="Times New Roman" w:eastAsia="Times New Roman" w:hAnsi="Times New Roman" w:cs="Times New Roman"/>
          <w:sz w:val="20"/>
          <w:szCs w:val="20"/>
          <w:lang w:val="lt" w:eastAsia="lt"/>
        </w:rPr>
        <w:t xml:space="preserve"> - </w:t>
      </w:r>
      <w:r w:rsidR="00592361">
        <w:rPr>
          <w:rFonts w:ascii="Times New Roman" w:eastAsia="Times New Roman" w:hAnsi="Times New Roman" w:cs="Times New Roman"/>
          <w:sz w:val="20"/>
          <w:szCs w:val="20"/>
          <w:lang w:val="lt" w:eastAsia="lt"/>
        </w:rPr>
        <w:t>Prekių pristatymo</w:t>
      </w:r>
      <w:r w:rsidRPr="00802616">
        <w:rPr>
          <w:rFonts w:ascii="Times New Roman" w:eastAsia="Times New Roman" w:hAnsi="Times New Roman" w:cs="Times New Roman"/>
          <w:sz w:val="20"/>
          <w:szCs w:val="20"/>
          <w:lang w:val="lt" w:eastAsia="lt"/>
        </w:rPr>
        <w:t xml:space="preserve"> išlaidas</w:t>
      </w:r>
      <w:r w:rsidR="00592361">
        <w:rPr>
          <w:rFonts w:ascii="Times New Roman" w:eastAsia="Times New Roman" w:hAnsi="Times New Roman" w:cs="Times New Roman"/>
          <w:sz w:val="20"/>
          <w:szCs w:val="20"/>
          <w:lang w:val="lt" w:eastAsia="lt"/>
        </w:rPr>
        <w:t>.</w:t>
      </w:r>
    </w:p>
    <w:p w14:paraId="1DDD1225" w14:textId="6F72E5ED" w:rsidR="002605EF" w:rsidRPr="00802616" w:rsidRDefault="002605EF" w:rsidP="002605EF">
      <w:pPr>
        <w:widowControl w:val="0"/>
        <w:tabs>
          <w:tab w:val="left" w:pos="945"/>
          <w:tab w:val="left" w:pos="946"/>
        </w:tabs>
        <w:autoSpaceDE w:val="0"/>
        <w:autoSpaceDN w:val="0"/>
        <w:spacing w:after="0" w:line="252" w:lineRule="exact"/>
        <w:ind w:left="284" w:hanging="426"/>
        <w:contextualSpacing/>
        <w:jc w:val="both"/>
        <w:rPr>
          <w:rFonts w:ascii="Times New Roman" w:eastAsia="Times New Roman" w:hAnsi="Times New Roman" w:cs="Times New Roman"/>
          <w:sz w:val="20"/>
          <w:szCs w:val="20"/>
          <w:lang w:val="lt" w:eastAsia="lt"/>
        </w:rPr>
      </w:pPr>
    </w:p>
    <w:p w14:paraId="15B32D83" w14:textId="77777777" w:rsidR="002605EF" w:rsidRPr="007A0F4A" w:rsidRDefault="002605EF" w:rsidP="002605EF">
      <w:pPr>
        <w:spacing w:after="0" w:line="240" w:lineRule="auto"/>
        <w:jc w:val="both"/>
        <w:rPr>
          <w:rFonts w:ascii="Times New Roman" w:eastAsia="Calibri" w:hAnsi="Times New Roman" w:cs="Times New Roman"/>
          <w:b/>
          <w:bCs/>
          <w:sz w:val="20"/>
          <w:szCs w:val="20"/>
          <w:lang w:eastAsia="en-US"/>
        </w:rPr>
      </w:pPr>
    </w:p>
    <w:p w14:paraId="15E5C9B8" w14:textId="77777777" w:rsidR="002605EF" w:rsidRDefault="002605EF" w:rsidP="002605EF">
      <w:pPr>
        <w:rPr>
          <w:rFonts w:cstheme="minorHAnsi"/>
          <w:color w:val="7030A0"/>
        </w:rPr>
      </w:pPr>
    </w:p>
    <w:p w14:paraId="2B784421" w14:textId="77777777" w:rsidR="002605EF" w:rsidRPr="00DD77EB" w:rsidRDefault="002605EF" w:rsidP="002605EF">
      <w:pPr>
        <w:spacing w:after="0" w:line="240" w:lineRule="auto"/>
        <w:jc w:val="both"/>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Pasirašydamas šį pasiūlymą, tvirtinu, kad:</w:t>
      </w:r>
    </w:p>
    <w:p w14:paraId="3FDA66E0" w14:textId="77777777" w:rsidR="002605EF" w:rsidRPr="00DD77EB" w:rsidRDefault="002605EF" w:rsidP="002605EF">
      <w:pPr>
        <w:spacing w:after="0" w:line="240" w:lineRule="auto"/>
        <w:jc w:val="both"/>
        <w:rPr>
          <w:rFonts w:ascii="Times New Roman" w:eastAsia="Calibri" w:hAnsi="Times New Roman" w:cs="Times New Roman"/>
          <w:b/>
          <w:bCs/>
          <w:sz w:val="16"/>
          <w:szCs w:val="16"/>
          <w:lang w:eastAsia="en-US"/>
        </w:rPr>
      </w:pPr>
    </w:p>
    <w:p w14:paraId="38A984C1" w14:textId="77777777" w:rsidR="002605EF" w:rsidRPr="00DD77EB" w:rsidRDefault="002605EF" w:rsidP="002605EF">
      <w:pPr>
        <w:numPr>
          <w:ilvl w:val="0"/>
          <w:numId w:val="33"/>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 xml:space="preserve">esu tinkamai įsisteigęs ir teisėtai veikiu pagal Lietuvos Respublikos įstatymus, taip pat esu atlikęs visus teisinius veiksmus, būtinus, kad pirkimo sutartis būtų tinkamai sudaryta ir galiotų, ir turiu visus teisės aktais numatytus leidimus, licencijas, darbuotojus, reikalingus sutarčiai vykdyti. </w:t>
      </w:r>
    </w:p>
    <w:p w14:paraId="5A56B0BC" w14:textId="77777777" w:rsidR="002605EF" w:rsidRPr="00DD77EB" w:rsidRDefault="002605EF" w:rsidP="002605EF">
      <w:pPr>
        <w:numPr>
          <w:ilvl w:val="0"/>
          <w:numId w:val="33"/>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AC70738" w14:textId="77777777" w:rsidR="002605EF" w:rsidRPr="00DD77EB" w:rsidRDefault="002605EF" w:rsidP="002605EF">
      <w:pPr>
        <w:numPr>
          <w:ilvl w:val="0"/>
          <w:numId w:val="33"/>
        </w:numPr>
        <w:spacing w:after="0" w:line="240" w:lineRule="auto"/>
        <w:contextualSpacing/>
        <w:jc w:val="both"/>
        <w:rPr>
          <w:rFonts w:ascii="Times New Roman" w:eastAsia="Calibri" w:hAnsi="Times New Roman" w:cs="Times New Roman"/>
          <w:b/>
          <w:bCs/>
          <w:smallCaps/>
          <w:color w:val="000000"/>
          <w:sz w:val="16"/>
          <w:szCs w:val="16"/>
          <w:lang w:eastAsia="en-US"/>
        </w:rPr>
      </w:pPr>
      <w:r w:rsidRPr="00DD77EB">
        <w:rPr>
          <w:rFonts w:ascii="Times New Roman" w:eastAsia="Calibri" w:hAnsi="Times New Roman" w:cs="Times New Roman"/>
          <w:color w:val="000000"/>
          <w:sz w:val="16"/>
          <w:szCs w:val="16"/>
          <w:lang w:eastAsia="en-US"/>
        </w:rPr>
        <w:t>sutinku su pirkimo dokumentuose nustatytomis sąlygomis ir procedūromis,</w:t>
      </w:r>
    </w:p>
    <w:p w14:paraId="506CD0E6" w14:textId="77777777" w:rsidR="002605EF" w:rsidRPr="00DD77EB" w:rsidRDefault="002605EF" w:rsidP="002605EF">
      <w:pPr>
        <w:numPr>
          <w:ilvl w:val="0"/>
          <w:numId w:val="33"/>
        </w:numPr>
        <w:spacing w:after="0" w:line="240" w:lineRule="auto"/>
        <w:contextualSpacing/>
        <w:jc w:val="both"/>
        <w:rPr>
          <w:rFonts w:ascii="Times New Roman" w:eastAsia="Calibri" w:hAnsi="Times New Roman" w:cs="Times New Roman"/>
          <w:b/>
          <w:bCs/>
          <w:smallCaps/>
          <w:color w:val="FF0000"/>
          <w:sz w:val="16"/>
          <w:szCs w:val="16"/>
          <w:lang w:eastAsia="en-US"/>
        </w:rPr>
      </w:pPr>
      <w:r w:rsidRPr="00DD77EB">
        <w:rPr>
          <w:rFonts w:ascii="Times New Roman" w:eastAsia="Calibri" w:hAnsi="Times New Roman" w:cs="Times New Roman"/>
          <w:color w:val="000000"/>
          <w:sz w:val="16"/>
          <w:szCs w:val="16"/>
          <w:lang w:eastAsia="en-US"/>
        </w:rPr>
        <w:t>siūlomos prekės atitinka techninės specifikacijos reikalavimus ir mes siūlome prekes, kurių kainos, techniniai parametrai yra nurodyti šiame Pasiūlyme.</w:t>
      </w:r>
    </w:p>
    <w:p w14:paraId="7996F46C" w14:textId="77777777" w:rsidR="002605EF" w:rsidRPr="00DD77EB" w:rsidRDefault="002605EF" w:rsidP="002605EF">
      <w:pPr>
        <w:numPr>
          <w:ilvl w:val="0"/>
          <w:numId w:val="33"/>
        </w:numPr>
        <w:spacing w:after="0" w:line="240" w:lineRule="auto"/>
        <w:contextualSpacing/>
        <w:jc w:val="both"/>
        <w:rPr>
          <w:rFonts w:ascii="Times New Roman" w:eastAsia="Calibri" w:hAnsi="Times New Roman" w:cs="Times New Roman"/>
          <w:color w:val="000000"/>
          <w:sz w:val="16"/>
          <w:szCs w:val="16"/>
          <w:lang w:eastAsia="en-US"/>
        </w:rPr>
      </w:pPr>
      <w:r w:rsidRPr="00DD77EB">
        <w:rPr>
          <w:rFonts w:ascii="Times New Roman" w:eastAsia="Calibri" w:hAnsi="Times New Roman" w:cs="Times New Roman"/>
          <w:color w:val="000000"/>
          <w:sz w:val="16"/>
          <w:szCs w:val="16"/>
          <w:lang w:eastAsia="en-US"/>
        </w:rPr>
        <w:t>pasiūlymo dokumentuose pateikti duomenys ir informacija yra teisinga ir apima viską, ko reikia tinkamam sutarties įvykdymui;</w:t>
      </w:r>
    </w:p>
    <w:p w14:paraId="2F2BD084" w14:textId="77777777" w:rsidR="002605EF" w:rsidRPr="00DD77EB" w:rsidRDefault="002605EF" w:rsidP="002605EF">
      <w:pPr>
        <w:numPr>
          <w:ilvl w:val="0"/>
          <w:numId w:val="33"/>
        </w:numPr>
        <w:spacing w:after="0" w:line="240" w:lineRule="auto"/>
        <w:contextualSpacing/>
        <w:jc w:val="both"/>
        <w:rPr>
          <w:rFonts w:ascii="Times New Roman" w:eastAsia="Calibri" w:hAnsi="Times New Roman" w:cs="Times New Roman"/>
          <w:sz w:val="16"/>
          <w:szCs w:val="16"/>
          <w:lang w:eastAsia="en-US"/>
        </w:rPr>
      </w:pPr>
      <w:r w:rsidRPr="00DD77EB">
        <w:rPr>
          <w:rFonts w:ascii="Times New Roman" w:eastAsia="Calibri" w:hAnsi="Times New Roman" w:cs="Times New Roman"/>
          <w:color w:val="000000"/>
          <w:sz w:val="16"/>
          <w:szCs w:val="16"/>
          <w:lang w:eastAsia="en-US"/>
        </w:rPr>
        <w:t xml:space="preserve">pasiūlyme nenurodžius, kokia informacija yra konfidenciali, laikoma, kad konfidencialios informacijos pasiūlyme nėra </w:t>
      </w:r>
      <w:r w:rsidRPr="00DD77EB">
        <w:rPr>
          <w:rFonts w:ascii="Times New Roman" w:eastAsia="Calibri" w:hAnsi="Times New Roman" w:cs="Times New Roman"/>
          <w:sz w:val="16"/>
          <w:szCs w:val="16"/>
          <w:lang w:eastAsia="en-US"/>
        </w:rPr>
        <w:t>(žr. Viešųjų pirkimų tarnybos išaiškinimą</w:t>
      </w:r>
      <w:r w:rsidRPr="00DD77EB">
        <w:rPr>
          <w:rFonts w:ascii="Times New Roman" w:eastAsia="Calibri" w:hAnsi="Times New Roman" w:cs="Times New Roman"/>
          <w:sz w:val="16"/>
          <w:szCs w:val="16"/>
          <w:vertAlign w:val="superscript"/>
          <w:lang w:eastAsia="en-US"/>
        </w:rPr>
        <w:footnoteReference w:id="5"/>
      </w:r>
      <w:r w:rsidRPr="00DD77EB">
        <w:rPr>
          <w:rFonts w:ascii="Times New Roman" w:eastAsia="Calibri" w:hAnsi="Times New Roman" w:cs="Times New Roman"/>
          <w:sz w:val="16"/>
          <w:szCs w:val="16"/>
          <w:lang w:eastAsia="en-US"/>
        </w:rPr>
        <w:t xml:space="preserve">). </w:t>
      </w:r>
    </w:p>
    <w:p w14:paraId="3EEB2667" w14:textId="77777777" w:rsidR="002605EF" w:rsidRPr="00DD77EB" w:rsidRDefault="002605EF" w:rsidP="002605EF">
      <w:pPr>
        <w:spacing w:after="0" w:line="259" w:lineRule="auto"/>
        <w:jc w:val="both"/>
        <w:rPr>
          <w:rFonts w:ascii="Times New Roman" w:eastAsia="Calibri" w:hAnsi="Times New Roman" w:cs="Times New Roman"/>
          <w:sz w:val="20"/>
          <w:szCs w:val="20"/>
          <w:lang w:eastAsia="en-US"/>
        </w:rPr>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901"/>
      </w:tblGrid>
      <w:tr w:rsidR="002605EF" w:rsidRPr="00DD77EB" w14:paraId="3BEC6829" w14:textId="77777777" w:rsidTr="008F06EF">
        <w:tc>
          <w:tcPr>
            <w:tcW w:w="5748" w:type="dxa"/>
            <w:gridSpan w:val="3"/>
            <w:tcBorders>
              <w:top w:val="nil"/>
              <w:left w:val="nil"/>
              <w:bottom w:val="single" w:sz="4" w:space="0" w:color="auto"/>
              <w:right w:val="nil"/>
            </w:tcBorders>
          </w:tcPr>
          <w:p w14:paraId="5E2D1E13" w14:textId="77777777" w:rsidR="002605EF" w:rsidRPr="00DD77EB" w:rsidRDefault="002605EF" w:rsidP="008F06EF">
            <w:pPr>
              <w:spacing w:line="259" w:lineRule="auto"/>
              <w:rPr>
                <w:rFonts w:ascii="Times New Roman" w:eastAsia="Calibri" w:hAnsi="Times New Roman" w:cs="Times New Roman"/>
                <w:b/>
                <w:bCs/>
                <w:sz w:val="20"/>
                <w:szCs w:val="20"/>
                <w:lang w:eastAsia="en-US"/>
              </w:rPr>
            </w:pPr>
            <w:r w:rsidRPr="00DD77EB">
              <w:rPr>
                <w:rFonts w:ascii="Times New Roman" w:eastAsia="Calibri" w:hAnsi="Times New Roman" w:cs="Times New Roman"/>
                <w:b/>
                <w:bCs/>
                <w:sz w:val="20"/>
                <w:szCs w:val="20"/>
                <w:lang w:eastAsia="en-US"/>
              </w:rPr>
              <w:t xml:space="preserve">Pasiūlymas galioja </w:t>
            </w:r>
            <w:r>
              <w:rPr>
                <w:rFonts w:ascii="Times New Roman" w:eastAsia="Calibri" w:hAnsi="Times New Roman" w:cs="Times New Roman"/>
                <w:b/>
                <w:bCs/>
                <w:sz w:val="20"/>
                <w:szCs w:val="20"/>
                <w:lang w:eastAsia="en-US"/>
              </w:rPr>
              <w:t>60</w:t>
            </w:r>
            <w:r w:rsidRPr="00DD77EB">
              <w:rPr>
                <w:rFonts w:ascii="Times New Roman" w:eastAsia="Calibri" w:hAnsi="Times New Roman" w:cs="Times New Roman"/>
                <w:b/>
                <w:bCs/>
                <w:sz w:val="20"/>
                <w:szCs w:val="20"/>
                <w:lang w:eastAsia="en-US"/>
              </w:rPr>
              <w:t xml:space="preserve"> </w:t>
            </w:r>
            <w:r>
              <w:rPr>
                <w:rFonts w:ascii="Times New Roman" w:eastAsia="Calibri" w:hAnsi="Times New Roman" w:cs="Times New Roman"/>
                <w:b/>
                <w:bCs/>
                <w:sz w:val="20"/>
                <w:szCs w:val="20"/>
                <w:lang w:eastAsia="en-US"/>
              </w:rPr>
              <w:t>dienų</w:t>
            </w:r>
            <w:r w:rsidRPr="00DD77EB">
              <w:rPr>
                <w:rFonts w:ascii="Times New Roman" w:eastAsia="Calibri" w:hAnsi="Times New Roman" w:cs="Times New Roman"/>
                <w:b/>
                <w:bCs/>
                <w:sz w:val="20"/>
                <w:szCs w:val="20"/>
                <w:lang w:eastAsia="en-US"/>
              </w:rPr>
              <w:t>.</w:t>
            </w:r>
          </w:p>
          <w:p w14:paraId="03E7A4E2" w14:textId="77777777" w:rsidR="002605EF" w:rsidRPr="00DD77EB" w:rsidRDefault="002605EF" w:rsidP="008F06EF">
            <w:pPr>
              <w:spacing w:line="259" w:lineRule="auto"/>
              <w:rPr>
                <w:rFonts w:ascii="Times New Roman" w:eastAsia="Calibri" w:hAnsi="Times New Roman" w:cs="Times New Roman"/>
                <w:i/>
                <w:sz w:val="20"/>
                <w:szCs w:val="20"/>
                <w:lang w:eastAsia="en-US"/>
              </w:rPr>
            </w:pPr>
          </w:p>
        </w:tc>
        <w:tc>
          <w:tcPr>
            <w:tcW w:w="240" w:type="dxa"/>
          </w:tcPr>
          <w:p w14:paraId="68AD2DBE" w14:textId="77777777" w:rsidR="002605EF" w:rsidRPr="00DD77EB" w:rsidRDefault="002605EF" w:rsidP="008F06EF">
            <w:pPr>
              <w:spacing w:line="259" w:lineRule="auto"/>
              <w:rPr>
                <w:rFonts w:ascii="Times New Roman" w:eastAsia="Calibri" w:hAnsi="Times New Roman" w:cs="Times New Roman"/>
                <w:sz w:val="20"/>
                <w:szCs w:val="20"/>
                <w:lang w:eastAsia="en-US"/>
              </w:rPr>
            </w:pPr>
          </w:p>
        </w:tc>
        <w:tc>
          <w:tcPr>
            <w:tcW w:w="3901" w:type="dxa"/>
            <w:tcBorders>
              <w:top w:val="nil"/>
              <w:left w:val="nil"/>
              <w:bottom w:val="single" w:sz="4" w:space="0" w:color="auto"/>
              <w:right w:val="nil"/>
            </w:tcBorders>
          </w:tcPr>
          <w:p w14:paraId="56C0C257" w14:textId="77777777" w:rsidR="002605EF" w:rsidRPr="00DD77EB" w:rsidRDefault="002605EF" w:rsidP="008F06EF">
            <w:pPr>
              <w:spacing w:line="259" w:lineRule="auto"/>
              <w:rPr>
                <w:rFonts w:ascii="Times New Roman" w:eastAsia="Calibri" w:hAnsi="Times New Roman" w:cs="Times New Roman"/>
                <w:i/>
                <w:sz w:val="20"/>
                <w:szCs w:val="20"/>
                <w:lang w:eastAsia="en-US"/>
              </w:rPr>
            </w:pPr>
          </w:p>
        </w:tc>
      </w:tr>
      <w:tr w:rsidR="002605EF" w:rsidRPr="00DD77EB" w14:paraId="24EC8882" w14:textId="77777777" w:rsidTr="008F06EF">
        <w:tc>
          <w:tcPr>
            <w:tcW w:w="3828" w:type="dxa"/>
            <w:tcBorders>
              <w:top w:val="single" w:sz="4" w:space="0" w:color="auto"/>
              <w:left w:val="nil"/>
              <w:bottom w:val="nil"/>
              <w:right w:val="nil"/>
            </w:tcBorders>
            <w:hideMark/>
          </w:tcPr>
          <w:p w14:paraId="7764BD97" w14:textId="77777777" w:rsidR="002605EF" w:rsidRPr="00DD77EB" w:rsidRDefault="002605EF" w:rsidP="008F06E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Tiekėjo vadovo arba jo įgalioto asmens pareigos</w:t>
            </w:r>
          </w:p>
        </w:tc>
        <w:tc>
          <w:tcPr>
            <w:tcW w:w="240" w:type="dxa"/>
          </w:tcPr>
          <w:p w14:paraId="6ECA3BBE" w14:textId="77777777" w:rsidR="002605EF" w:rsidRPr="00DD77EB" w:rsidRDefault="002605EF" w:rsidP="008F06EF">
            <w:pPr>
              <w:spacing w:line="259" w:lineRule="auto"/>
              <w:rPr>
                <w:rFonts w:ascii="Times New Roman" w:eastAsia="Calibri" w:hAnsi="Times New Roman" w:cs="Times New Roman"/>
                <w:sz w:val="20"/>
                <w:szCs w:val="20"/>
                <w:lang w:eastAsia="en-US"/>
              </w:rPr>
            </w:pPr>
          </w:p>
        </w:tc>
        <w:tc>
          <w:tcPr>
            <w:tcW w:w="1680" w:type="dxa"/>
            <w:tcBorders>
              <w:top w:val="single" w:sz="4" w:space="0" w:color="auto"/>
              <w:left w:val="nil"/>
              <w:bottom w:val="nil"/>
              <w:right w:val="nil"/>
            </w:tcBorders>
            <w:hideMark/>
          </w:tcPr>
          <w:p w14:paraId="5F62EBD2" w14:textId="77777777" w:rsidR="002605EF" w:rsidRPr="00DD77EB" w:rsidRDefault="002605EF" w:rsidP="008F06E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parašas</w:t>
            </w:r>
          </w:p>
        </w:tc>
        <w:tc>
          <w:tcPr>
            <w:tcW w:w="240" w:type="dxa"/>
          </w:tcPr>
          <w:p w14:paraId="70FDC49B" w14:textId="77777777" w:rsidR="002605EF" w:rsidRPr="00DD77EB" w:rsidRDefault="002605EF" w:rsidP="008F06EF">
            <w:pPr>
              <w:spacing w:line="259" w:lineRule="auto"/>
              <w:rPr>
                <w:rFonts w:ascii="Times New Roman" w:eastAsia="Calibri" w:hAnsi="Times New Roman" w:cs="Times New Roman"/>
                <w:sz w:val="20"/>
                <w:szCs w:val="20"/>
                <w:lang w:eastAsia="en-US"/>
              </w:rPr>
            </w:pPr>
          </w:p>
        </w:tc>
        <w:tc>
          <w:tcPr>
            <w:tcW w:w="3901" w:type="dxa"/>
            <w:tcBorders>
              <w:top w:val="single" w:sz="4" w:space="0" w:color="auto"/>
              <w:left w:val="nil"/>
              <w:bottom w:val="nil"/>
              <w:right w:val="nil"/>
            </w:tcBorders>
            <w:hideMark/>
          </w:tcPr>
          <w:p w14:paraId="526C6F09" w14:textId="77777777" w:rsidR="002605EF" w:rsidRPr="00DD77EB" w:rsidRDefault="002605EF" w:rsidP="008F06EF">
            <w:pPr>
              <w:spacing w:line="259" w:lineRule="auto"/>
              <w:rPr>
                <w:rFonts w:ascii="Times New Roman" w:eastAsia="Calibri" w:hAnsi="Times New Roman" w:cs="Times New Roman"/>
                <w:i/>
                <w:sz w:val="20"/>
                <w:szCs w:val="20"/>
                <w:lang w:eastAsia="en-US"/>
              </w:rPr>
            </w:pPr>
            <w:r w:rsidRPr="00DD77EB">
              <w:rPr>
                <w:rFonts w:ascii="Times New Roman" w:eastAsia="Calibri" w:hAnsi="Times New Roman" w:cs="Times New Roman"/>
                <w:i/>
                <w:sz w:val="20"/>
                <w:szCs w:val="20"/>
                <w:lang w:eastAsia="en-US"/>
              </w:rPr>
              <w:t xml:space="preserve">                       Vardas Pavardė</w:t>
            </w:r>
          </w:p>
        </w:tc>
      </w:tr>
    </w:tbl>
    <w:p w14:paraId="213DADB5" w14:textId="77777777" w:rsidR="002605EF" w:rsidRDefault="002605EF" w:rsidP="002605EF">
      <w:pPr>
        <w:rPr>
          <w:rFonts w:cstheme="minorHAnsi"/>
          <w:color w:val="7030A0"/>
        </w:rPr>
      </w:pPr>
    </w:p>
    <w:p w14:paraId="563DC15C" w14:textId="77777777" w:rsidR="002605EF" w:rsidRDefault="002605EF" w:rsidP="002605EF">
      <w:pPr>
        <w:rPr>
          <w:rFonts w:cstheme="minorHAnsi"/>
          <w:color w:val="7030A0"/>
        </w:rPr>
      </w:pPr>
    </w:p>
    <w:p w14:paraId="0EE920F4" w14:textId="58F22F37" w:rsidR="00A4599F" w:rsidRPr="00592361" w:rsidRDefault="00A4599F" w:rsidP="00592361">
      <w:pPr>
        <w:rPr>
          <w:rFonts w:cstheme="minorHAnsi"/>
          <w:color w:val="7030A0"/>
        </w:rPr>
      </w:pPr>
      <w:r w:rsidRPr="00F0499F">
        <w:rPr>
          <w:rFonts w:cstheme="minorHAnsi"/>
          <w:b/>
          <w:bCs/>
          <w:smallCaps/>
          <w:sz w:val="22"/>
          <w:szCs w:val="22"/>
        </w:rPr>
        <w:br w:type="page"/>
      </w:r>
    </w:p>
    <w:p w14:paraId="5DC5C150" w14:textId="5B030AD2" w:rsidR="008D704D" w:rsidRDefault="00FE3D1F" w:rsidP="006A0F32">
      <w:pPr>
        <w:pStyle w:val="Antrat2"/>
        <w:ind w:left="5103"/>
        <w:jc w:val="right"/>
        <w:rPr>
          <w:rFonts w:asciiTheme="minorHAnsi" w:hAnsiTheme="minorHAnsi"/>
          <w:color w:val="0070C0"/>
          <w:sz w:val="21"/>
          <w:szCs w:val="21"/>
        </w:rPr>
      </w:pPr>
      <w:bookmarkStart w:id="67" w:name="_Ref39586171"/>
      <w:bookmarkStart w:id="68" w:name="_Ref39673580"/>
      <w:bookmarkStart w:id="69" w:name="_Ref39674283"/>
      <w:bookmarkStart w:id="70" w:name="_Toc126333948"/>
      <w:r w:rsidRPr="00F0499F">
        <w:rPr>
          <w:rFonts w:asciiTheme="minorHAnsi" w:hAnsiTheme="minorHAnsi"/>
          <w:color w:val="0070C0"/>
          <w:sz w:val="21"/>
          <w:szCs w:val="21"/>
        </w:rPr>
        <w:lastRenderedPageBreak/>
        <w:t xml:space="preserve">Pirkimo sąlygų </w:t>
      </w:r>
      <w:r w:rsidR="00592361">
        <w:rPr>
          <w:rFonts w:asciiTheme="minorHAnsi" w:hAnsiTheme="minorHAnsi"/>
          <w:color w:val="0070C0"/>
          <w:sz w:val="21"/>
          <w:szCs w:val="21"/>
        </w:rPr>
        <w:t>7</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7"/>
      <w:bookmarkEnd w:id="68"/>
      <w:bookmarkEnd w:id="69"/>
      <w:bookmarkEnd w:id="70"/>
    </w:p>
    <w:p w14:paraId="472D37FD" w14:textId="77777777" w:rsidR="00592361" w:rsidRDefault="00592361" w:rsidP="00592361"/>
    <w:p w14:paraId="3D065899" w14:textId="77777777" w:rsidR="0034523E" w:rsidRPr="0034523E" w:rsidRDefault="0034523E" w:rsidP="0034523E">
      <w:pPr>
        <w:spacing w:after="0" w:line="240" w:lineRule="auto"/>
        <w:ind w:left="4320" w:firstLine="720"/>
        <w:textAlignment w:val="baseline"/>
        <w:rPr>
          <w:rFonts w:ascii="Times New Roman" w:eastAsia="Times New Roman" w:hAnsi="Times New Roman" w:cs="Times New Roman"/>
          <w:sz w:val="18"/>
          <w:szCs w:val="18"/>
          <w:lang w:eastAsia="en-US"/>
        </w:rPr>
      </w:pPr>
      <w:r w:rsidRPr="0034523E">
        <w:rPr>
          <w:rFonts w:ascii="Times New Roman" w:eastAsia="Times New Roman" w:hAnsi="Times New Roman" w:cs="Times New Roman"/>
          <w:sz w:val="24"/>
          <w:szCs w:val="24"/>
          <w:lang w:eastAsia="en-US"/>
        </w:rPr>
        <w:t>PATVIRTINTA </w:t>
      </w:r>
    </w:p>
    <w:p w14:paraId="3781B66E" w14:textId="77777777" w:rsidR="0034523E" w:rsidRPr="0034523E" w:rsidRDefault="0034523E" w:rsidP="0034523E">
      <w:pPr>
        <w:spacing w:after="0" w:line="240" w:lineRule="auto"/>
        <w:ind w:left="4320" w:firstLine="720"/>
        <w:textAlignment w:val="baseline"/>
        <w:rPr>
          <w:rFonts w:ascii="Times New Roman" w:eastAsia="Times New Roman" w:hAnsi="Times New Roman" w:cs="Times New Roman"/>
          <w:sz w:val="24"/>
          <w:szCs w:val="24"/>
          <w:lang w:eastAsia="en-US"/>
        </w:rPr>
      </w:pPr>
      <w:r w:rsidRPr="0034523E">
        <w:rPr>
          <w:rFonts w:ascii="Times New Roman" w:eastAsia="Times New Roman" w:hAnsi="Times New Roman" w:cs="Times New Roman"/>
          <w:sz w:val="24"/>
          <w:szCs w:val="24"/>
          <w:lang w:eastAsia="en-US"/>
        </w:rPr>
        <w:t xml:space="preserve">Viešųjų pirkimų tarnybos direktoriaus </w:t>
      </w:r>
    </w:p>
    <w:p w14:paraId="0640736E" w14:textId="77777777" w:rsidR="0034523E" w:rsidRPr="0034523E" w:rsidRDefault="0034523E" w:rsidP="0034523E">
      <w:pPr>
        <w:spacing w:after="0" w:line="240" w:lineRule="auto"/>
        <w:ind w:left="5040"/>
        <w:textAlignment w:val="baseline"/>
        <w:rPr>
          <w:rFonts w:ascii="Times New Roman" w:eastAsia="Times New Roman" w:hAnsi="Times New Roman" w:cs="Times New Roman"/>
          <w:sz w:val="24"/>
          <w:szCs w:val="24"/>
          <w:lang w:eastAsia="en-US"/>
        </w:rPr>
      </w:pPr>
      <w:r w:rsidRPr="0034523E">
        <w:rPr>
          <w:rFonts w:ascii="Times New Roman" w:eastAsia="Times New Roman" w:hAnsi="Times New Roman" w:cs="Times New Roman"/>
          <w:sz w:val="24"/>
          <w:szCs w:val="24"/>
          <w:lang w:eastAsia="en-US"/>
        </w:rPr>
        <w:t>2024 m. vasario 8 d. įsakymu Nr. 1S-19 </w:t>
      </w:r>
    </w:p>
    <w:p w14:paraId="7198F1CA" w14:textId="77777777" w:rsidR="0034523E" w:rsidRPr="0034523E" w:rsidRDefault="0034523E" w:rsidP="0034523E">
      <w:pPr>
        <w:spacing w:after="0" w:line="240" w:lineRule="auto"/>
        <w:ind w:left="220" w:firstLine="4820"/>
        <w:textAlignment w:val="center"/>
        <w:rPr>
          <w:rFonts w:ascii="Times New Roman" w:eastAsia="Times New Roman" w:hAnsi="Times New Roman" w:cs="Times New Roman"/>
          <w:color w:val="000000"/>
          <w:sz w:val="24"/>
          <w:szCs w:val="24"/>
          <w:lang w:eastAsia="en-US"/>
        </w:rPr>
      </w:pPr>
      <w:r w:rsidRPr="0034523E">
        <w:rPr>
          <w:rFonts w:ascii="Times New Roman" w:eastAsia="Times New Roman" w:hAnsi="Times New Roman" w:cs="Times New Roman"/>
          <w:color w:val="000000"/>
          <w:sz w:val="24"/>
          <w:szCs w:val="24"/>
          <w:lang w:eastAsia="en-US"/>
        </w:rPr>
        <w:t>(Viešųjų pirkimų tarnybos direktoriaus</w:t>
      </w:r>
    </w:p>
    <w:p w14:paraId="1380C061" w14:textId="77777777" w:rsidR="0034523E" w:rsidRPr="0034523E" w:rsidRDefault="0034523E" w:rsidP="0034523E">
      <w:pPr>
        <w:spacing w:after="0" w:line="240" w:lineRule="auto"/>
        <w:ind w:left="5040"/>
        <w:textAlignment w:val="center"/>
        <w:rPr>
          <w:rFonts w:ascii="Times New Roman" w:eastAsia="Times New Roman" w:hAnsi="Times New Roman" w:cs="Times New Roman"/>
          <w:color w:val="000000"/>
          <w:sz w:val="24"/>
          <w:szCs w:val="24"/>
          <w:lang w:eastAsia="en-US"/>
        </w:rPr>
      </w:pPr>
      <w:r w:rsidRPr="0034523E">
        <w:rPr>
          <w:rFonts w:ascii="Times New Roman" w:eastAsia="Times New Roman" w:hAnsi="Times New Roman" w:cs="Times New Roman"/>
          <w:color w:val="000000"/>
          <w:sz w:val="24"/>
          <w:szCs w:val="24"/>
          <w:lang w:eastAsia="en-US"/>
        </w:rPr>
        <w:t xml:space="preserve">2025 m. balandžio 17 d. įsakymo Nr. 1S-51 </w:t>
      </w:r>
    </w:p>
    <w:p w14:paraId="4D611597" w14:textId="77777777" w:rsidR="0034523E" w:rsidRPr="0034523E" w:rsidRDefault="0034523E" w:rsidP="0034523E">
      <w:pPr>
        <w:spacing w:after="0" w:line="240" w:lineRule="auto"/>
        <w:ind w:left="5040"/>
        <w:textAlignment w:val="center"/>
        <w:rPr>
          <w:rFonts w:ascii="Times New Roman" w:eastAsia="Times New Roman" w:hAnsi="Times New Roman" w:cs="Times New Roman"/>
          <w:color w:val="000000"/>
          <w:sz w:val="24"/>
          <w:szCs w:val="24"/>
          <w:lang w:eastAsia="en-US"/>
        </w:rPr>
      </w:pPr>
      <w:r w:rsidRPr="0034523E">
        <w:rPr>
          <w:rFonts w:ascii="Times New Roman" w:eastAsia="Times New Roman" w:hAnsi="Times New Roman" w:cs="Times New Roman"/>
          <w:color w:val="000000"/>
          <w:sz w:val="24"/>
          <w:szCs w:val="24"/>
          <w:lang w:eastAsia="en-US"/>
        </w:rPr>
        <w:t>redakcija)</w:t>
      </w:r>
    </w:p>
    <w:p w14:paraId="20861F38" w14:textId="77777777" w:rsidR="0034523E" w:rsidRPr="0034523E" w:rsidRDefault="0034523E" w:rsidP="0034523E">
      <w:pPr>
        <w:spacing w:after="0" w:line="240" w:lineRule="auto"/>
        <w:textAlignment w:val="baseline"/>
        <w:rPr>
          <w:rFonts w:ascii="Times New Roman" w:eastAsia="Times New Roman" w:hAnsi="Times New Roman" w:cs="Times New Roman"/>
          <w:sz w:val="18"/>
          <w:szCs w:val="18"/>
          <w:lang w:eastAsia="en-US"/>
        </w:rPr>
      </w:pPr>
    </w:p>
    <w:p w14:paraId="54686742" w14:textId="77777777" w:rsidR="0034523E" w:rsidRPr="0034523E" w:rsidRDefault="0034523E" w:rsidP="0034523E">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eastAsia="en-US"/>
        </w:rPr>
      </w:pPr>
    </w:p>
    <w:p w14:paraId="444E267E" w14:textId="77777777" w:rsidR="0034523E" w:rsidRPr="0034523E" w:rsidRDefault="0034523E" w:rsidP="0034523E">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eastAsia="en-US"/>
        </w:rPr>
      </w:pPr>
      <w:r w:rsidRPr="0034523E">
        <w:rPr>
          <w:rFonts w:ascii="Times New Roman" w:eastAsia="Times New Roman" w:hAnsi="Times New Roman" w:cs="Times New Roman"/>
          <w:b/>
          <w:caps/>
          <w:sz w:val="24"/>
          <w:szCs w:val="24"/>
          <w:lang w:eastAsia="en-US"/>
        </w:rPr>
        <w:t xml:space="preserve">Prekių pirkimo-pardavimo sutarties </w:t>
      </w:r>
      <w:r w:rsidRPr="0034523E">
        <w:rPr>
          <w:rFonts w:ascii="Times New Roman" w:eastAsia="Times New Roman" w:hAnsi="Times New Roman" w:cs="Times New Roman"/>
          <w:b/>
          <w:bCs/>
          <w:caps/>
          <w:sz w:val="24"/>
          <w:szCs w:val="24"/>
          <w:lang w:eastAsia="en-US"/>
        </w:rPr>
        <w:t>Specialiosios</w:t>
      </w:r>
      <w:r w:rsidRPr="0034523E">
        <w:rPr>
          <w:rFonts w:ascii="Times New Roman" w:eastAsia="Times New Roman" w:hAnsi="Times New Roman" w:cs="Times New Roman"/>
          <w:b/>
          <w:caps/>
          <w:sz w:val="24"/>
          <w:szCs w:val="24"/>
          <w:lang w:eastAsia="en-US"/>
        </w:rPr>
        <w:t xml:space="preserve"> sąlygos</w:t>
      </w:r>
    </w:p>
    <w:p w14:paraId="05278F9C" w14:textId="77777777" w:rsidR="0034523E" w:rsidRPr="0034523E" w:rsidRDefault="0034523E" w:rsidP="0034523E">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caps/>
          <w:sz w:val="24"/>
          <w:szCs w:val="24"/>
          <w:lang w:eastAsia="en-US"/>
        </w:rPr>
      </w:pPr>
    </w:p>
    <w:p w14:paraId="59BD135C" w14:textId="77777777" w:rsidR="0034523E" w:rsidRPr="0034523E" w:rsidRDefault="0034523E" w:rsidP="0034523E">
      <w:pPr>
        <w:spacing w:after="0" w:line="240" w:lineRule="auto"/>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4523E" w:rsidRPr="0034523E" w14:paraId="0A5D2066" w14:textId="77777777" w:rsidTr="00875255">
        <w:tc>
          <w:tcPr>
            <w:tcW w:w="2448" w:type="dxa"/>
          </w:tcPr>
          <w:p w14:paraId="459C9965" w14:textId="77777777" w:rsidR="0034523E" w:rsidRPr="0034523E" w:rsidRDefault="0034523E" w:rsidP="0034523E">
            <w:pPr>
              <w:spacing w:after="0" w:line="240" w:lineRule="auto"/>
              <w:jc w:val="both"/>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Sutarties pavadinimas</w:t>
            </w:r>
          </w:p>
        </w:tc>
        <w:tc>
          <w:tcPr>
            <w:tcW w:w="7110" w:type="dxa"/>
            <w:gridSpan w:val="3"/>
          </w:tcPr>
          <w:p w14:paraId="23B5A3E4" w14:textId="77777777" w:rsidR="0034523E" w:rsidRPr="0034523E" w:rsidRDefault="0034523E" w:rsidP="0034523E">
            <w:pPr>
              <w:spacing w:after="0" w:line="240" w:lineRule="auto"/>
              <w:jc w:val="both"/>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ATLIEKŲ KONTEINERIAI</w:t>
            </w:r>
          </w:p>
        </w:tc>
      </w:tr>
      <w:tr w:rsidR="0034523E" w:rsidRPr="0034523E" w14:paraId="7550A45E" w14:textId="77777777" w:rsidTr="00875255">
        <w:tc>
          <w:tcPr>
            <w:tcW w:w="2448" w:type="dxa"/>
          </w:tcPr>
          <w:p w14:paraId="31B08FDE" w14:textId="77777777" w:rsidR="0034523E" w:rsidRPr="0034523E" w:rsidRDefault="0034523E" w:rsidP="0034523E">
            <w:pPr>
              <w:spacing w:after="0" w:line="240" w:lineRule="auto"/>
              <w:jc w:val="both"/>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Sutarties data</w:t>
            </w:r>
          </w:p>
        </w:tc>
        <w:tc>
          <w:tcPr>
            <w:tcW w:w="2177" w:type="dxa"/>
          </w:tcPr>
          <w:p w14:paraId="5D8C14EF" w14:textId="77777777" w:rsidR="0034523E" w:rsidRPr="0034523E" w:rsidRDefault="0034523E" w:rsidP="0034523E">
            <w:pPr>
              <w:spacing w:after="0" w:line="240" w:lineRule="auto"/>
              <w:jc w:val="both"/>
              <w:rPr>
                <w:rFonts w:ascii="Times New Roman" w:eastAsia="Times New Roman" w:hAnsi="Times New Roman" w:cs="Times New Roman"/>
                <w:kern w:val="2"/>
                <w:sz w:val="20"/>
                <w:szCs w:val="20"/>
                <w:lang w:eastAsia="en-US"/>
              </w:rPr>
            </w:pPr>
          </w:p>
        </w:tc>
        <w:tc>
          <w:tcPr>
            <w:tcW w:w="2362" w:type="dxa"/>
          </w:tcPr>
          <w:p w14:paraId="620BF422" w14:textId="77777777" w:rsidR="0034523E" w:rsidRPr="0034523E" w:rsidRDefault="0034523E" w:rsidP="0034523E">
            <w:pPr>
              <w:spacing w:after="0" w:line="240" w:lineRule="auto"/>
              <w:jc w:val="both"/>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Sutarties numeris</w:t>
            </w:r>
          </w:p>
        </w:tc>
        <w:tc>
          <w:tcPr>
            <w:tcW w:w="2571" w:type="dxa"/>
          </w:tcPr>
          <w:p w14:paraId="7FA197FC" w14:textId="77777777" w:rsidR="0034523E" w:rsidRPr="0034523E" w:rsidRDefault="0034523E" w:rsidP="0034523E">
            <w:pPr>
              <w:spacing w:after="0" w:line="240" w:lineRule="auto"/>
              <w:jc w:val="both"/>
              <w:rPr>
                <w:rFonts w:ascii="Times New Roman" w:eastAsia="Times New Roman" w:hAnsi="Times New Roman" w:cs="Times New Roman"/>
                <w:kern w:val="2"/>
                <w:sz w:val="20"/>
                <w:szCs w:val="20"/>
                <w:lang w:eastAsia="en-US"/>
              </w:rPr>
            </w:pPr>
          </w:p>
        </w:tc>
      </w:tr>
    </w:tbl>
    <w:p w14:paraId="31BE93E0" w14:textId="77777777" w:rsidR="0034523E" w:rsidRPr="0034523E" w:rsidRDefault="0034523E" w:rsidP="0034523E">
      <w:pPr>
        <w:spacing w:after="0" w:line="240" w:lineRule="auto"/>
        <w:jc w:val="both"/>
        <w:rPr>
          <w:rFonts w:ascii="Times New Roman" w:eastAsia="Times New Roman" w:hAnsi="Times New Roman" w:cs="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402"/>
        <w:gridCol w:w="4176"/>
      </w:tblGrid>
      <w:tr w:rsidR="0034523E" w:rsidRPr="0034523E" w14:paraId="48F18836" w14:textId="77777777" w:rsidTr="00875255">
        <w:tc>
          <w:tcPr>
            <w:tcW w:w="9558" w:type="dxa"/>
            <w:gridSpan w:val="3"/>
          </w:tcPr>
          <w:p w14:paraId="773BB73D"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1. SUTARTIES ŠALYS</w:t>
            </w:r>
          </w:p>
        </w:tc>
      </w:tr>
      <w:tr w:rsidR="0034523E" w:rsidRPr="0034523E" w14:paraId="1595F60C" w14:textId="77777777" w:rsidTr="00875255">
        <w:tc>
          <w:tcPr>
            <w:tcW w:w="1980" w:type="dxa"/>
            <w:vMerge w:val="restart"/>
          </w:tcPr>
          <w:p w14:paraId="75034C91"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p>
          <w:p w14:paraId="1A9D456C"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p>
          <w:p w14:paraId="1E7D05B2"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p>
          <w:p w14:paraId="3D503FC0"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p>
          <w:p w14:paraId="4AAA8A88"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1.1. Pirkėjas</w:t>
            </w:r>
          </w:p>
        </w:tc>
        <w:tc>
          <w:tcPr>
            <w:tcW w:w="3402" w:type="dxa"/>
          </w:tcPr>
          <w:p w14:paraId="0B915ED3"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1.1.1. Pavadinimas</w:t>
            </w:r>
          </w:p>
        </w:tc>
        <w:tc>
          <w:tcPr>
            <w:tcW w:w="4176" w:type="dxa"/>
          </w:tcPr>
          <w:p w14:paraId="62EF68D7"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p>
        </w:tc>
      </w:tr>
      <w:tr w:rsidR="0034523E" w:rsidRPr="0034523E" w14:paraId="273716A5" w14:textId="77777777" w:rsidTr="00875255">
        <w:tc>
          <w:tcPr>
            <w:tcW w:w="1980" w:type="dxa"/>
            <w:vMerge/>
          </w:tcPr>
          <w:p w14:paraId="350CDA17"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c>
          <w:tcPr>
            <w:tcW w:w="3402" w:type="dxa"/>
          </w:tcPr>
          <w:p w14:paraId="491772E1"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1.1.2. Juridinio asmens kodas</w:t>
            </w:r>
          </w:p>
        </w:tc>
        <w:tc>
          <w:tcPr>
            <w:tcW w:w="4176" w:type="dxa"/>
          </w:tcPr>
          <w:p w14:paraId="239F095E"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p>
        </w:tc>
      </w:tr>
      <w:tr w:rsidR="0034523E" w:rsidRPr="0034523E" w14:paraId="3463A3CE" w14:textId="77777777" w:rsidTr="00875255">
        <w:tc>
          <w:tcPr>
            <w:tcW w:w="1980" w:type="dxa"/>
            <w:vMerge/>
          </w:tcPr>
          <w:p w14:paraId="076C73F6"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c>
          <w:tcPr>
            <w:tcW w:w="3402" w:type="dxa"/>
          </w:tcPr>
          <w:p w14:paraId="66A96ACC"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1.1.3. Adresas</w:t>
            </w:r>
          </w:p>
        </w:tc>
        <w:tc>
          <w:tcPr>
            <w:tcW w:w="4176" w:type="dxa"/>
          </w:tcPr>
          <w:p w14:paraId="0C730A6D"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p>
        </w:tc>
      </w:tr>
      <w:tr w:rsidR="0034523E" w:rsidRPr="0034523E" w14:paraId="3076036B" w14:textId="77777777" w:rsidTr="00875255">
        <w:tc>
          <w:tcPr>
            <w:tcW w:w="1980" w:type="dxa"/>
            <w:vMerge/>
          </w:tcPr>
          <w:p w14:paraId="6D8FF61E"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c>
          <w:tcPr>
            <w:tcW w:w="3402" w:type="dxa"/>
          </w:tcPr>
          <w:p w14:paraId="46E1C666"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1.1.4. PVM mokėtojo kodas</w:t>
            </w:r>
          </w:p>
        </w:tc>
        <w:tc>
          <w:tcPr>
            <w:tcW w:w="4176" w:type="dxa"/>
          </w:tcPr>
          <w:p w14:paraId="5E85074D"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p>
        </w:tc>
      </w:tr>
      <w:tr w:rsidR="0034523E" w:rsidRPr="0034523E" w14:paraId="047950FD" w14:textId="77777777" w:rsidTr="00875255">
        <w:tc>
          <w:tcPr>
            <w:tcW w:w="1980" w:type="dxa"/>
            <w:vMerge/>
          </w:tcPr>
          <w:p w14:paraId="3A6DEFAC"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c>
          <w:tcPr>
            <w:tcW w:w="3402" w:type="dxa"/>
          </w:tcPr>
          <w:p w14:paraId="26905E1F"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1.1.5. Atsiskaitomoji sąskaita</w:t>
            </w:r>
          </w:p>
        </w:tc>
        <w:tc>
          <w:tcPr>
            <w:tcW w:w="4176" w:type="dxa"/>
          </w:tcPr>
          <w:p w14:paraId="0B778D6D"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p>
        </w:tc>
      </w:tr>
      <w:tr w:rsidR="0034523E" w:rsidRPr="0034523E" w14:paraId="4BD04FA4" w14:textId="77777777" w:rsidTr="00875255">
        <w:tc>
          <w:tcPr>
            <w:tcW w:w="1980" w:type="dxa"/>
            <w:vMerge/>
          </w:tcPr>
          <w:p w14:paraId="3D24AAD7"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c>
          <w:tcPr>
            <w:tcW w:w="3402" w:type="dxa"/>
          </w:tcPr>
          <w:p w14:paraId="42BAC509"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1.1.6. Bankas, banko kodas</w:t>
            </w:r>
          </w:p>
        </w:tc>
        <w:tc>
          <w:tcPr>
            <w:tcW w:w="4176" w:type="dxa"/>
          </w:tcPr>
          <w:p w14:paraId="1225B653"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p>
        </w:tc>
      </w:tr>
      <w:tr w:rsidR="0034523E" w:rsidRPr="0034523E" w14:paraId="43DEFC24" w14:textId="77777777" w:rsidTr="00875255">
        <w:tc>
          <w:tcPr>
            <w:tcW w:w="1980" w:type="dxa"/>
            <w:vMerge/>
          </w:tcPr>
          <w:p w14:paraId="118C16FB"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c>
          <w:tcPr>
            <w:tcW w:w="3402" w:type="dxa"/>
          </w:tcPr>
          <w:p w14:paraId="465A4AD7"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1.1.7. Telefonas</w:t>
            </w:r>
          </w:p>
        </w:tc>
        <w:tc>
          <w:tcPr>
            <w:tcW w:w="4176" w:type="dxa"/>
          </w:tcPr>
          <w:p w14:paraId="10F5E1AA"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p>
        </w:tc>
      </w:tr>
      <w:tr w:rsidR="0034523E" w:rsidRPr="0034523E" w14:paraId="6F38BEDF" w14:textId="77777777" w:rsidTr="00875255">
        <w:tc>
          <w:tcPr>
            <w:tcW w:w="1980" w:type="dxa"/>
            <w:vMerge/>
          </w:tcPr>
          <w:p w14:paraId="5C7BD28F"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c>
          <w:tcPr>
            <w:tcW w:w="3402" w:type="dxa"/>
          </w:tcPr>
          <w:p w14:paraId="15499DDB"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1.1.8. El. paštas</w:t>
            </w:r>
          </w:p>
        </w:tc>
        <w:tc>
          <w:tcPr>
            <w:tcW w:w="4176" w:type="dxa"/>
          </w:tcPr>
          <w:p w14:paraId="44398F3C"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p>
        </w:tc>
      </w:tr>
      <w:tr w:rsidR="0034523E" w:rsidRPr="0034523E" w14:paraId="12BE879B" w14:textId="77777777" w:rsidTr="00875255">
        <w:tc>
          <w:tcPr>
            <w:tcW w:w="1980" w:type="dxa"/>
            <w:vMerge/>
          </w:tcPr>
          <w:p w14:paraId="6EFF5530"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c>
          <w:tcPr>
            <w:tcW w:w="3402" w:type="dxa"/>
          </w:tcPr>
          <w:p w14:paraId="54740D18"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1.1.9. Šalies atstovas</w:t>
            </w:r>
          </w:p>
        </w:tc>
        <w:tc>
          <w:tcPr>
            <w:tcW w:w="4176" w:type="dxa"/>
          </w:tcPr>
          <w:p w14:paraId="032738E6"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p>
        </w:tc>
      </w:tr>
      <w:tr w:rsidR="0034523E" w:rsidRPr="0034523E" w14:paraId="0C59CE2D" w14:textId="77777777" w:rsidTr="00875255">
        <w:tc>
          <w:tcPr>
            <w:tcW w:w="1980" w:type="dxa"/>
            <w:vMerge/>
          </w:tcPr>
          <w:p w14:paraId="3264F3B1"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c>
          <w:tcPr>
            <w:tcW w:w="3402" w:type="dxa"/>
          </w:tcPr>
          <w:p w14:paraId="65E5A87D"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1.1.10. Atstovavimo pagrindas</w:t>
            </w:r>
          </w:p>
        </w:tc>
        <w:tc>
          <w:tcPr>
            <w:tcW w:w="4176" w:type="dxa"/>
          </w:tcPr>
          <w:p w14:paraId="367D9F6C"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p>
        </w:tc>
      </w:tr>
      <w:tr w:rsidR="0034523E" w:rsidRPr="0034523E" w14:paraId="7C553F49" w14:textId="77777777" w:rsidTr="00875255">
        <w:tc>
          <w:tcPr>
            <w:tcW w:w="1980" w:type="dxa"/>
            <w:vMerge w:val="restart"/>
          </w:tcPr>
          <w:p w14:paraId="6C4742F3"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p>
          <w:p w14:paraId="04E063BC"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p>
          <w:p w14:paraId="2F5ED5BA" w14:textId="77777777" w:rsidR="0034523E" w:rsidRPr="0034523E" w:rsidRDefault="0034523E" w:rsidP="0034523E">
            <w:pPr>
              <w:spacing w:after="0" w:line="240" w:lineRule="auto"/>
              <w:rPr>
                <w:rFonts w:ascii="Times New Roman" w:eastAsia="Times New Roman" w:hAnsi="Times New Roman" w:cs="Times New Roman"/>
                <w:b/>
                <w:bCs/>
                <w:color w:val="FF0000"/>
                <w:kern w:val="2"/>
                <w:sz w:val="20"/>
                <w:szCs w:val="20"/>
                <w:lang w:eastAsia="en-US"/>
              </w:rPr>
            </w:pPr>
          </w:p>
          <w:p w14:paraId="6439FD69"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1.2. Tiekėjas</w:t>
            </w:r>
          </w:p>
          <w:p w14:paraId="1FBB91DE" w14:textId="77777777" w:rsidR="0034523E" w:rsidRPr="0034523E" w:rsidRDefault="0034523E" w:rsidP="0034523E">
            <w:pPr>
              <w:spacing w:after="0" w:line="240" w:lineRule="auto"/>
              <w:rPr>
                <w:rFonts w:ascii="Times New Roman" w:eastAsia="Times New Roman" w:hAnsi="Times New Roman" w:cs="Times New Roman"/>
                <w:color w:val="0070C0"/>
                <w:kern w:val="2"/>
                <w:sz w:val="20"/>
                <w:szCs w:val="20"/>
                <w:lang w:eastAsia="en-US"/>
              </w:rPr>
            </w:pPr>
          </w:p>
          <w:p w14:paraId="79D7BAA0"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p>
        </w:tc>
        <w:tc>
          <w:tcPr>
            <w:tcW w:w="3402" w:type="dxa"/>
          </w:tcPr>
          <w:p w14:paraId="641F892E"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1.2.1. Pavadinimas</w:t>
            </w:r>
          </w:p>
        </w:tc>
        <w:tc>
          <w:tcPr>
            <w:tcW w:w="4176" w:type="dxa"/>
          </w:tcPr>
          <w:p w14:paraId="28DE89B2"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p>
        </w:tc>
      </w:tr>
      <w:tr w:rsidR="0034523E" w:rsidRPr="0034523E" w14:paraId="71D802A0" w14:textId="77777777" w:rsidTr="00875255">
        <w:tc>
          <w:tcPr>
            <w:tcW w:w="1980" w:type="dxa"/>
            <w:vMerge/>
          </w:tcPr>
          <w:p w14:paraId="6D69DA9D"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p>
        </w:tc>
        <w:tc>
          <w:tcPr>
            <w:tcW w:w="3402" w:type="dxa"/>
          </w:tcPr>
          <w:p w14:paraId="10F4A60F"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1.2.2. Juridinio asmens kodas</w:t>
            </w:r>
          </w:p>
        </w:tc>
        <w:tc>
          <w:tcPr>
            <w:tcW w:w="4176" w:type="dxa"/>
          </w:tcPr>
          <w:p w14:paraId="14934C04"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p>
        </w:tc>
      </w:tr>
      <w:tr w:rsidR="0034523E" w:rsidRPr="0034523E" w14:paraId="24D83476" w14:textId="77777777" w:rsidTr="00875255">
        <w:tc>
          <w:tcPr>
            <w:tcW w:w="1980" w:type="dxa"/>
            <w:vMerge/>
          </w:tcPr>
          <w:p w14:paraId="06E9B7C7"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p>
        </w:tc>
        <w:tc>
          <w:tcPr>
            <w:tcW w:w="3402" w:type="dxa"/>
          </w:tcPr>
          <w:p w14:paraId="4F3C0650"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1.2.3. Adresas</w:t>
            </w:r>
          </w:p>
        </w:tc>
        <w:tc>
          <w:tcPr>
            <w:tcW w:w="4176" w:type="dxa"/>
          </w:tcPr>
          <w:p w14:paraId="4CCB0DAB"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p>
        </w:tc>
      </w:tr>
      <w:tr w:rsidR="0034523E" w:rsidRPr="0034523E" w14:paraId="1FA7B6EA" w14:textId="77777777" w:rsidTr="00875255">
        <w:tc>
          <w:tcPr>
            <w:tcW w:w="1980" w:type="dxa"/>
            <w:vMerge/>
          </w:tcPr>
          <w:p w14:paraId="15615675"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p>
        </w:tc>
        <w:tc>
          <w:tcPr>
            <w:tcW w:w="3402" w:type="dxa"/>
          </w:tcPr>
          <w:p w14:paraId="523E73D6"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1.2.4. PVM mokėtojo kodas</w:t>
            </w:r>
          </w:p>
        </w:tc>
        <w:tc>
          <w:tcPr>
            <w:tcW w:w="4176" w:type="dxa"/>
          </w:tcPr>
          <w:p w14:paraId="40EEAE76"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p>
        </w:tc>
      </w:tr>
      <w:tr w:rsidR="0034523E" w:rsidRPr="0034523E" w14:paraId="6DCA6375" w14:textId="77777777" w:rsidTr="00875255">
        <w:tc>
          <w:tcPr>
            <w:tcW w:w="1980" w:type="dxa"/>
            <w:vMerge/>
          </w:tcPr>
          <w:p w14:paraId="002104E1"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p>
        </w:tc>
        <w:tc>
          <w:tcPr>
            <w:tcW w:w="3402" w:type="dxa"/>
          </w:tcPr>
          <w:p w14:paraId="0DC4E55D"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1.2.5. Atsiskaitomoji sąskaita</w:t>
            </w:r>
          </w:p>
        </w:tc>
        <w:tc>
          <w:tcPr>
            <w:tcW w:w="4176" w:type="dxa"/>
          </w:tcPr>
          <w:p w14:paraId="559FC80C"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p>
        </w:tc>
      </w:tr>
      <w:tr w:rsidR="0034523E" w:rsidRPr="0034523E" w14:paraId="77B4E060" w14:textId="77777777" w:rsidTr="00875255">
        <w:tc>
          <w:tcPr>
            <w:tcW w:w="1980" w:type="dxa"/>
            <w:vMerge/>
          </w:tcPr>
          <w:p w14:paraId="08566F87"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p>
        </w:tc>
        <w:tc>
          <w:tcPr>
            <w:tcW w:w="3402" w:type="dxa"/>
          </w:tcPr>
          <w:p w14:paraId="7701306F"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1.2.6. Bankas, banko kodas</w:t>
            </w:r>
          </w:p>
        </w:tc>
        <w:tc>
          <w:tcPr>
            <w:tcW w:w="4176" w:type="dxa"/>
          </w:tcPr>
          <w:p w14:paraId="03ABFA7B"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p>
        </w:tc>
      </w:tr>
      <w:tr w:rsidR="0034523E" w:rsidRPr="0034523E" w14:paraId="219DBD69" w14:textId="77777777" w:rsidTr="00875255">
        <w:tc>
          <w:tcPr>
            <w:tcW w:w="1980" w:type="dxa"/>
            <w:vMerge/>
          </w:tcPr>
          <w:p w14:paraId="7110BCB5"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p>
        </w:tc>
        <w:tc>
          <w:tcPr>
            <w:tcW w:w="3402" w:type="dxa"/>
          </w:tcPr>
          <w:p w14:paraId="2A245315"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1.2.7. Telefonas</w:t>
            </w:r>
          </w:p>
        </w:tc>
        <w:tc>
          <w:tcPr>
            <w:tcW w:w="4176" w:type="dxa"/>
          </w:tcPr>
          <w:p w14:paraId="4E9412B0"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p>
        </w:tc>
      </w:tr>
      <w:tr w:rsidR="0034523E" w:rsidRPr="0034523E" w14:paraId="5CDEB2CC" w14:textId="77777777" w:rsidTr="00875255">
        <w:tc>
          <w:tcPr>
            <w:tcW w:w="1980" w:type="dxa"/>
            <w:vMerge/>
          </w:tcPr>
          <w:p w14:paraId="3B7825F5"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p>
        </w:tc>
        <w:tc>
          <w:tcPr>
            <w:tcW w:w="3402" w:type="dxa"/>
          </w:tcPr>
          <w:p w14:paraId="0B55066B"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1.2.8. El. paštas</w:t>
            </w:r>
          </w:p>
        </w:tc>
        <w:tc>
          <w:tcPr>
            <w:tcW w:w="4176" w:type="dxa"/>
          </w:tcPr>
          <w:p w14:paraId="57E3E540"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p>
        </w:tc>
      </w:tr>
      <w:tr w:rsidR="0034523E" w:rsidRPr="0034523E" w14:paraId="41C97FC3" w14:textId="77777777" w:rsidTr="00875255">
        <w:tc>
          <w:tcPr>
            <w:tcW w:w="1980" w:type="dxa"/>
            <w:vMerge/>
          </w:tcPr>
          <w:p w14:paraId="667E2130"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p>
        </w:tc>
        <w:tc>
          <w:tcPr>
            <w:tcW w:w="3402" w:type="dxa"/>
          </w:tcPr>
          <w:p w14:paraId="0FCC098E"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1.2.9. Šalies atstovas</w:t>
            </w:r>
          </w:p>
        </w:tc>
        <w:tc>
          <w:tcPr>
            <w:tcW w:w="4176" w:type="dxa"/>
          </w:tcPr>
          <w:p w14:paraId="21973B45"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p>
        </w:tc>
      </w:tr>
      <w:tr w:rsidR="0034523E" w:rsidRPr="0034523E" w14:paraId="0ABD49CF" w14:textId="77777777" w:rsidTr="00875255">
        <w:tc>
          <w:tcPr>
            <w:tcW w:w="1980" w:type="dxa"/>
            <w:vMerge/>
          </w:tcPr>
          <w:p w14:paraId="6A37306E"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p>
        </w:tc>
        <w:tc>
          <w:tcPr>
            <w:tcW w:w="3402" w:type="dxa"/>
          </w:tcPr>
          <w:p w14:paraId="6249EEEF"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1.2.10. Atstovavimo pagrindas</w:t>
            </w:r>
          </w:p>
        </w:tc>
        <w:tc>
          <w:tcPr>
            <w:tcW w:w="4176" w:type="dxa"/>
          </w:tcPr>
          <w:p w14:paraId="49603425"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p>
        </w:tc>
      </w:tr>
    </w:tbl>
    <w:p w14:paraId="1AC53FED" w14:textId="77777777" w:rsidR="0034523E" w:rsidRPr="0034523E" w:rsidRDefault="0034523E" w:rsidP="0034523E">
      <w:pPr>
        <w:spacing w:after="0" w:line="240" w:lineRule="auto"/>
        <w:jc w:val="both"/>
        <w:rPr>
          <w:rFonts w:ascii="Times New Roman" w:eastAsia="Times New Roman" w:hAnsi="Times New Roman" w:cs="Times New Roman"/>
          <w:sz w:val="24"/>
          <w:szCs w:val="24"/>
          <w:lang w:eastAsia="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34523E" w:rsidRPr="0034523E" w14:paraId="4A8E1B6D" w14:textId="77777777" w:rsidTr="00875255">
        <w:trPr>
          <w:trHeight w:val="300"/>
        </w:trPr>
        <w:tc>
          <w:tcPr>
            <w:tcW w:w="9535" w:type="dxa"/>
            <w:gridSpan w:val="5"/>
          </w:tcPr>
          <w:p w14:paraId="1C3223A4"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2. ATSAKINGI ASMENYS</w:t>
            </w:r>
          </w:p>
        </w:tc>
      </w:tr>
      <w:tr w:rsidR="0034523E" w:rsidRPr="0034523E" w14:paraId="53D2F15B"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BEFE10"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2258101" w14:textId="77777777" w:rsidR="0034523E" w:rsidRPr="0034523E" w:rsidRDefault="0034523E" w:rsidP="0034523E">
            <w:pPr>
              <w:spacing w:after="0" w:line="240" w:lineRule="auto"/>
              <w:rPr>
                <w:rFonts w:ascii="Times New Roman" w:eastAsia="Times New Roman" w:hAnsi="Times New Roman" w:cs="Times New Roman"/>
                <w:color w:val="4472C4"/>
                <w:kern w:val="2"/>
                <w:sz w:val="20"/>
                <w:szCs w:val="20"/>
                <w:lang w:eastAsia="en-US"/>
              </w:rPr>
            </w:pPr>
          </w:p>
        </w:tc>
      </w:tr>
      <w:tr w:rsidR="0034523E" w:rsidRPr="0034523E" w14:paraId="6F287428"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8222C6"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417CE34A" w14:textId="77777777" w:rsidR="0034523E" w:rsidRPr="0034523E" w:rsidRDefault="0034523E" w:rsidP="0034523E">
            <w:pPr>
              <w:spacing w:after="0" w:line="240" w:lineRule="auto"/>
              <w:rPr>
                <w:rFonts w:ascii="Times New Roman" w:eastAsia="Times New Roman" w:hAnsi="Times New Roman" w:cs="Times New Roman"/>
                <w:color w:val="4472C4"/>
                <w:kern w:val="2"/>
                <w:sz w:val="20"/>
                <w:szCs w:val="20"/>
                <w:lang w:eastAsia="en-US"/>
              </w:rPr>
            </w:pPr>
          </w:p>
        </w:tc>
      </w:tr>
      <w:tr w:rsidR="0034523E" w:rsidRPr="0034523E" w14:paraId="72D13BFA" w14:textId="77777777" w:rsidTr="00875255">
        <w:trPr>
          <w:trHeight w:val="300"/>
        </w:trPr>
        <w:tc>
          <w:tcPr>
            <w:tcW w:w="9535" w:type="dxa"/>
            <w:gridSpan w:val="5"/>
          </w:tcPr>
          <w:p w14:paraId="7DFD2068"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3. SUTARTIES DALYKAS</w:t>
            </w:r>
          </w:p>
        </w:tc>
      </w:tr>
      <w:tr w:rsidR="0034523E" w:rsidRPr="0034523E" w14:paraId="6B2FCD0B"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6CBF2"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9FAF2EF" w14:textId="77777777" w:rsidR="0034523E" w:rsidRPr="0034523E" w:rsidRDefault="0034523E" w:rsidP="0034523E">
            <w:pPr>
              <w:spacing w:after="0" w:line="240" w:lineRule="auto"/>
              <w:jc w:val="both"/>
              <w:rPr>
                <w:rFonts w:ascii="Times New Roman" w:eastAsia="Times New Roman" w:hAnsi="Times New Roman" w:cs="Times New Roman"/>
                <w:color w:val="000000"/>
                <w:kern w:val="2"/>
                <w:sz w:val="20"/>
                <w:szCs w:val="20"/>
                <w:lang w:eastAsia="en-US"/>
              </w:rPr>
            </w:pPr>
            <w:r w:rsidRPr="0034523E">
              <w:rPr>
                <w:rFonts w:ascii="Times New Roman" w:eastAsia="Times New Roman" w:hAnsi="Times New Roman" w:cs="Times New Roman"/>
                <w:kern w:val="2"/>
                <w:sz w:val="20"/>
                <w:szCs w:val="20"/>
                <w:lang w:eastAsia="en-US"/>
              </w:rPr>
              <w:t xml:space="preserve">Tiekėjas įsipareigoja Sutartyje numatytomis sąlygomis perduoti Pirkėjui 208 vnt. ATLIEKŲ KONTEINERIŲ </w:t>
            </w:r>
            <w:r w:rsidRPr="0034523E">
              <w:rPr>
                <w:rFonts w:ascii="Times New Roman" w:eastAsia="Times New Roman" w:hAnsi="Times New Roman" w:cs="Times New Roman"/>
                <w:color w:val="000000"/>
                <w:kern w:val="2"/>
                <w:sz w:val="20"/>
                <w:szCs w:val="20"/>
                <w:lang w:eastAsia="en-US"/>
              </w:rPr>
              <w:t>(toliau – Prekės).</w:t>
            </w:r>
          </w:p>
          <w:p w14:paraId="4B468381" w14:textId="77777777" w:rsidR="0034523E" w:rsidRPr="0034523E" w:rsidRDefault="0034523E" w:rsidP="0034523E">
            <w:pPr>
              <w:spacing w:after="0" w:line="240" w:lineRule="auto"/>
              <w:jc w:val="both"/>
              <w:rPr>
                <w:rFonts w:ascii="Times New Roman" w:eastAsia="Times New Roman" w:hAnsi="Times New Roman" w:cs="Times New Roman"/>
                <w:color w:val="000000"/>
                <w:kern w:val="2"/>
                <w:sz w:val="20"/>
                <w:szCs w:val="20"/>
                <w:lang w:eastAsia="en-US"/>
              </w:rPr>
            </w:pPr>
            <w:r w:rsidRPr="0034523E">
              <w:rPr>
                <w:rFonts w:ascii="Times New Roman" w:eastAsia="Times New Roman" w:hAnsi="Times New Roman" w:cs="Times New Roman"/>
                <w:color w:val="000000"/>
                <w:kern w:val="2"/>
                <w:sz w:val="20"/>
                <w:szCs w:val="20"/>
                <w:lang w:eastAsia="en-US"/>
              </w:rPr>
              <w:t>Išsamus Prekių aprašymas ir kiti reikalavimai tiekiamoms Prekėms nustatyti Sutarties priede Nr. 1 „Techninė specifikacija“ (toliau – Techninė specifikacija) ir Sutarties priede Nr. 2 „Pasiūlymas“.</w:t>
            </w:r>
          </w:p>
        </w:tc>
      </w:tr>
      <w:tr w:rsidR="0034523E" w:rsidRPr="0034523E" w14:paraId="67236BFC"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DA0F64"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F8D347C"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r>
      <w:tr w:rsidR="0034523E" w:rsidRPr="0034523E" w14:paraId="0E4E816D"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F294F6"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9498937"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Netaikoma</w:t>
            </w:r>
          </w:p>
          <w:p w14:paraId="1521F9BF"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p w14:paraId="5376C41D"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r>
      <w:tr w:rsidR="0034523E" w:rsidRPr="0034523E" w14:paraId="35E320C7" w14:textId="77777777" w:rsidTr="00875255">
        <w:trPr>
          <w:trHeight w:val="300"/>
        </w:trPr>
        <w:tc>
          <w:tcPr>
            <w:tcW w:w="9535" w:type="dxa"/>
            <w:gridSpan w:val="5"/>
          </w:tcPr>
          <w:p w14:paraId="74C7F3DB"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4. PREKIŲ PRISTATYMO TERMINAI IR PREKIŲ PERDAVIMO - PRIĖMIMO TVARKA</w:t>
            </w:r>
          </w:p>
        </w:tc>
      </w:tr>
      <w:tr w:rsidR="0034523E" w:rsidRPr="0034523E" w14:paraId="2E52BB43"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6D54D2"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4.1. Prekių pristatymo terminas, kai Prekės pristatomos vienu kartu</w:t>
            </w:r>
          </w:p>
          <w:p w14:paraId="2E5BF706"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p>
        </w:tc>
        <w:tc>
          <w:tcPr>
            <w:tcW w:w="6828" w:type="dxa"/>
            <w:gridSpan w:val="2"/>
            <w:tcBorders>
              <w:top w:val="single" w:sz="4" w:space="0" w:color="auto"/>
              <w:left w:val="single" w:sz="4" w:space="0" w:color="auto"/>
              <w:bottom w:val="single" w:sz="4" w:space="0" w:color="auto"/>
              <w:right w:val="single" w:sz="4" w:space="0" w:color="auto"/>
            </w:tcBorders>
          </w:tcPr>
          <w:p w14:paraId="192068E4" w14:textId="77777777" w:rsidR="0034523E" w:rsidRPr="0034523E" w:rsidRDefault="0034523E" w:rsidP="0034523E">
            <w:pPr>
              <w:spacing w:after="0" w:line="240" w:lineRule="auto"/>
              <w:jc w:val="both"/>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 xml:space="preserve">Tiekėjas Prekes (visą Prekių kiekį) įsipareigoja pristatyti </w:t>
            </w:r>
            <w:r w:rsidRPr="0034523E">
              <w:rPr>
                <w:rFonts w:ascii="Times New Roman" w:eastAsia="Times New Roman" w:hAnsi="Times New Roman" w:cs="Times New Roman"/>
                <w:b/>
                <w:bCs/>
                <w:kern w:val="2"/>
                <w:sz w:val="20"/>
                <w:szCs w:val="20"/>
                <w:lang w:eastAsia="en-US"/>
              </w:rPr>
              <w:t>ne vėliau kaip per</w:t>
            </w:r>
            <w:r w:rsidRPr="0034523E">
              <w:rPr>
                <w:rFonts w:ascii="Times New Roman" w:eastAsia="Times New Roman" w:hAnsi="Times New Roman" w:cs="Times New Roman"/>
                <w:kern w:val="2"/>
                <w:sz w:val="20"/>
                <w:szCs w:val="20"/>
                <w:lang w:eastAsia="en-US"/>
              </w:rPr>
              <w:t xml:space="preserve"> </w:t>
            </w:r>
            <w:r w:rsidRPr="0034523E">
              <w:rPr>
                <w:rFonts w:ascii="Times New Roman" w:eastAsia="Times New Roman" w:hAnsi="Times New Roman" w:cs="Times New Roman"/>
                <w:b/>
                <w:bCs/>
                <w:kern w:val="2"/>
                <w:sz w:val="20"/>
                <w:szCs w:val="20"/>
                <w:lang w:eastAsia="en-US"/>
              </w:rPr>
              <w:t xml:space="preserve">5 (penkias) savaites </w:t>
            </w:r>
            <w:r w:rsidRPr="0034523E">
              <w:rPr>
                <w:rFonts w:ascii="Times New Roman" w:eastAsia="Times New Roman" w:hAnsi="Times New Roman" w:cs="Times New Roman"/>
                <w:color w:val="000000"/>
                <w:kern w:val="2"/>
                <w:sz w:val="20"/>
                <w:szCs w:val="20"/>
                <w:lang w:eastAsia="en-US"/>
              </w:rPr>
              <w:t xml:space="preserve">nuo Sutarties įsigaliojimo dienos šiuo adresu: Ketvergių g. 2, </w:t>
            </w:r>
            <w:proofErr w:type="spellStart"/>
            <w:r w:rsidRPr="0034523E">
              <w:rPr>
                <w:rFonts w:ascii="Times New Roman" w:eastAsia="Times New Roman" w:hAnsi="Times New Roman" w:cs="Times New Roman"/>
                <w:color w:val="000000"/>
                <w:kern w:val="2"/>
                <w:sz w:val="20"/>
                <w:szCs w:val="20"/>
                <w:lang w:eastAsia="en-US"/>
              </w:rPr>
              <w:t>Dumpių</w:t>
            </w:r>
            <w:proofErr w:type="spellEnd"/>
            <w:r w:rsidRPr="0034523E">
              <w:rPr>
                <w:rFonts w:ascii="Times New Roman" w:eastAsia="Times New Roman" w:hAnsi="Times New Roman" w:cs="Times New Roman"/>
                <w:color w:val="000000"/>
                <w:kern w:val="2"/>
                <w:sz w:val="20"/>
                <w:szCs w:val="20"/>
                <w:lang w:eastAsia="en-US"/>
              </w:rPr>
              <w:t xml:space="preserve"> k., Klaipėdos r.</w:t>
            </w:r>
          </w:p>
          <w:p w14:paraId="0B649FCA" w14:textId="77777777" w:rsidR="0034523E" w:rsidRPr="0034523E" w:rsidRDefault="0034523E" w:rsidP="0034523E">
            <w:pPr>
              <w:spacing w:after="0" w:line="240" w:lineRule="auto"/>
              <w:textAlignment w:val="baseline"/>
              <w:rPr>
                <w:rFonts w:ascii="Times New Roman" w:eastAsia="Times New Roman" w:hAnsi="Times New Roman" w:cs="Times New Roman"/>
                <w:sz w:val="20"/>
                <w:szCs w:val="20"/>
                <w:lang w:eastAsia="en-US"/>
              </w:rPr>
            </w:pPr>
          </w:p>
        </w:tc>
      </w:tr>
      <w:tr w:rsidR="0034523E" w:rsidRPr="0034523E" w14:paraId="0FEE765C"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E6B9A1"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C6C297C" w14:textId="77777777" w:rsidR="0034523E" w:rsidRPr="0034523E" w:rsidRDefault="0034523E" w:rsidP="0034523E">
            <w:pPr>
              <w:spacing w:after="0" w:line="240" w:lineRule="auto"/>
              <w:jc w:val="both"/>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34523E">
              <w:rPr>
                <w:rFonts w:ascii="Times New Roman" w:eastAsia="Times New Roman" w:hAnsi="Times New Roman" w:cs="Times New Roman"/>
                <w:b/>
                <w:bCs/>
                <w:kern w:val="2"/>
                <w:sz w:val="20"/>
                <w:szCs w:val="20"/>
                <w:lang w:eastAsia="en-US"/>
              </w:rPr>
              <w:t>2 darbo dienas</w:t>
            </w:r>
            <w:r w:rsidRPr="0034523E">
              <w:rPr>
                <w:rFonts w:ascii="Times New Roman" w:eastAsia="Times New Roman" w:hAnsi="Times New Roman" w:cs="Times New Roman"/>
                <w:kern w:val="2"/>
                <w:sz w:val="20"/>
                <w:szCs w:val="20"/>
                <w:lang w:eastAsia="en-US"/>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34523E">
              <w:rPr>
                <w:rFonts w:ascii="Times New Roman" w:eastAsia="Times New Roman" w:hAnsi="Times New Roman" w:cs="Times New Roman"/>
                <w:b/>
                <w:bCs/>
                <w:kern w:val="2"/>
                <w:sz w:val="20"/>
                <w:szCs w:val="20"/>
                <w:lang w:eastAsia="en-US"/>
              </w:rPr>
              <w:t>10 (dešimt) dienų</w:t>
            </w:r>
            <w:r w:rsidRPr="0034523E">
              <w:rPr>
                <w:rFonts w:ascii="Times New Roman" w:eastAsia="Times New Roman" w:hAnsi="Times New Roman" w:cs="Times New Roman"/>
                <w:kern w:val="2"/>
                <w:sz w:val="20"/>
                <w:szCs w:val="20"/>
                <w:lang w:eastAsia="en-US"/>
              </w:rPr>
              <w:t xml:space="preserve"> laikotarpiui.</w:t>
            </w:r>
          </w:p>
          <w:p w14:paraId="6C804546"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r>
      <w:tr w:rsidR="0034523E" w:rsidRPr="0034523E" w14:paraId="1275ABAF"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3F5880"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B32FF5D"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Netaikoma</w:t>
            </w:r>
          </w:p>
          <w:p w14:paraId="6E7B7CF5"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r>
      <w:tr w:rsidR="0034523E" w:rsidRPr="0034523E" w14:paraId="6F27264E"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48029C"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098F0B1"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Netaikoma</w:t>
            </w:r>
          </w:p>
          <w:p w14:paraId="76567DDB"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r>
      <w:tr w:rsidR="0034523E" w:rsidRPr="0034523E" w14:paraId="0D391B76"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F55FF8"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F6F7AA6" w14:textId="77777777" w:rsidR="0034523E" w:rsidRPr="0034523E" w:rsidRDefault="0034523E" w:rsidP="0034523E">
            <w:pPr>
              <w:spacing w:after="0" w:line="240" w:lineRule="auto"/>
              <w:jc w:val="both"/>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Nurodyta Techninės specifikacijos 10 punkte. Tiekėjui nepateikus nurodytų dokumentų, laikoma, kad Prekės neatitinka Sutartyje nustatytų reikalavimų.</w:t>
            </w:r>
          </w:p>
          <w:p w14:paraId="12C0E5B5" w14:textId="77777777" w:rsidR="0034523E" w:rsidRPr="0034523E" w:rsidRDefault="0034523E" w:rsidP="0034523E">
            <w:pPr>
              <w:spacing w:after="0" w:line="240" w:lineRule="auto"/>
              <w:jc w:val="both"/>
              <w:rPr>
                <w:rFonts w:ascii="Times New Roman" w:eastAsia="Times New Roman" w:hAnsi="Times New Roman" w:cs="Times New Roman"/>
                <w:kern w:val="2"/>
                <w:sz w:val="20"/>
                <w:szCs w:val="20"/>
                <w:lang w:eastAsia="en-US"/>
              </w:rPr>
            </w:pPr>
          </w:p>
        </w:tc>
      </w:tr>
      <w:tr w:rsidR="0034523E" w:rsidRPr="0034523E" w14:paraId="2801A84E" w14:textId="77777777" w:rsidTr="00875255">
        <w:trPr>
          <w:trHeight w:val="300"/>
        </w:trPr>
        <w:tc>
          <w:tcPr>
            <w:tcW w:w="9535" w:type="dxa"/>
            <w:gridSpan w:val="5"/>
          </w:tcPr>
          <w:p w14:paraId="62DF3503"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5. SUTARTIES KAINA IR ATSISKAITYMO TVARKA</w:t>
            </w:r>
          </w:p>
        </w:tc>
      </w:tr>
      <w:tr w:rsidR="0034523E" w:rsidRPr="0034523E" w14:paraId="0B9C11E4"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A2879C"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0394C42"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Fiksuoto įkainio kainodara</w:t>
            </w:r>
          </w:p>
          <w:p w14:paraId="012F38A0" w14:textId="77777777" w:rsidR="0034523E" w:rsidRPr="0034523E" w:rsidRDefault="0034523E" w:rsidP="0034523E">
            <w:pPr>
              <w:spacing w:after="0" w:line="240" w:lineRule="auto"/>
              <w:rPr>
                <w:rFonts w:ascii="Times New Roman" w:eastAsia="Times New Roman" w:hAnsi="Times New Roman" w:cs="Times New Roman"/>
                <w:color w:val="4472C4"/>
                <w:kern w:val="2"/>
                <w:sz w:val="20"/>
                <w:szCs w:val="20"/>
                <w:lang w:eastAsia="en-US"/>
              </w:rPr>
            </w:pPr>
          </w:p>
        </w:tc>
      </w:tr>
      <w:tr w:rsidR="0034523E" w:rsidRPr="0034523E" w14:paraId="06AAB763"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672168"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 xml:space="preserve">5.2. Pradinės Sutarties vertė ir Sutarties kaina, kai taikoma </w:t>
            </w:r>
            <w:r w:rsidRPr="0034523E">
              <w:rPr>
                <w:rFonts w:ascii="Times New Roman" w:eastAsia="Times New Roman" w:hAnsi="Times New Roman" w:cs="Times New Roman"/>
                <w:b/>
                <w:bCs/>
                <w:kern w:val="2"/>
                <w:sz w:val="20"/>
                <w:szCs w:val="20"/>
                <w:u w:val="single"/>
                <w:lang w:eastAsia="en-US"/>
              </w:rPr>
              <w:t>fiksuotos kainos</w:t>
            </w:r>
            <w:r w:rsidRPr="0034523E">
              <w:rPr>
                <w:rFonts w:ascii="Times New Roman" w:eastAsia="Times New Roman" w:hAnsi="Times New Roman" w:cs="Times New Roman"/>
                <w:b/>
                <w:bCs/>
                <w:kern w:val="2"/>
                <w:sz w:val="20"/>
                <w:szCs w:val="20"/>
                <w:lang w:eastAsia="en-US"/>
              </w:rPr>
              <w:t xml:space="preserve"> kainodara</w:t>
            </w:r>
          </w:p>
          <w:p w14:paraId="7879865B"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p>
          <w:p w14:paraId="6924451F"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p>
          <w:p w14:paraId="2F7C9E0A"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p>
          <w:p w14:paraId="5AC7AF10" w14:textId="77777777" w:rsidR="0034523E" w:rsidRPr="0034523E" w:rsidRDefault="0034523E" w:rsidP="0034523E">
            <w:pPr>
              <w:spacing w:after="0" w:line="240" w:lineRule="auto"/>
              <w:jc w:val="both"/>
              <w:rPr>
                <w:rFonts w:ascii="Times New Roman" w:eastAsia="Times New Roman" w:hAnsi="Times New Roman" w:cs="Times New Roman"/>
                <w:b/>
                <w:bCs/>
                <w:kern w:val="2"/>
                <w:sz w:val="20"/>
                <w:szCs w:val="20"/>
                <w:lang w:eastAsia="en-US"/>
              </w:rPr>
            </w:pPr>
          </w:p>
        </w:tc>
        <w:tc>
          <w:tcPr>
            <w:tcW w:w="6828" w:type="dxa"/>
            <w:gridSpan w:val="2"/>
            <w:tcBorders>
              <w:top w:val="single" w:sz="4" w:space="0" w:color="auto"/>
              <w:left w:val="single" w:sz="4" w:space="0" w:color="auto"/>
              <w:bottom w:val="single" w:sz="4" w:space="0" w:color="auto"/>
              <w:right w:val="single" w:sz="4" w:space="0" w:color="auto"/>
            </w:tcBorders>
          </w:tcPr>
          <w:p w14:paraId="3993D2F4" w14:textId="77777777" w:rsidR="0034523E" w:rsidRPr="0034523E" w:rsidRDefault="0034523E" w:rsidP="0034523E">
            <w:pPr>
              <w:spacing w:after="0" w:line="240" w:lineRule="auto"/>
              <w:jc w:val="both"/>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 xml:space="preserve">Pradinės Sutarties vertė yra </w:t>
            </w:r>
            <w:r w:rsidRPr="0034523E">
              <w:rPr>
                <w:rFonts w:ascii="Times New Roman" w:eastAsia="Times New Roman" w:hAnsi="Times New Roman" w:cs="Times New Roman"/>
                <w:color w:val="4472C4"/>
                <w:kern w:val="2"/>
                <w:sz w:val="20"/>
                <w:szCs w:val="20"/>
                <w:lang w:eastAsia="en-US"/>
              </w:rPr>
              <w:t>(nurodyti sumą skaičiais)</w:t>
            </w:r>
            <w:r w:rsidRPr="0034523E">
              <w:rPr>
                <w:rFonts w:ascii="Times New Roman" w:eastAsia="Times New Roman" w:hAnsi="Times New Roman" w:cs="Times New Roman"/>
                <w:kern w:val="2"/>
                <w:sz w:val="20"/>
                <w:szCs w:val="20"/>
                <w:lang w:eastAsia="en-US"/>
              </w:rPr>
              <w:t xml:space="preserve"> Eur, </w:t>
            </w:r>
            <w:r w:rsidRPr="0034523E">
              <w:rPr>
                <w:rFonts w:ascii="Times New Roman" w:eastAsia="Times New Roman" w:hAnsi="Times New Roman" w:cs="Times New Roman"/>
                <w:color w:val="4472C4"/>
                <w:kern w:val="2"/>
                <w:sz w:val="20"/>
                <w:szCs w:val="20"/>
                <w:lang w:eastAsia="en-US"/>
              </w:rPr>
              <w:t>(nurodyti sumą žodžiais)</w:t>
            </w:r>
            <w:r w:rsidRPr="0034523E">
              <w:rPr>
                <w:rFonts w:ascii="Times New Roman" w:eastAsia="Times New Roman" w:hAnsi="Times New Roman" w:cs="Times New Roman"/>
                <w:kern w:val="2"/>
                <w:sz w:val="20"/>
                <w:szCs w:val="20"/>
                <w:lang w:eastAsia="en-US"/>
              </w:rPr>
              <w:t xml:space="preserve"> be pridėtinės vertės mokesčio (toliau – PVM). </w:t>
            </w:r>
          </w:p>
          <w:p w14:paraId="7710A1D2" w14:textId="77777777" w:rsidR="0034523E" w:rsidRPr="0034523E" w:rsidRDefault="0034523E" w:rsidP="0034523E">
            <w:pPr>
              <w:spacing w:after="0" w:line="240" w:lineRule="auto"/>
              <w:jc w:val="both"/>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 xml:space="preserve">PVM sudaro </w:t>
            </w:r>
            <w:r w:rsidRPr="0034523E">
              <w:rPr>
                <w:rFonts w:ascii="Times New Roman" w:eastAsia="Times New Roman" w:hAnsi="Times New Roman" w:cs="Times New Roman"/>
                <w:color w:val="4472C4"/>
                <w:kern w:val="2"/>
                <w:sz w:val="20"/>
                <w:szCs w:val="20"/>
                <w:lang w:eastAsia="en-US"/>
              </w:rPr>
              <w:t>(nurodyti sumą skaičiais)</w:t>
            </w:r>
            <w:r w:rsidRPr="0034523E">
              <w:rPr>
                <w:rFonts w:ascii="Times New Roman" w:eastAsia="Times New Roman" w:hAnsi="Times New Roman" w:cs="Times New Roman"/>
                <w:kern w:val="2"/>
                <w:sz w:val="20"/>
                <w:szCs w:val="20"/>
                <w:lang w:eastAsia="en-US"/>
              </w:rPr>
              <w:t xml:space="preserve"> Eur, </w:t>
            </w:r>
            <w:r w:rsidRPr="0034523E">
              <w:rPr>
                <w:rFonts w:ascii="Times New Roman" w:eastAsia="Times New Roman" w:hAnsi="Times New Roman" w:cs="Times New Roman"/>
                <w:color w:val="4472C4"/>
                <w:kern w:val="2"/>
                <w:sz w:val="20"/>
                <w:szCs w:val="20"/>
                <w:lang w:eastAsia="en-US"/>
              </w:rPr>
              <w:t>(nurodyti sumą žodžiais)</w:t>
            </w:r>
            <w:r w:rsidRPr="0034523E">
              <w:rPr>
                <w:rFonts w:ascii="Times New Roman" w:eastAsia="Times New Roman" w:hAnsi="Times New Roman" w:cs="Times New Roman"/>
                <w:kern w:val="2"/>
                <w:sz w:val="20"/>
                <w:szCs w:val="20"/>
                <w:lang w:eastAsia="en-US"/>
              </w:rPr>
              <w:t>.</w:t>
            </w:r>
          </w:p>
          <w:p w14:paraId="541CE48F" w14:textId="77777777" w:rsidR="0034523E" w:rsidRPr="0034523E" w:rsidRDefault="0034523E" w:rsidP="0034523E">
            <w:pPr>
              <w:spacing w:after="0" w:line="240" w:lineRule="auto"/>
              <w:jc w:val="both"/>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 xml:space="preserve">Sutarties kaina yra </w:t>
            </w:r>
            <w:r w:rsidRPr="0034523E">
              <w:rPr>
                <w:rFonts w:ascii="Times New Roman" w:eastAsia="Times New Roman" w:hAnsi="Times New Roman" w:cs="Times New Roman"/>
                <w:color w:val="4472C4"/>
                <w:kern w:val="2"/>
                <w:sz w:val="20"/>
                <w:szCs w:val="20"/>
                <w:lang w:eastAsia="en-US"/>
              </w:rPr>
              <w:t>(nurodyti sumą skaičiais)</w:t>
            </w:r>
            <w:r w:rsidRPr="0034523E">
              <w:rPr>
                <w:rFonts w:ascii="Times New Roman" w:eastAsia="Times New Roman" w:hAnsi="Times New Roman" w:cs="Times New Roman"/>
                <w:kern w:val="2"/>
                <w:sz w:val="20"/>
                <w:szCs w:val="20"/>
                <w:lang w:eastAsia="en-US"/>
              </w:rPr>
              <w:t xml:space="preserve"> Eur, </w:t>
            </w:r>
            <w:r w:rsidRPr="0034523E">
              <w:rPr>
                <w:rFonts w:ascii="Times New Roman" w:eastAsia="Times New Roman" w:hAnsi="Times New Roman" w:cs="Times New Roman"/>
                <w:color w:val="4472C4"/>
                <w:kern w:val="2"/>
                <w:sz w:val="20"/>
                <w:szCs w:val="20"/>
                <w:lang w:eastAsia="en-US"/>
              </w:rPr>
              <w:t>(nurodyti sumą žodžiais)</w:t>
            </w:r>
            <w:r w:rsidRPr="0034523E">
              <w:rPr>
                <w:rFonts w:ascii="Times New Roman" w:eastAsia="Times New Roman" w:hAnsi="Times New Roman" w:cs="Times New Roman"/>
                <w:kern w:val="2"/>
                <w:sz w:val="20"/>
                <w:szCs w:val="20"/>
                <w:lang w:eastAsia="en-US"/>
              </w:rPr>
              <w:t xml:space="preserve"> Eur su PVM.</w:t>
            </w:r>
          </w:p>
          <w:p w14:paraId="737911BF" w14:textId="77777777" w:rsidR="0034523E" w:rsidRPr="0034523E" w:rsidRDefault="0034523E" w:rsidP="0034523E">
            <w:pPr>
              <w:spacing w:after="0" w:line="240" w:lineRule="auto"/>
              <w:jc w:val="both"/>
              <w:rPr>
                <w:rFonts w:ascii="Times New Roman" w:eastAsia="Times New Roman" w:hAnsi="Times New Roman" w:cs="Times New Roman"/>
                <w:color w:val="FF0000"/>
                <w:kern w:val="2"/>
                <w:sz w:val="20"/>
                <w:szCs w:val="20"/>
                <w:lang w:eastAsia="en-US"/>
              </w:rPr>
            </w:pPr>
            <w:r w:rsidRPr="0034523E">
              <w:rPr>
                <w:rFonts w:ascii="Times New Roman" w:eastAsia="Times New Roman" w:hAnsi="Times New Roman" w:cs="Times New Roman"/>
                <w:kern w:val="2"/>
                <w:sz w:val="20"/>
                <w:szCs w:val="20"/>
                <w:lang w:eastAsia="en-US"/>
              </w:rPr>
              <w:t>Šioje Sutartyje P</w:t>
            </w:r>
            <w:r w:rsidRPr="0034523E">
              <w:rPr>
                <w:rFonts w:ascii="Times New Roman" w:eastAsia="Times New Roman" w:hAnsi="Times New Roman" w:cs="Times New Roman"/>
                <w:color w:val="000000"/>
                <w:kern w:val="2"/>
                <w:sz w:val="20"/>
                <w:szCs w:val="20"/>
                <w:lang w:eastAsia="en-US"/>
              </w:rPr>
              <w:t>radinės Sutarties vertė yra lygi Tiekėjo pasiūlymo kainai be PVM, nurodytai už visą pirkimo dokumentuose ir Sutartyje nurodytą Prekių kiekį.</w:t>
            </w:r>
          </w:p>
        </w:tc>
      </w:tr>
      <w:tr w:rsidR="0034523E" w:rsidRPr="0034523E" w14:paraId="7CA8018C"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4A1320"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 xml:space="preserve">5.3. Sutarties kainos / įkainių perskaičiavimas taikant </w:t>
            </w:r>
            <w:r w:rsidRPr="0034523E">
              <w:rPr>
                <w:rFonts w:ascii="Times New Roman" w:eastAsia="Times New Roman" w:hAnsi="Times New Roman" w:cs="Times New Roman"/>
                <w:b/>
                <w:bCs/>
                <w:kern w:val="2"/>
                <w:sz w:val="20"/>
                <w:szCs w:val="20"/>
                <w:u w:val="single"/>
                <w:lang w:eastAsia="en-US"/>
              </w:rPr>
              <w:t>peržiūros</w:t>
            </w:r>
            <w:r w:rsidRPr="0034523E">
              <w:rPr>
                <w:rFonts w:ascii="Times New Roman" w:eastAsia="Times New Roman" w:hAnsi="Times New Roman" w:cs="Times New Roman"/>
                <w:b/>
                <w:bCs/>
                <w:kern w:val="2"/>
                <w:sz w:val="20"/>
                <w:szCs w:val="20"/>
                <w:lang w:eastAsia="en-US"/>
              </w:rPr>
              <w:t xml:space="preserve"> taisykles</w:t>
            </w:r>
          </w:p>
          <w:p w14:paraId="5ACC9B60"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c>
          <w:tcPr>
            <w:tcW w:w="6828" w:type="dxa"/>
            <w:gridSpan w:val="2"/>
            <w:tcBorders>
              <w:top w:val="single" w:sz="4" w:space="0" w:color="auto"/>
              <w:left w:val="single" w:sz="4" w:space="0" w:color="auto"/>
              <w:bottom w:val="single" w:sz="4" w:space="0" w:color="auto"/>
              <w:right w:val="single" w:sz="4" w:space="0" w:color="auto"/>
            </w:tcBorders>
          </w:tcPr>
          <w:p w14:paraId="7671892A"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Netaikoma</w:t>
            </w:r>
          </w:p>
        </w:tc>
      </w:tr>
      <w:tr w:rsidR="0034523E" w:rsidRPr="0034523E" w14:paraId="130C2812"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504A46"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73E475B" w14:textId="77777777" w:rsidR="0034523E" w:rsidRPr="0034523E" w:rsidRDefault="0034523E" w:rsidP="0034523E">
            <w:pPr>
              <w:spacing w:after="0" w:line="240" w:lineRule="auto"/>
              <w:rPr>
                <w:rFonts w:ascii="Times New Roman" w:eastAsia="Times New Roman" w:hAnsi="Times New Roman" w:cs="Times New Roman"/>
                <w:color w:val="FF0000"/>
                <w:kern w:val="2"/>
                <w:sz w:val="20"/>
                <w:szCs w:val="20"/>
                <w:lang w:eastAsia="en-US"/>
              </w:rPr>
            </w:pPr>
            <w:r w:rsidRPr="0034523E">
              <w:rPr>
                <w:rFonts w:ascii="Times New Roman" w:eastAsia="Times New Roman" w:hAnsi="Times New Roman" w:cs="Times New Roman"/>
                <w:kern w:val="2"/>
                <w:sz w:val="20"/>
                <w:szCs w:val="20"/>
                <w:lang w:eastAsia="en-US"/>
              </w:rPr>
              <w:t>Netaikoma</w:t>
            </w:r>
          </w:p>
          <w:p w14:paraId="1B44456D" w14:textId="77777777" w:rsidR="0034523E" w:rsidRPr="0034523E" w:rsidRDefault="0034523E" w:rsidP="0034523E">
            <w:pPr>
              <w:spacing w:after="0" w:line="240" w:lineRule="auto"/>
              <w:rPr>
                <w:rFonts w:ascii="Times New Roman" w:eastAsia="Times New Roman" w:hAnsi="Times New Roman" w:cs="Times New Roman"/>
                <w:color w:val="FF0000"/>
                <w:kern w:val="2"/>
                <w:sz w:val="20"/>
                <w:szCs w:val="20"/>
                <w:lang w:eastAsia="en-US"/>
              </w:rPr>
            </w:pPr>
          </w:p>
          <w:p w14:paraId="2528387F"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r>
      <w:tr w:rsidR="0034523E" w:rsidRPr="0034523E" w14:paraId="44B4CE50"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69FC66"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b/>
                <w:bCs/>
                <w:kern w:val="2"/>
                <w:sz w:val="20"/>
                <w:szCs w:val="20"/>
                <w:lang w:eastAsia="en-US"/>
              </w:rPr>
              <w:t>5.3.2.</w:t>
            </w:r>
            <w:r w:rsidRPr="0034523E">
              <w:rPr>
                <w:rFonts w:ascii="Times New Roman" w:eastAsia="Times New Roman" w:hAnsi="Times New Roman" w:cs="Times New Roman"/>
                <w:kern w:val="2"/>
                <w:sz w:val="20"/>
                <w:szCs w:val="20"/>
                <w:lang w:eastAsia="en-US"/>
              </w:rPr>
              <w:t> </w:t>
            </w:r>
            <w:r w:rsidRPr="0034523E">
              <w:rPr>
                <w:rFonts w:ascii="Times New Roman" w:eastAsia="Times New Roman" w:hAnsi="Times New Roman" w:cs="Times New Roman"/>
                <w:b/>
                <w:bCs/>
                <w:kern w:val="2"/>
                <w:sz w:val="20"/>
                <w:szCs w:val="20"/>
                <w:lang w:eastAsia="en-US"/>
              </w:rPr>
              <w:t xml:space="preserve">Sutarties kainos / įkainių peržiūra dėl kitų </w:t>
            </w:r>
            <w:r w:rsidRPr="0034523E">
              <w:rPr>
                <w:rFonts w:ascii="Times New Roman" w:eastAsia="Times New Roman" w:hAnsi="Times New Roman" w:cs="Times New Roman"/>
                <w:b/>
                <w:bCs/>
                <w:kern w:val="2"/>
                <w:sz w:val="20"/>
                <w:szCs w:val="20"/>
                <w:lang w:eastAsia="en-US"/>
              </w:rPr>
              <w:lastRenderedPageBreak/>
              <w:t>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0104C84C"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lastRenderedPageBreak/>
              <w:t>Netaikoma</w:t>
            </w:r>
          </w:p>
          <w:p w14:paraId="2F84CD06"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p w14:paraId="14BA289D" w14:textId="77777777" w:rsidR="0034523E" w:rsidRPr="0034523E" w:rsidRDefault="0034523E" w:rsidP="0034523E">
            <w:pPr>
              <w:spacing w:after="0" w:line="240" w:lineRule="auto"/>
              <w:rPr>
                <w:rFonts w:ascii="Times New Roman" w:eastAsia="Times New Roman" w:hAnsi="Times New Roman" w:cs="Times New Roman"/>
                <w:sz w:val="20"/>
                <w:szCs w:val="20"/>
                <w:lang w:eastAsia="en-US"/>
              </w:rPr>
            </w:pPr>
          </w:p>
        </w:tc>
      </w:tr>
      <w:tr w:rsidR="0034523E" w:rsidRPr="0034523E" w14:paraId="23164829"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5BA8E4"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lastRenderedPageBreak/>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26B2279" w14:textId="77777777" w:rsidR="0034523E" w:rsidRPr="0034523E" w:rsidRDefault="0034523E" w:rsidP="0034523E">
            <w:pPr>
              <w:spacing w:after="0" w:line="240" w:lineRule="auto"/>
              <w:rPr>
                <w:rFonts w:ascii="Times New Roman" w:eastAsia="Times New Roman" w:hAnsi="Times New Roman" w:cs="Times New Roman"/>
                <w:color w:val="4472C4"/>
                <w:kern w:val="2"/>
                <w:sz w:val="20"/>
                <w:szCs w:val="20"/>
                <w:lang w:eastAsia="en-US"/>
              </w:rPr>
            </w:pPr>
            <w:r w:rsidRPr="0034523E">
              <w:rPr>
                <w:rFonts w:ascii="Times New Roman" w:eastAsia="Times New Roman" w:hAnsi="Times New Roman" w:cs="Times New Roman"/>
                <w:kern w:val="2"/>
                <w:sz w:val="20"/>
                <w:szCs w:val="20"/>
                <w:lang w:eastAsia="en-US"/>
              </w:rPr>
              <w:t>Netaikoma</w:t>
            </w:r>
          </w:p>
        </w:tc>
      </w:tr>
      <w:tr w:rsidR="0034523E" w:rsidRPr="0034523E" w14:paraId="640561A2"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DB1C52"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DA3DF1"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Netaikoma</w:t>
            </w:r>
          </w:p>
          <w:p w14:paraId="678743AE"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p w14:paraId="4B3C513D"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r>
      <w:tr w:rsidR="0034523E" w:rsidRPr="0034523E" w14:paraId="510558B3"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7F60D7"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 xml:space="preserve">5.4. Sutarties kainos / įkainių apskaičiavimas taikant </w:t>
            </w:r>
            <w:r w:rsidRPr="0034523E">
              <w:rPr>
                <w:rFonts w:ascii="Times New Roman" w:eastAsia="Times New Roman" w:hAnsi="Times New Roman" w:cs="Times New Roman"/>
                <w:b/>
                <w:bCs/>
                <w:kern w:val="2"/>
                <w:sz w:val="20"/>
                <w:szCs w:val="20"/>
                <w:u w:val="single"/>
                <w:lang w:eastAsia="en-US"/>
              </w:rPr>
              <w:t>kiekio (apimties)</w:t>
            </w:r>
            <w:r w:rsidRPr="0034523E">
              <w:rPr>
                <w:rFonts w:ascii="Times New Roman" w:eastAsia="Times New Roman" w:hAnsi="Times New Roman" w:cs="Times New Roman"/>
                <w:b/>
                <w:bCs/>
                <w:kern w:val="2"/>
                <w:sz w:val="20"/>
                <w:szCs w:val="20"/>
                <w:lang w:eastAsia="en-US"/>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B2DB8A"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Netaikoma</w:t>
            </w:r>
          </w:p>
          <w:p w14:paraId="1A9D2942"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p w14:paraId="1A448093"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r>
      <w:tr w:rsidR="0034523E" w:rsidRPr="0034523E" w14:paraId="125455B2"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28A7F0"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3BF8505"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 xml:space="preserve">Pirkėjas atsiskaito su Tiekėju ne vėliau kaip per </w:t>
            </w:r>
            <w:r w:rsidRPr="0034523E">
              <w:rPr>
                <w:rFonts w:ascii="Times New Roman" w:eastAsia="Times New Roman" w:hAnsi="Times New Roman" w:cs="Times New Roman"/>
                <w:color w:val="4472C4"/>
                <w:kern w:val="2"/>
                <w:sz w:val="20"/>
                <w:szCs w:val="20"/>
                <w:lang w:eastAsia="en-US"/>
              </w:rPr>
              <w:t>30 kalendorinių</w:t>
            </w:r>
            <w:r w:rsidRPr="0034523E">
              <w:rPr>
                <w:rFonts w:ascii="Times New Roman" w:eastAsia="Times New Roman" w:hAnsi="Times New Roman" w:cs="Times New Roman"/>
                <w:kern w:val="2"/>
                <w:sz w:val="20"/>
                <w:szCs w:val="20"/>
                <w:lang w:eastAsia="en-US"/>
              </w:rPr>
              <w:t xml:space="preserve"> nuo Sąskaitos gavimo dienos.</w:t>
            </w:r>
          </w:p>
          <w:p w14:paraId="355EDAB2" w14:textId="77777777" w:rsidR="0034523E" w:rsidRPr="0034523E" w:rsidRDefault="0034523E" w:rsidP="0034523E">
            <w:pPr>
              <w:spacing w:after="0" w:line="240" w:lineRule="auto"/>
              <w:rPr>
                <w:rFonts w:ascii="Times New Roman" w:eastAsia="Times New Roman" w:hAnsi="Times New Roman" w:cs="Times New Roman"/>
                <w:color w:val="000000"/>
                <w:kern w:val="2"/>
                <w:sz w:val="20"/>
                <w:szCs w:val="20"/>
                <w:shd w:val="clear" w:color="auto" w:fill="FFFFFF"/>
                <w:lang w:eastAsia="en-US"/>
              </w:rPr>
            </w:pPr>
            <w:r w:rsidRPr="0034523E">
              <w:rPr>
                <w:rFonts w:ascii="Times New Roman" w:eastAsia="Times New Roman" w:hAnsi="Times New Roman" w:cs="Times New Roman"/>
                <w:color w:val="000000"/>
                <w:kern w:val="2"/>
                <w:sz w:val="20"/>
                <w:szCs w:val="20"/>
                <w:shd w:val="clear" w:color="auto" w:fill="FFFFFF"/>
                <w:lang w:eastAsia="en-US"/>
              </w:rPr>
              <w:t>Apmokėjimo sąlygos</w:t>
            </w:r>
            <w:r w:rsidRPr="0034523E">
              <w:rPr>
                <w:rFonts w:ascii="Times New Roman" w:eastAsia="Times New Roman" w:hAnsi="Times New Roman" w:cs="Times New Roman"/>
                <w:color w:val="4472C4"/>
                <w:kern w:val="2"/>
                <w:sz w:val="20"/>
                <w:szCs w:val="20"/>
                <w:shd w:val="clear" w:color="auto" w:fill="FFFFFF"/>
                <w:lang w:eastAsia="en-US"/>
              </w:rPr>
              <w:t>:</w:t>
            </w:r>
            <w:r w:rsidRPr="0034523E">
              <w:rPr>
                <w:rFonts w:ascii="Times New Roman" w:eastAsia="Times New Roman" w:hAnsi="Times New Roman" w:cs="Times New Roman"/>
                <w:color w:val="000000"/>
                <w:kern w:val="2"/>
                <w:sz w:val="20"/>
                <w:szCs w:val="20"/>
                <w:shd w:val="clear" w:color="auto" w:fill="FFFFFF"/>
                <w:lang w:eastAsia="en-US"/>
              </w:rPr>
              <w:t xml:space="preserve"> </w:t>
            </w:r>
          </w:p>
          <w:p w14:paraId="12F8BC41" w14:textId="77777777" w:rsidR="0034523E" w:rsidRPr="0034523E" w:rsidRDefault="0034523E" w:rsidP="0034523E">
            <w:pPr>
              <w:spacing w:after="0" w:line="240" w:lineRule="auto"/>
              <w:rPr>
                <w:rFonts w:ascii="Times New Roman" w:eastAsia="Times New Roman" w:hAnsi="Times New Roman" w:cs="Times New Roman"/>
                <w:kern w:val="2"/>
                <w:sz w:val="20"/>
                <w:szCs w:val="20"/>
                <w:shd w:val="clear" w:color="auto" w:fill="FFFFFF"/>
                <w:lang w:eastAsia="en-US"/>
              </w:rPr>
            </w:pPr>
            <w:r w:rsidRPr="0034523E">
              <w:rPr>
                <w:rFonts w:ascii="Times New Roman" w:eastAsia="Times New Roman" w:hAnsi="Times New Roman" w:cs="Times New Roman"/>
                <w:kern w:val="2"/>
                <w:sz w:val="20"/>
                <w:szCs w:val="20"/>
                <w:shd w:val="clear" w:color="auto" w:fill="FFFFFF"/>
                <w:lang w:eastAsia="en-US"/>
              </w:rPr>
              <w:t xml:space="preserve">1) įvykdžius visus sutartinius įsipareigojimus, sumokama visa Sutarties kaina. </w:t>
            </w:r>
          </w:p>
          <w:p w14:paraId="6B5AB811" w14:textId="77777777" w:rsidR="0034523E" w:rsidRPr="0034523E" w:rsidRDefault="0034523E" w:rsidP="0034523E">
            <w:pPr>
              <w:spacing w:after="0" w:line="240" w:lineRule="auto"/>
              <w:rPr>
                <w:rFonts w:ascii="Times New Roman" w:eastAsia="Times New Roman" w:hAnsi="Times New Roman" w:cs="Times New Roman"/>
                <w:color w:val="000000"/>
                <w:kern w:val="2"/>
                <w:sz w:val="20"/>
                <w:szCs w:val="20"/>
                <w:shd w:val="clear" w:color="auto" w:fill="FFFFFF"/>
                <w:lang w:eastAsia="en-US"/>
              </w:rPr>
            </w:pPr>
          </w:p>
        </w:tc>
      </w:tr>
      <w:tr w:rsidR="0034523E" w:rsidRPr="0034523E" w14:paraId="5064B4C5"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684855"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3ABC755"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Netaikoma</w:t>
            </w:r>
          </w:p>
          <w:p w14:paraId="500AFBA4" w14:textId="77777777" w:rsidR="0034523E" w:rsidRPr="0034523E" w:rsidRDefault="0034523E" w:rsidP="0034523E">
            <w:pPr>
              <w:spacing w:after="0" w:line="259" w:lineRule="auto"/>
              <w:rPr>
                <w:rFonts w:ascii="Times New Roman" w:eastAsia="Times New Roman" w:hAnsi="Times New Roman" w:cs="Times New Roman"/>
                <w:color w:val="000000"/>
                <w:kern w:val="2"/>
                <w:sz w:val="20"/>
                <w:szCs w:val="20"/>
                <w:shd w:val="clear" w:color="auto" w:fill="FFFFFF"/>
                <w:lang w:eastAsia="en-US"/>
              </w:rPr>
            </w:pPr>
          </w:p>
        </w:tc>
      </w:tr>
      <w:tr w:rsidR="0034523E" w:rsidRPr="0034523E" w14:paraId="727879F9"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77BC83"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687CA5B"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Netaikoma</w:t>
            </w:r>
          </w:p>
          <w:p w14:paraId="226AB397"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color w:val="000000"/>
                <w:kern w:val="2"/>
                <w:sz w:val="20"/>
                <w:szCs w:val="20"/>
                <w:shd w:val="clear" w:color="auto" w:fill="FFFFFF"/>
                <w:lang w:eastAsia="en-US"/>
              </w:rPr>
              <w:t xml:space="preserve"> </w:t>
            </w:r>
          </w:p>
        </w:tc>
      </w:tr>
      <w:tr w:rsidR="0034523E" w:rsidRPr="0034523E" w14:paraId="0DAC30F9" w14:textId="77777777" w:rsidTr="00875255">
        <w:trPr>
          <w:trHeight w:val="300"/>
        </w:trPr>
        <w:tc>
          <w:tcPr>
            <w:tcW w:w="9535" w:type="dxa"/>
            <w:gridSpan w:val="5"/>
          </w:tcPr>
          <w:p w14:paraId="12EC48A9"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6. PREKIŲ KOKYBĖ IR GARANTINIAI ĮSIPAREIGOJIMAI</w:t>
            </w:r>
          </w:p>
        </w:tc>
      </w:tr>
      <w:tr w:rsidR="0034523E" w:rsidRPr="0034523E" w14:paraId="114E23A3"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DF6F11"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3B491E8" w14:textId="77777777" w:rsidR="0034523E" w:rsidRPr="0034523E" w:rsidRDefault="0034523E" w:rsidP="0034523E">
            <w:pPr>
              <w:spacing w:after="0" w:line="240" w:lineRule="auto"/>
              <w:jc w:val="both"/>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Prekėms nustatomas Techninėje specifikacijoje nustatytas garantinis terminas, kuris yra __________. Garantinis terminas, skaičiuojamas nuo Prekių perdavimo–priėmimo akto pasirašymo.</w:t>
            </w:r>
          </w:p>
        </w:tc>
      </w:tr>
      <w:tr w:rsidR="0034523E" w:rsidRPr="0034523E" w14:paraId="6BD8D07F"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B9DA16"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DF06ED5" w14:textId="77777777" w:rsidR="0034523E" w:rsidRPr="0034523E" w:rsidRDefault="0034523E" w:rsidP="0034523E">
            <w:pPr>
              <w:spacing w:after="0" w:line="240" w:lineRule="auto"/>
              <w:jc w:val="both"/>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Prekių trūkumų nustatymo bei šalinimo tvarka nustatyta Bendrųjų sąlygų 7 skyriuje.</w:t>
            </w:r>
          </w:p>
        </w:tc>
      </w:tr>
      <w:tr w:rsidR="0034523E" w:rsidRPr="0034523E" w14:paraId="59974FDD"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C38049"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21D5CF1"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 xml:space="preserve">Netaikoma </w:t>
            </w:r>
          </w:p>
          <w:p w14:paraId="5B835D18"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r>
      <w:tr w:rsidR="0034523E" w:rsidRPr="0034523E" w14:paraId="4BC5FB85" w14:textId="77777777" w:rsidTr="00875255">
        <w:trPr>
          <w:trHeight w:val="300"/>
        </w:trPr>
        <w:tc>
          <w:tcPr>
            <w:tcW w:w="9535" w:type="dxa"/>
            <w:gridSpan w:val="5"/>
          </w:tcPr>
          <w:p w14:paraId="1CDFAB94"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7. SUTARTIES VYKDYMUI PASITELKIAMI SUBTIEKĖJAI</w:t>
            </w:r>
          </w:p>
        </w:tc>
      </w:tr>
      <w:tr w:rsidR="0034523E" w:rsidRPr="0034523E" w14:paraId="307624A5"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4F0459"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3667471" w14:textId="77777777" w:rsidR="0034523E" w:rsidRPr="0034523E" w:rsidRDefault="0034523E" w:rsidP="0034523E">
            <w:pPr>
              <w:spacing w:after="0" w:line="240" w:lineRule="auto"/>
              <w:jc w:val="both"/>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Sutarties vykdymui subtiekėjai ir (ar) specialistai nepasitelkiami.</w:t>
            </w:r>
          </w:p>
          <w:p w14:paraId="4C8DF009" w14:textId="77777777" w:rsidR="0034523E" w:rsidRPr="0034523E" w:rsidRDefault="0034523E" w:rsidP="0034523E">
            <w:pPr>
              <w:spacing w:after="0" w:line="240" w:lineRule="auto"/>
              <w:jc w:val="both"/>
              <w:rPr>
                <w:rFonts w:ascii="Times New Roman" w:eastAsia="Times New Roman" w:hAnsi="Times New Roman" w:cs="Times New Roman"/>
                <w:i/>
                <w:iCs/>
                <w:color w:val="0070C0"/>
                <w:kern w:val="2"/>
                <w:sz w:val="20"/>
                <w:szCs w:val="20"/>
                <w:lang w:eastAsia="en-US"/>
              </w:rPr>
            </w:pPr>
            <w:r w:rsidRPr="0034523E">
              <w:rPr>
                <w:rFonts w:ascii="Times New Roman" w:eastAsia="Times New Roman" w:hAnsi="Times New Roman" w:cs="Times New Roman"/>
                <w:i/>
                <w:iCs/>
                <w:color w:val="0070C0"/>
                <w:kern w:val="2"/>
                <w:sz w:val="20"/>
                <w:szCs w:val="20"/>
                <w:lang w:eastAsia="en-US"/>
              </w:rPr>
              <w:t>arba</w:t>
            </w:r>
          </w:p>
          <w:p w14:paraId="7C3E7311" w14:textId="77777777" w:rsidR="0034523E" w:rsidRPr="0034523E" w:rsidRDefault="0034523E" w:rsidP="0034523E">
            <w:pPr>
              <w:spacing w:after="0" w:line="240" w:lineRule="auto"/>
              <w:jc w:val="both"/>
              <w:rPr>
                <w:rFonts w:ascii="Times New Roman" w:eastAsia="Times New Roman" w:hAnsi="Times New Roman" w:cs="Times New Roman"/>
                <w:kern w:val="2"/>
                <w:sz w:val="20"/>
                <w:szCs w:val="20"/>
                <w:lang w:eastAsia="en-US"/>
              </w:rPr>
            </w:pPr>
          </w:p>
          <w:p w14:paraId="02D13F4D" w14:textId="77777777" w:rsidR="0034523E" w:rsidRPr="0034523E" w:rsidRDefault="0034523E" w:rsidP="0034523E">
            <w:pPr>
              <w:spacing w:after="0" w:line="240" w:lineRule="auto"/>
              <w:jc w:val="both"/>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kern w:val="2"/>
                <w:sz w:val="20"/>
                <w:szCs w:val="20"/>
                <w:lang w:eastAsia="en-US"/>
              </w:rPr>
              <w:t>Sutarties vykdymui pasitelkiami subtiekėjai ir (ar) specialistai yra nurodyti Sutarties priede Nr. [...] „Sutarties vykdymui pasitelkiami subtiekėjai ir (ar) specialistai“.</w:t>
            </w:r>
          </w:p>
        </w:tc>
      </w:tr>
      <w:tr w:rsidR="0034523E" w:rsidRPr="0034523E" w14:paraId="2CBD2F0C" w14:textId="77777777" w:rsidTr="00875255">
        <w:trPr>
          <w:trHeight w:val="300"/>
        </w:trPr>
        <w:tc>
          <w:tcPr>
            <w:tcW w:w="9535" w:type="dxa"/>
            <w:gridSpan w:val="5"/>
          </w:tcPr>
          <w:p w14:paraId="3F68A636"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8. PRIEVOLIŲ PAGAL SUTARTĮ ĮVYKDYMO UŽTIKRINIMAS</w:t>
            </w:r>
          </w:p>
        </w:tc>
      </w:tr>
      <w:tr w:rsidR="0034523E" w:rsidRPr="0034523E" w14:paraId="40EAB239"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C2B97F"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9532AAE"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Prievolių pagal Sutartį įvykdymas užtikrinamas:</w:t>
            </w:r>
          </w:p>
          <w:p w14:paraId="069944A2"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Netesybomis (delspinigiais, bauda);</w:t>
            </w:r>
          </w:p>
        </w:tc>
      </w:tr>
      <w:tr w:rsidR="0034523E" w:rsidRPr="0034523E" w14:paraId="54829FE7"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C41777"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C4F325"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Netaikoma</w:t>
            </w:r>
          </w:p>
          <w:p w14:paraId="3DB08DC9"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p w14:paraId="393C2C77"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r>
      <w:tr w:rsidR="0034523E" w:rsidRPr="0034523E" w14:paraId="7178DC7C"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3D567B"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62B864B"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Netaikoma</w:t>
            </w:r>
          </w:p>
          <w:p w14:paraId="7ECBF4BC"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r>
      <w:tr w:rsidR="0034523E" w:rsidRPr="0034523E" w14:paraId="1B23CFD4" w14:textId="77777777" w:rsidTr="00875255">
        <w:trPr>
          <w:trHeight w:val="300"/>
        </w:trPr>
        <w:tc>
          <w:tcPr>
            <w:tcW w:w="9535" w:type="dxa"/>
            <w:gridSpan w:val="5"/>
          </w:tcPr>
          <w:p w14:paraId="44AF7B8E"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9. ŠALIŲ ATSAKOMYBĖ</w:t>
            </w:r>
            <w:r w:rsidRPr="0034523E">
              <w:rPr>
                <w:rFonts w:ascii="Times New Roman" w:eastAsia="Times New Roman" w:hAnsi="Times New Roman" w:cs="Times New Roman"/>
                <w:b/>
                <w:bCs/>
                <w:kern w:val="2"/>
                <w:sz w:val="20"/>
                <w:szCs w:val="20"/>
                <w:lang w:eastAsia="en-US"/>
              </w:rPr>
              <w:tab/>
            </w:r>
          </w:p>
        </w:tc>
      </w:tr>
      <w:tr w:rsidR="0034523E" w:rsidRPr="0034523E" w14:paraId="788697BB"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E8B84E"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5F35C55" w14:textId="77777777" w:rsidR="0034523E" w:rsidRPr="0034523E" w:rsidRDefault="0034523E" w:rsidP="0034523E">
            <w:pPr>
              <w:spacing w:after="0" w:line="240" w:lineRule="auto"/>
              <w:jc w:val="both"/>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p w14:paraId="2429F41C" w14:textId="77777777" w:rsidR="0034523E" w:rsidRPr="0034523E" w:rsidRDefault="0034523E" w:rsidP="0034523E">
            <w:pPr>
              <w:spacing w:after="0" w:line="259" w:lineRule="auto"/>
              <w:rPr>
                <w:rFonts w:ascii="Times New Roman" w:eastAsia="Times New Roman" w:hAnsi="Times New Roman" w:cs="Times New Roman"/>
                <w:color w:val="000000"/>
                <w:kern w:val="2"/>
                <w:sz w:val="20"/>
                <w:szCs w:val="20"/>
                <w:lang w:eastAsia="en-US"/>
              </w:rPr>
            </w:pPr>
          </w:p>
        </w:tc>
      </w:tr>
      <w:tr w:rsidR="0034523E" w:rsidRPr="0034523E" w14:paraId="25850E94"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77DEA9"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7A5F1CE" w14:textId="77777777" w:rsidR="0034523E" w:rsidRPr="0034523E" w:rsidRDefault="0034523E" w:rsidP="0034523E">
            <w:pPr>
              <w:spacing w:after="0" w:line="240" w:lineRule="auto"/>
              <w:jc w:val="both"/>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9.2.1. Jeigu Tiekėjas vėluoja vykdyti užsakymą, tiekti Prekes ar ištaisyti jų trūkumus</w:t>
            </w:r>
            <w:r w:rsidRPr="0034523E">
              <w:rPr>
                <w:rFonts w:ascii="Times New Roman" w:eastAsia="Times New Roman" w:hAnsi="Times New Roman" w:cs="Times New Roman"/>
                <w:sz w:val="20"/>
                <w:szCs w:val="20"/>
                <w:lang w:eastAsia="en-US"/>
              </w:rPr>
              <w:t xml:space="preserve"> </w:t>
            </w:r>
            <w:r w:rsidRPr="0034523E">
              <w:rPr>
                <w:rFonts w:ascii="Times New Roman" w:eastAsia="Times New Roman" w:hAnsi="Times New Roman" w:cs="Times New Roman"/>
                <w:kern w:val="2"/>
                <w:sz w:val="20"/>
                <w:szCs w:val="20"/>
                <w:lang w:eastAsia="en-US"/>
              </w:rPr>
              <w:t>arba nevykdo kitų sutartinių įsipareigojimų, Pirkėjas nuo kitos nei nustatytas terminas dienos Tiekėjui skaičiuoja 0,02 (dvi šimtosios) procento  delspinigius už kiekvieną uždelstą dieną / savaitę / mėnesį nuo laiku neperduotų Prekių ar Prekių, turinčių trūkumų, kainos be PVM. </w:t>
            </w:r>
          </w:p>
          <w:p w14:paraId="743A41B3" w14:textId="77777777" w:rsidR="0034523E" w:rsidRPr="0034523E" w:rsidRDefault="0034523E" w:rsidP="0034523E">
            <w:pPr>
              <w:spacing w:after="0" w:line="240" w:lineRule="auto"/>
              <w:jc w:val="both"/>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sz w:val="20"/>
                <w:szCs w:val="20"/>
                <w:lang w:val="lt" w:eastAsia="en-US"/>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79F7765F" w14:textId="77777777" w:rsidR="0034523E" w:rsidRPr="0034523E" w:rsidRDefault="0034523E" w:rsidP="0034523E">
            <w:pPr>
              <w:spacing w:after="0" w:line="240" w:lineRule="auto"/>
              <w:jc w:val="both"/>
              <w:rPr>
                <w:rFonts w:ascii="Times New Roman" w:eastAsia="Times New Roman" w:hAnsi="Times New Roman" w:cs="Times New Roman"/>
                <w:b/>
                <w:kern w:val="2"/>
                <w:sz w:val="20"/>
                <w:szCs w:val="20"/>
                <w:lang w:eastAsia="en-US"/>
              </w:rPr>
            </w:pPr>
            <w:r w:rsidRPr="0034523E">
              <w:rPr>
                <w:rFonts w:ascii="Times New Roman" w:eastAsia="Times New Roman" w:hAnsi="Times New Roman" w:cs="Times New Roman"/>
                <w:color w:val="000000"/>
                <w:kern w:val="2"/>
                <w:sz w:val="20"/>
                <w:szCs w:val="20"/>
                <w:lang w:eastAsia="en-US"/>
              </w:rPr>
              <w:t>9.2.3. </w:t>
            </w:r>
            <w:r w:rsidRPr="0034523E">
              <w:rPr>
                <w:rFonts w:ascii="Times New Roman" w:eastAsia="Times New Roman" w:hAnsi="Times New Roman" w:cs="Times New Roman"/>
                <w:kern w:val="2"/>
                <w:sz w:val="20"/>
                <w:szCs w:val="20"/>
                <w:lang w:eastAsia="en-US"/>
              </w:rPr>
              <w:t xml:space="preserve">Tiekėjas privalo sumokėti Pirkėjui netesybas per 10 kalendorinių dienų nuo Pirkėjo pareikalavimo, jeigu netesybų suma nėra </w:t>
            </w:r>
            <w:r w:rsidRPr="0034523E">
              <w:rPr>
                <w:rFonts w:ascii="Times New Roman" w:eastAsia="Times New Roman" w:hAnsi="Times New Roman" w:cs="Times New Roman"/>
                <w:sz w:val="20"/>
                <w:szCs w:val="20"/>
                <w:lang w:eastAsia="en-US"/>
              </w:rPr>
              <w:t>išskaitoma iš Tiekėjui mokėtinos sumos.</w:t>
            </w:r>
            <w:r w:rsidRPr="0034523E">
              <w:rPr>
                <w:rFonts w:ascii="Times New Roman" w:eastAsia="Times New Roman" w:hAnsi="Times New Roman" w:cs="Times New Roman"/>
                <w:kern w:val="2"/>
                <w:sz w:val="20"/>
                <w:szCs w:val="20"/>
                <w:lang w:eastAsia="en-US"/>
              </w:rPr>
              <w:t xml:space="preserve"> </w:t>
            </w:r>
          </w:p>
        </w:tc>
      </w:tr>
      <w:tr w:rsidR="0034523E" w:rsidRPr="0034523E" w14:paraId="2E809519"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8D052D"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 xml:space="preserve">9.3. Tiekėjui / Pirkėjui taikoma bauda nutraukus Sutartį dėl esminio Sutarties pažeidimo </w:t>
            </w:r>
            <w:r w:rsidRPr="0034523E">
              <w:rPr>
                <w:rFonts w:ascii="Times New Roman" w:eastAsia="Times New Roman" w:hAnsi="Times New Roman" w:cs="Times New Roman"/>
                <w:b/>
                <w:kern w:val="2"/>
                <w:sz w:val="20"/>
                <w:szCs w:val="20"/>
                <w:lang w:eastAsia="en-US"/>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90C7F24" w14:textId="77777777" w:rsidR="0034523E" w:rsidRPr="0034523E" w:rsidRDefault="0034523E" w:rsidP="0034523E">
            <w:pPr>
              <w:spacing w:after="0" w:line="240" w:lineRule="auto"/>
              <w:jc w:val="both"/>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 xml:space="preserve">9.3.1. Nutraukus Sutartį dėl esminio Sutarties pažeidimo, nustatyto Sutarties Specialiosiose sąlygose, mokama 5 procentų dydžio bauda nuo Pradinės Sutarties vertės be PVM, nurodytos Specialiųjų sąlygų 5.2 punkte. </w:t>
            </w:r>
          </w:p>
          <w:p w14:paraId="7F766237" w14:textId="77777777" w:rsidR="0034523E" w:rsidRPr="0034523E" w:rsidRDefault="0034523E" w:rsidP="0034523E">
            <w:pPr>
              <w:spacing w:after="0" w:line="240" w:lineRule="auto"/>
              <w:jc w:val="both"/>
              <w:rPr>
                <w:rFonts w:ascii="Times New Roman" w:eastAsia="Times New Roman" w:hAnsi="Times New Roman" w:cs="Times New Roman"/>
                <w:sz w:val="20"/>
                <w:szCs w:val="20"/>
                <w:lang w:eastAsia="en-US"/>
              </w:rPr>
            </w:pPr>
            <w:r w:rsidRPr="0034523E">
              <w:rPr>
                <w:rFonts w:ascii="Times New Roman" w:eastAsia="Times New Roman" w:hAnsi="Times New Roman" w:cs="Times New Roman"/>
                <w:kern w:val="2"/>
                <w:sz w:val="20"/>
                <w:szCs w:val="20"/>
                <w:lang w:eastAsia="en-US"/>
              </w:rPr>
              <w:t>9.3.2. </w:t>
            </w:r>
            <w:r w:rsidRPr="0034523E">
              <w:rPr>
                <w:rFonts w:ascii="Times New Roman" w:eastAsia="Times New Roman" w:hAnsi="Times New Roman" w:cs="Times New Roman"/>
                <w:sz w:val="20"/>
                <w:szCs w:val="20"/>
                <w:lang w:eastAsia="en-US"/>
              </w:rPr>
              <w:t xml:space="preserve">Nepagrįstai nutraukus Sutarties vykdymą ne Sutartyje nustatyta tvarka, mokama </w:t>
            </w:r>
            <w:r w:rsidRPr="0034523E">
              <w:rPr>
                <w:rFonts w:ascii="Times New Roman" w:eastAsia="Times New Roman" w:hAnsi="Times New Roman" w:cs="Times New Roman"/>
                <w:kern w:val="2"/>
                <w:sz w:val="20"/>
                <w:szCs w:val="20"/>
                <w:lang w:eastAsia="en-US"/>
              </w:rPr>
              <w:t>5 procentų dydžio bauda nuo Pradinės Sutarties vertės, nurodytos Specialiųjų sąlygų 5.2 punkte.</w:t>
            </w:r>
          </w:p>
          <w:p w14:paraId="7BA2C586"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r>
      <w:tr w:rsidR="0034523E" w:rsidRPr="0034523E" w14:paraId="1D0F457D"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E4BDD2"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352DDAF"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200,00 Eur</w:t>
            </w:r>
          </w:p>
        </w:tc>
      </w:tr>
      <w:tr w:rsidR="0034523E" w:rsidRPr="0034523E" w14:paraId="0D5363CD"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E987C1"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09E290" w14:textId="77777777" w:rsidR="0034523E" w:rsidRPr="0034523E" w:rsidRDefault="0034523E" w:rsidP="0034523E">
            <w:pPr>
              <w:spacing w:after="0" w:line="240" w:lineRule="auto"/>
              <w:rPr>
                <w:rFonts w:ascii="Times New Roman" w:eastAsia="Times New Roman" w:hAnsi="Times New Roman" w:cs="Times New Roman"/>
                <w:color w:val="000000"/>
                <w:kern w:val="2"/>
                <w:sz w:val="20"/>
                <w:szCs w:val="20"/>
                <w:lang w:eastAsia="en-US"/>
              </w:rPr>
            </w:pPr>
            <w:r w:rsidRPr="0034523E">
              <w:rPr>
                <w:rFonts w:ascii="Times New Roman" w:eastAsia="Times New Roman" w:hAnsi="Times New Roman" w:cs="Times New Roman"/>
                <w:color w:val="000000"/>
                <w:kern w:val="2"/>
                <w:sz w:val="20"/>
                <w:szCs w:val="20"/>
                <w:lang w:eastAsia="en-US"/>
              </w:rPr>
              <w:t>Netaikoma</w:t>
            </w:r>
          </w:p>
          <w:p w14:paraId="1D457413"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p w14:paraId="0C82B481" w14:textId="77777777" w:rsidR="0034523E" w:rsidRPr="0034523E" w:rsidRDefault="0034523E" w:rsidP="0034523E">
            <w:pPr>
              <w:spacing w:after="0" w:line="240" w:lineRule="auto"/>
              <w:rPr>
                <w:rFonts w:ascii="Times New Roman" w:eastAsia="Times New Roman" w:hAnsi="Times New Roman" w:cs="Times New Roman"/>
                <w:color w:val="4472C4"/>
                <w:kern w:val="2"/>
                <w:sz w:val="20"/>
                <w:szCs w:val="20"/>
                <w:lang w:eastAsia="en-US"/>
              </w:rPr>
            </w:pPr>
          </w:p>
        </w:tc>
      </w:tr>
      <w:tr w:rsidR="0034523E" w:rsidRPr="0034523E" w14:paraId="2D2B9A2F"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86605"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FDEB0A5" w14:textId="77777777" w:rsidR="0034523E" w:rsidRPr="0034523E" w:rsidRDefault="0034523E" w:rsidP="0034523E">
            <w:pPr>
              <w:spacing w:after="0" w:line="240" w:lineRule="auto"/>
              <w:rPr>
                <w:rFonts w:ascii="Times New Roman" w:eastAsia="Times New Roman" w:hAnsi="Times New Roman" w:cs="Times New Roman"/>
                <w:color w:val="4472C4"/>
                <w:kern w:val="2"/>
                <w:sz w:val="20"/>
                <w:szCs w:val="20"/>
                <w:lang w:eastAsia="en-US"/>
              </w:rPr>
            </w:pPr>
            <w:r w:rsidRPr="0034523E">
              <w:rPr>
                <w:rFonts w:ascii="Times New Roman" w:eastAsia="Times New Roman" w:hAnsi="Times New Roman" w:cs="Times New Roman"/>
                <w:kern w:val="2"/>
                <w:sz w:val="20"/>
                <w:szCs w:val="20"/>
                <w:lang w:eastAsia="en-US"/>
              </w:rPr>
              <w:t>200,00 Eur</w:t>
            </w:r>
          </w:p>
        </w:tc>
      </w:tr>
      <w:tr w:rsidR="0034523E" w:rsidRPr="0034523E" w14:paraId="5DBBE862"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C6DAA8"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 xml:space="preserve">9.7. Tiekėjui taikomos netesybos dėl pirkimo dokumentuose nustatytų Kokybinių kriterijų </w:t>
            </w:r>
            <w:proofErr w:type="spellStart"/>
            <w:r w:rsidRPr="0034523E">
              <w:rPr>
                <w:rFonts w:ascii="Times New Roman" w:eastAsia="Times New Roman" w:hAnsi="Times New Roman" w:cs="Times New Roman"/>
                <w:b/>
                <w:bCs/>
                <w:kern w:val="2"/>
                <w:sz w:val="20"/>
                <w:szCs w:val="20"/>
                <w:lang w:eastAsia="en-US"/>
              </w:rPr>
              <w:t>nepasiekimo</w:t>
            </w:r>
            <w:proofErr w:type="spellEnd"/>
            <w:r w:rsidRPr="0034523E">
              <w:rPr>
                <w:rFonts w:ascii="Times New Roman" w:eastAsia="Times New Roman" w:hAnsi="Times New Roman" w:cs="Times New Roman"/>
                <w:b/>
                <w:bCs/>
                <w:kern w:val="2"/>
                <w:sz w:val="20"/>
                <w:szCs w:val="20"/>
                <w:lang w:eastAsia="en-US"/>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3BF5A36" w14:textId="77777777" w:rsidR="0034523E" w:rsidRPr="0034523E" w:rsidRDefault="0034523E" w:rsidP="0034523E">
            <w:pPr>
              <w:spacing w:after="0" w:line="240" w:lineRule="auto"/>
              <w:rPr>
                <w:rFonts w:ascii="Times New Roman" w:eastAsia="Times New Roman" w:hAnsi="Times New Roman" w:cs="Times New Roman"/>
                <w:color w:val="4472C4"/>
                <w:kern w:val="2"/>
                <w:sz w:val="20"/>
                <w:szCs w:val="20"/>
                <w:lang w:eastAsia="en-US"/>
              </w:rPr>
            </w:pPr>
            <w:r w:rsidRPr="0034523E">
              <w:rPr>
                <w:rFonts w:ascii="Times New Roman" w:eastAsia="Times New Roman" w:hAnsi="Times New Roman" w:cs="Times New Roman"/>
                <w:kern w:val="2"/>
                <w:sz w:val="20"/>
                <w:szCs w:val="20"/>
                <w:lang w:eastAsia="en-US"/>
              </w:rPr>
              <w:t xml:space="preserve">Netaikoma </w:t>
            </w:r>
          </w:p>
          <w:p w14:paraId="0EF4BB23" w14:textId="77777777" w:rsidR="0034523E" w:rsidRPr="0034523E" w:rsidRDefault="0034523E" w:rsidP="0034523E">
            <w:pPr>
              <w:spacing w:after="0" w:line="240" w:lineRule="auto"/>
              <w:rPr>
                <w:rFonts w:ascii="Times New Roman" w:eastAsia="Times New Roman" w:hAnsi="Times New Roman" w:cs="Times New Roman"/>
                <w:color w:val="4472C4"/>
                <w:kern w:val="2"/>
                <w:sz w:val="20"/>
                <w:szCs w:val="20"/>
                <w:lang w:eastAsia="en-US"/>
              </w:rPr>
            </w:pPr>
          </w:p>
        </w:tc>
      </w:tr>
      <w:tr w:rsidR="0034523E" w:rsidRPr="0034523E" w14:paraId="44528263"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CCEDA10"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76903ED9"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Netaikoma</w:t>
            </w:r>
          </w:p>
          <w:p w14:paraId="16C7FD07" w14:textId="77777777" w:rsidR="0034523E" w:rsidRPr="0034523E" w:rsidRDefault="0034523E" w:rsidP="0034523E">
            <w:pPr>
              <w:spacing w:after="0" w:line="240" w:lineRule="auto"/>
              <w:rPr>
                <w:rFonts w:ascii="Times New Roman" w:eastAsia="Times New Roman" w:hAnsi="Times New Roman" w:cs="Times New Roman"/>
                <w:color w:val="4472C4"/>
                <w:kern w:val="2"/>
                <w:sz w:val="20"/>
                <w:szCs w:val="20"/>
                <w:lang w:eastAsia="en-US"/>
              </w:rPr>
            </w:pPr>
          </w:p>
          <w:p w14:paraId="1142A221" w14:textId="77777777" w:rsidR="0034523E" w:rsidRPr="0034523E" w:rsidRDefault="0034523E" w:rsidP="0034523E">
            <w:pPr>
              <w:spacing w:after="0" w:line="240" w:lineRule="auto"/>
              <w:rPr>
                <w:rFonts w:ascii="Times New Roman" w:eastAsia="Times New Roman" w:hAnsi="Times New Roman" w:cs="Times New Roman"/>
                <w:color w:val="4472C4"/>
                <w:kern w:val="2"/>
                <w:sz w:val="20"/>
                <w:szCs w:val="20"/>
                <w:lang w:eastAsia="en-US"/>
              </w:rPr>
            </w:pPr>
          </w:p>
        </w:tc>
      </w:tr>
      <w:tr w:rsidR="0034523E" w:rsidRPr="0034523E" w14:paraId="14CD8B87"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60E4DC"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 xml:space="preserve">9.9. Tiekėjui taikoma bauda dėl Pirkėjo simbolių, pavadinimo ir ženklo reklamoje ar rinkodaroje naudojimo reikalavimų nesilaikymo bei draudimo naudotis Pirkėjo sukurtais </w:t>
            </w:r>
            <w:r w:rsidRPr="0034523E">
              <w:rPr>
                <w:rFonts w:ascii="Times New Roman" w:eastAsia="Times New Roman" w:hAnsi="Times New Roman" w:cs="Times New Roman"/>
                <w:b/>
                <w:bCs/>
                <w:kern w:val="2"/>
                <w:sz w:val="20"/>
                <w:szCs w:val="20"/>
                <w:lang w:eastAsia="en-US"/>
              </w:rPr>
              <w:lastRenderedPageBreak/>
              <w:t>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C389E0C" w14:textId="77777777" w:rsidR="0034523E" w:rsidRPr="0034523E" w:rsidRDefault="0034523E" w:rsidP="0034523E">
            <w:pPr>
              <w:spacing w:after="0" w:line="259"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lastRenderedPageBreak/>
              <w:t>Netaikoma</w:t>
            </w:r>
          </w:p>
          <w:p w14:paraId="4313E8D5" w14:textId="77777777" w:rsidR="0034523E" w:rsidRPr="0034523E" w:rsidRDefault="0034523E" w:rsidP="0034523E">
            <w:pPr>
              <w:spacing w:after="0" w:line="259" w:lineRule="auto"/>
              <w:rPr>
                <w:rFonts w:ascii="Times New Roman" w:eastAsia="Times New Roman" w:hAnsi="Times New Roman" w:cs="Times New Roman"/>
                <w:kern w:val="2"/>
                <w:sz w:val="20"/>
                <w:szCs w:val="20"/>
                <w:lang w:eastAsia="en-US"/>
              </w:rPr>
            </w:pPr>
          </w:p>
          <w:p w14:paraId="6DD80F3D" w14:textId="77777777" w:rsidR="0034523E" w:rsidRPr="0034523E" w:rsidRDefault="0034523E" w:rsidP="0034523E">
            <w:pPr>
              <w:spacing w:after="0" w:line="240" w:lineRule="auto"/>
              <w:rPr>
                <w:rFonts w:ascii="Times New Roman" w:eastAsia="Times New Roman" w:hAnsi="Times New Roman" w:cs="Times New Roman"/>
                <w:color w:val="4472C4"/>
                <w:kern w:val="2"/>
                <w:sz w:val="20"/>
                <w:szCs w:val="20"/>
                <w:lang w:eastAsia="en-US"/>
              </w:rPr>
            </w:pPr>
          </w:p>
        </w:tc>
      </w:tr>
      <w:tr w:rsidR="0034523E" w:rsidRPr="0034523E" w14:paraId="5F45C245"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6E70F8"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F0930B" w14:textId="77777777" w:rsidR="0034523E" w:rsidRPr="0034523E" w:rsidRDefault="0034523E" w:rsidP="0034523E">
            <w:pPr>
              <w:spacing w:after="0" w:line="240" w:lineRule="auto"/>
              <w:rPr>
                <w:rFonts w:ascii="Times New Roman" w:eastAsia="Times New Roman" w:hAnsi="Times New Roman" w:cs="Times New Roman"/>
                <w:color w:val="4472C4"/>
                <w:kern w:val="2"/>
                <w:sz w:val="20"/>
                <w:szCs w:val="20"/>
                <w:lang w:eastAsia="en-US"/>
              </w:rPr>
            </w:pPr>
            <w:r w:rsidRPr="0034523E">
              <w:rPr>
                <w:rFonts w:ascii="Times New Roman" w:eastAsia="Times New Roman" w:hAnsi="Times New Roman" w:cs="Times New Roman"/>
                <w:kern w:val="2"/>
                <w:sz w:val="20"/>
                <w:szCs w:val="20"/>
                <w:lang w:eastAsia="en-US"/>
              </w:rPr>
              <w:t>Netaikoma</w:t>
            </w:r>
          </w:p>
        </w:tc>
      </w:tr>
      <w:tr w:rsidR="0034523E" w:rsidRPr="0034523E" w14:paraId="7092EE40" w14:textId="77777777" w:rsidTr="00875255">
        <w:trPr>
          <w:trHeight w:val="300"/>
        </w:trPr>
        <w:tc>
          <w:tcPr>
            <w:tcW w:w="9535" w:type="dxa"/>
            <w:gridSpan w:val="5"/>
          </w:tcPr>
          <w:p w14:paraId="123AB087"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kern w:val="2"/>
                <w:sz w:val="20"/>
                <w:szCs w:val="20"/>
                <w:lang w:eastAsia="en-US"/>
              </w:rPr>
              <w:t>10. ESMINĖS SUTARTIES SĄLYGOS</w:t>
            </w:r>
          </w:p>
        </w:tc>
      </w:tr>
      <w:tr w:rsidR="0034523E" w:rsidRPr="0034523E" w14:paraId="1AD427C6" w14:textId="77777777" w:rsidTr="00875255">
        <w:trPr>
          <w:trHeight w:val="300"/>
        </w:trPr>
        <w:tc>
          <w:tcPr>
            <w:tcW w:w="2707" w:type="dxa"/>
            <w:gridSpan w:val="3"/>
          </w:tcPr>
          <w:p w14:paraId="4FCB0AD4"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sz w:val="20"/>
                <w:szCs w:val="20"/>
                <w:lang w:eastAsia="en-US"/>
              </w:rPr>
              <w:t>10.1. Esminės Sutarties sąlygos</w:t>
            </w:r>
          </w:p>
        </w:tc>
        <w:tc>
          <w:tcPr>
            <w:tcW w:w="6828" w:type="dxa"/>
            <w:gridSpan w:val="2"/>
          </w:tcPr>
          <w:p w14:paraId="3B6B5157" w14:textId="77777777" w:rsidR="0034523E" w:rsidRPr="0034523E" w:rsidRDefault="0034523E" w:rsidP="0034523E">
            <w:pPr>
              <w:spacing w:after="0" w:line="240" w:lineRule="auto"/>
              <w:jc w:val="both"/>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Prekių trūkumų šalinimo tvarkos, nustatytos Bendrųjų sąlygų 7 skyriuje, nesilaikymas.</w:t>
            </w:r>
          </w:p>
          <w:p w14:paraId="1F1C46C8" w14:textId="77777777" w:rsidR="0034523E" w:rsidRPr="0034523E" w:rsidRDefault="0034523E" w:rsidP="0034523E">
            <w:pPr>
              <w:spacing w:after="0" w:line="240" w:lineRule="auto"/>
              <w:rPr>
                <w:rFonts w:ascii="Times New Roman" w:eastAsia="Times New Roman" w:hAnsi="Times New Roman" w:cs="Times New Roman"/>
                <w:b/>
                <w:bCs/>
                <w:color w:val="4472C4"/>
                <w:kern w:val="2"/>
                <w:sz w:val="20"/>
                <w:szCs w:val="20"/>
                <w:lang w:eastAsia="en-US"/>
              </w:rPr>
            </w:pPr>
          </w:p>
        </w:tc>
      </w:tr>
      <w:tr w:rsidR="0034523E" w:rsidRPr="0034523E" w14:paraId="54B8AF74" w14:textId="77777777" w:rsidTr="00875255">
        <w:trPr>
          <w:trHeight w:val="300"/>
        </w:trPr>
        <w:tc>
          <w:tcPr>
            <w:tcW w:w="2700" w:type="dxa"/>
            <w:gridSpan w:val="2"/>
          </w:tcPr>
          <w:p w14:paraId="5806847C"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10.2. Dideli arba nuolatiniai esminės Sutarties sąlygos vykdymo trūkumai</w:t>
            </w:r>
          </w:p>
        </w:tc>
        <w:tc>
          <w:tcPr>
            <w:tcW w:w="6835" w:type="dxa"/>
            <w:gridSpan w:val="3"/>
          </w:tcPr>
          <w:p w14:paraId="0D1573AC"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 xml:space="preserve">Netaikoma </w:t>
            </w:r>
          </w:p>
          <w:p w14:paraId="0B03532C"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p w14:paraId="199A6F9E"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tc>
      </w:tr>
      <w:tr w:rsidR="0034523E" w:rsidRPr="0034523E" w14:paraId="618BC033" w14:textId="77777777" w:rsidTr="00875255">
        <w:trPr>
          <w:trHeight w:val="300"/>
        </w:trPr>
        <w:tc>
          <w:tcPr>
            <w:tcW w:w="9535" w:type="dxa"/>
            <w:gridSpan w:val="5"/>
          </w:tcPr>
          <w:p w14:paraId="4C2FD1AD"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11. SUTARTIES GALIOJIMAS IR KEITIMAS</w:t>
            </w:r>
          </w:p>
        </w:tc>
      </w:tr>
      <w:tr w:rsidR="0034523E" w:rsidRPr="0034523E" w14:paraId="4FFC3FC8"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594303"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06CA5CE" w14:textId="77777777" w:rsidR="0034523E" w:rsidRPr="0034523E" w:rsidRDefault="0034523E" w:rsidP="0034523E">
            <w:pPr>
              <w:spacing w:after="0" w:line="240" w:lineRule="auto"/>
              <w:jc w:val="both"/>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Ši Sutartis laikoma sudaryta ir įsigalioja nuo Sutarties pasirašymo dienos (antrosios Šalies pasirašymo dieną).</w:t>
            </w:r>
          </w:p>
          <w:p w14:paraId="63218FE6" w14:textId="77777777" w:rsidR="0034523E" w:rsidRPr="0034523E" w:rsidRDefault="0034523E" w:rsidP="0034523E">
            <w:pPr>
              <w:spacing w:after="0" w:line="240" w:lineRule="auto"/>
              <w:jc w:val="both"/>
              <w:rPr>
                <w:rFonts w:ascii="Times New Roman" w:eastAsia="Times New Roman" w:hAnsi="Times New Roman" w:cs="Times New Roman"/>
                <w:color w:val="4472C4"/>
                <w:kern w:val="2"/>
                <w:sz w:val="20"/>
                <w:szCs w:val="20"/>
                <w:lang w:eastAsia="en-US"/>
              </w:rPr>
            </w:pPr>
            <w:r w:rsidRPr="0034523E">
              <w:rPr>
                <w:rFonts w:ascii="Times New Roman" w:eastAsia="Times New Roman" w:hAnsi="Times New Roman" w:cs="Times New Roman"/>
                <w:color w:val="000000"/>
                <w:kern w:val="2"/>
                <w:sz w:val="20"/>
                <w:szCs w:val="20"/>
                <w:lang w:eastAsia="en-US"/>
              </w:rPr>
              <w:t>Sutartis galioja iki visiško prievolių įvykdymo (kol bus išnaudota Pradinės Sutarties vertė, bet jos terminas negali būti ilgesnis kaip iki 2026-02-08.</w:t>
            </w:r>
          </w:p>
          <w:p w14:paraId="199A5003" w14:textId="77777777" w:rsidR="0034523E" w:rsidRPr="0034523E" w:rsidRDefault="0034523E" w:rsidP="0034523E">
            <w:pPr>
              <w:spacing w:after="0" w:line="240" w:lineRule="auto"/>
              <w:rPr>
                <w:rFonts w:ascii="Times New Roman" w:eastAsia="Times New Roman" w:hAnsi="Times New Roman" w:cs="Times New Roman"/>
                <w:color w:val="4472C4"/>
                <w:kern w:val="2"/>
                <w:sz w:val="20"/>
                <w:szCs w:val="20"/>
                <w:lang w:eastAsia="en-US"/>
              </w:rPr>
            </w:pPr>
          </w:p>
        </w:tc>
      </w:tr>
      <w:tr w:rsidR="0034523E" w:rsidRPr="0034523E" w14:paraId="4BE91D5F" w14:textId="77777777" w:rsidTr="0087525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27BA71"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E285246"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Netaikoma</w:t>
            </w:r>
          </w:p>
        </w:tc>
      </w:tr>
      <w:tr w:rsidR="0034523E" w:rsidRPr="0034523E" w14:paraId="529D1ABC" w14:textId="77777777" w:rsidTr="00875255">
        <w:trPr>
          <w:trHeight w:val="300"/>
        </w:trPr>
        <w:tc>
          <w:tcPr>
            <w:tcW w:w="9535" w:type="dxa"/>
            <w:gridSpan w:val="5"/>
          </w:tcPr>
          <w:p w14:paraId="4918AC77"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12. SUTARTIES NUTRAUKIMAS</w:t>
            </w:r>
          </w:p>
        </w:tc>
      </w:tr>
      <w:tr w:rsidR="0034523E" w:rsidRPr="0034523E" w14:paraId="63EB7CF4" w14:textId="77777777" w:rsidTr="00875255">
        <w:trPr>
          <w:trHeight w:val="300"/>
        </w:trPr>
        <w:tc>
          <w:tcPr>
            <w:tcW w:w="2532" w:type="dxa"/>
          </w:tcPr>
          <w:p w14:paraId="70177F67"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12.1. Sutarties nutraukimo pagrindai</w:t>
            </w:r>
          </w:p>
        </w:tc>
        <w:tc>
          <w:tcPr>
            <w:tcW w:w="7003" w:type="dxa"/>
            <w:gridSpan w:val="4"/>
          </w:tcPr>
          <w:p w14:paraId="507F7BD7" w14:textId="77777777" w:rsidR="0034523E" w:rsidRPr="0034523E" w:rsidRDefault="0034523E" w:rsidP="0034523E">
            <w:pPr>
              <w:spacing w:after="0" w:line="240" w:lineRule="auto"/>
              <w:jc w:val="both"/>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Sutartis gali būti nutraukiama rašytiniu Šalių susitarimu arba vienašališkai, Bendrosiose sąlygose nustatyta tvarka.</w:t>
            </w:r>
          </w:p>
          <w:p w14:paraId="45BED6D3"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p>
          <w:p w14:paraId="45442FD3" w14:textId="77777777" w:rsidR="0034523E" w:rsidRPr="0034523E" w:rsidRDefault="0034523E" w:rsidP="0034523E">
            <w:pPr>
              <w:spacing w:after="0" w:line="240" w:lineRule="auto"/>
              <w:rPr>
                <w:rFonts w:ascii="Times New Roman" w:eastAsia="Times New Roman" w:hAnsi="Times New Roman" w:cs="Times New Roman"/>
                <w:color w:val="4472C4"/>
                <w:kern w:val="2"/>
                <w:sz w:val="20"/>
                <w:szCs w:val="20"/>
                <w:lang w:eastAsia="en-US"/>
              </w:rPr>
            </w:pPr>
          </w:p>
        </w:tc>
      </w:tr>
      <w:tr w:rsidR="0034523E" w:rsidRPr="0034523E" w14:paraId="719DACFA" w14:textId="77777777" w:rsidTr="00875255">
        <w:trPr>
          <w:trHeight w:val="300"/>
        </w:trPr>
        <w:tc>
          <w:tcPr>
            <w:tcW w:w="2532" w:type="dxa"/>
          </w:tcPr>
          <w:p w14:paraId="5C258B88"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12.2. Esminiai Sutarties pažeidimai</w:t>
            </w:r>
          </w:p>
          <w:p w14:paraId="2766DA04"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p>
        </w:tc>
        <w:tc>
          <w:tcPr>
            <w:tcW w:w="7003" w:type="dxa"/>
            <w:gridSpan w:val="4"/>
          </w:tcPr>
          <w:p w14:paraId="2FC69DBA" w14:textId="77777777" w:rsidR="0034523E" w:rsidRPr="0034523E" w:rsidRDefault="0034523E" w:rsidP="0034523E">
            <w:pPr>
              <w:tabs>
                <w:tab w:val="left" w:pos="567"/>
                <w:tab w:val="left" w:pos="851"/>
                <w:tab w:val="left" w:pos="992"/>
                <w:tab w:val="left" w:pos="1134"/>
              </w:tabs>
              <w:spacing w:after="0" w:line="257" w:lineRule="auto"/>
              <w:jc w:val="both"/>
              <w:rPr>
                <w:rFonts w:ascii="Times New Roman" w:eastAsia="Arial" w:hAnsi="Times New Roman" w:cs="Times New Roman"/>
                <w:color w:val="FF0000"/>
                <w:kern w:val="2"/>
                <w:sz w:val="20"/>
                <w:szCs w:val="20"/>
                <w:lang w:eastAsia="en-US"/>
              </w:rPr>
            </w:pPr>
            <w:r w:rsidRPr="0034523E">
              <w:rPr>
                <w:rFonts w:ascii="Times New Roman" w:eastAsia="Arial" w:hAnsi="Times New Roman" w:cs="Times New Roman"/>
                <w:kern w:val="2"/>
                <w:sz w:val="20"/>
                <w:szCs w:val="20"/>
                <w:lang w:eastAsia="en-US"/>
              </w:rPr>
              <w:t>Tiekėjas 2 (du) kartus pažeidžia esminę Sutarties sąlygą.</w:t>
            </w:r>
          </w:p>
        </w:tc>
      </w:tr>
      <w:tr w:rsidR="0034523E" w:rsidRPr="0034523E" w14:paraId="69E66995" w14:textId="77777777" w:rsidTr="00875255">
        <w:trPr>
          <w:trHeight w:val="300"/>
        </w:trPr>
        <w:tc>
          <w:tcPr>
            <w:tcW w:w="9535" w:type="dxa"/>
            <w:gridSpan w:val="5"/>
          </w:tcPr>
          <w:p w14:paraId="4901ECCE"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b/>
                <w:bCs/>
                <w:kern w:val="2"/>
                <w:sz w:val="20"/>
                <w:szCs w:val="20"/>
                <w:lang w:eastAsia="en-US"/>
              </w:rPr>
              <w:t xml:space="preserve">13. APLINKOSAUGINIAI IR SOCIALINIAI KRITERIJAI </w:t>
            </w:r>
          </w:p>
        </w:tc>
      </w:tr>
      <w:tr w:rsidR="0034523E" w:rsidRPr="0034523E" w14:paraId="1D8EA854" w14:textId="77777777" w:rsidTr="00875255">
        <w:trPr>
          <w:trHeight w:val="300"/>
        </w:trPr>
        <w:tc>
          <w:tcPr>
            <w:tcW w:w="2532" w:type="dxa"/>
          </w:tcPr>
          <w:p w14:paraId="476D75A9"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13.1. Aplinkosauginių kriterijų nustatymo teisinis pagrindas</w:t>
            </w:r>
          </w:p>
        </w:tc>
        <w:tc>
          <w:tcPr>
            <w:tcW w:w="7003" w:type="dxa"/>
            <w:gridSpan w:val="4"/>
          </w:tcPr>
          <w:p w14:paraId="4D47A9E3" w14:textId="77777777" w:rsidR="0034523E" w:rsidRPr="0034523E" w:rsidRDefault="0034523E" w:rsidP="0034523E">
            <w:pPr>
              <w:spacing w:after="0" w:line="240" w:lineRule="auto"/>
              <w:jc w:val="both"/>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4.4.1 punktu, perkami konteineriai patenka į orientacinį aplinkosauginių ir aplinkai palankių prekių sąrašą.</w:t>
            </w:r>
          </w:p>
          <w:p w14:paraId="514D4CF8"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p>
        </w:tc>
      </w:tr>
      <w:tr w:rsidR="0034523E" w:rsidRPr="0034523E" w14:paraId="0808CECB" w14:textId="77777777" w:rsidTr="00875255">
        <w:trPr>
          <w:trHeight w:val="300"/>
        </w:trPr>
        <w:tc>
          <w:tcPr>
            <w:tcW w:w="2532" w:type="dxa"/>
          </w:tcPr>
          <w:p w14:paraId="04DC5704" w14:textId="77777777" w:rsidR="0034523E" w:rsidRPr="0034523E" w:rsidRDefault="0034523E" w:rsidP="0034523E">
            <w:pPr>
              <w:spacing w:after="0" w:line="240" w:lineRule="auto"/>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13.2.  Su perkamomis Prekėmis susiję socialiniai kriterijai</w:t>
            </w:r>
          </w:p>
        </w:tc>
        <w:tc>
          <w:tcPr>
            <w:tcW w:w="7003" w:type="dxa"/>
            <w:gridSpan w:val="4"/>
          </w:tcPr>
          <w:p w14:paraId="1402E649" w14:textId="77777777" w:rsidR="0034523E" w:rsidRPr="0034523E" w:rsidRDefault="0034523E" w:rsidP="0034523E">
            <w:pPr>
              <w:spacing w:after="0" w:line="240" w:lineRule="auto"/>
              <w:rPr>
                <w:rFonts w:ascii="Times New Roman" w:eastAsia="Times New Roman" w:hAnsi="Times New Roman" w:cs="Times New Roman"/>
                <w:color w:val="000000"/>
                <w:kern w:val="2"/>
                <w:sz w:val="20"/>
                <w:szCs w:val="20"/>
                <w:shd w:val="clear" w:color="auto" w:fill="FFFFFF"/>
                <w:lang w:eastAsia="en-US"/>
              </w:rPr>
            </w:pPr>
            <w:r w:rsidRPr="0034523E">
              <w:rPr>
                <w:rFonts w:ascii="Times New Roman" w:eastAsia="Times New Roman" w:hAnsi="Times New Roman" w:cs="Times New Roman"/>
                <w:color w:val="000000"/>
                <w:kern w:val="2"/>
                <w:sz w:val="20"/>
                <w:szCs w:val="20"/>
                <w:shd w:val="clear" w:color="auto" w:fill="FFFFFF"/>
                <w:lang w:eastAsia="en-US"/>
              </w:rPr>
              <w:t>Netaikoma</w:t>
            </w:r>
          </w:p>
          <w:p w14:paraId="4E4929FA" w14:textId="77777777" w:rsidR="0034523E" w:rsidRPr="0034523E" w:rsidRDefault="0034523E" w:rsidP="0034523E">
            <w:pPr>
              <w:spacing w:after="0" w:line="240" w:lineRule="auto"/>
              <w:rPr>
                <w:rFonts w:ascii="Times New Roman" w:eastAsia="Times New Roman" w:hAnsi="Times New Roman" w:cs="Times New Roman"/>
                <w:color w:val="000000"/>
                <w:kern w:val="2"/>
                <w:sz w:val="20"/>
                <w:szCs w:val="20"/>
                <w:shd w:val="clear" w:color="auto" w:fill="FFFFFF"/>
                <w:lang w:eastAsia="en-US"/>
              </w:rPr>
            </w:pPr>
          </w:p>
          <w:p w14:paraId="67DC4325" w14:textId="77777777" w:rsidR="0034523E" w:rsidRPr="0034523E" w:rsidRDefault="0034523E" w:rsidP="0034523E">
            <w:pPr>
              <w:spacing w:after="0" w:line="240" w:lineRule="auto"/>
              <w:rPr>
                <w:rFonts w:ascii="Times New Roman" w:eastAsia="Times New Roman" w:hAnsi="Times New Roman" w:cs="Times New Roman"/>
                <w:color w:val="0070C0"/>
                <w:kern w:val="2"/>
                <w:sz w:val="20"/>
                <w:szCs w:val="20"/>
                <w:lang w:eastAsia="en-US"/>
              </w:rPr>
            </w:pPr>
          </w:p>
        </w:tc>
      </w:tr>
      <w:tr w:rsidR="0034523E" w:rsidRPr="0034523E" w14:paraId="0F6A8B18" w14:textId="77777777" w:rsidTr="00875255">
        <w:trPr>
          <w:trHeight w:val="300"/>
        </w:trPr>
        <w:tc>
          <w:tcPr>
            <w:tcW w:w="9535" w:type="dxa"/>
            <w:gridSpan w:val="5"/>
          </w:tcPr>
          <w:p w14:paraId="54F1E7E2"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 xml:space="preserve">14. BENDRŲJŲ SĄLYGŲ PAKEITIMAI IR PAPILDYMAI </w:t>
            </w:r>
          </w:p>
          <w:p w14:paraId="5F59B466"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 xml:space="preserve">Netaikoma </w:t>
            </w:r>
          </w:p>
        </w:tc>
      </w:tr>
      <w:tr w:rsidR="0034523E" w:rsidRPr="0034523E" w14:paraId="5351B18D" w14:textId="77777777" w:rsidTr="00875255">
        <w:trPr>
          <w:trHeight w:val="300"/>
        </w:trPr>
        <w:tc>
          <w:tcPr>
            <w:tcW w:w="9535" w:type="dxa"/>
            <w:gridSpan w:val="5"/>
          </w:tcPr>
          <w:p w14:paraId="0566C9A0" w14:textId="77777777" w:rsidR="0034523E" w:rsidRPr="0034523E" w:rsidRDefault="0034523E" w:rsidP="0034523E">
            <w:pPr>
              <w:spacing w:after="0" w:line="240" w:lineRule="auto"/>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Sutarties Bendrosiose sąlygose nurodytos alternatyvios nuostatos (su prierašu „jei taikoma“ ir pan.) taikomos tik tokiu atveju, jeigu jos konkrečiai aprašomos Sutarties Specialiosiose sąlygose.</w:t>
            </w:r>
          </w:p>
        </w:tc>
      </w:tr>
      <w:tr w:rsidR="0034523E" w:rsidRPr="0034523E" w14:paraId="4CE1AF51" w14:textId="77777777" w:rsidTr="00875255">
        <w:trPr>
          <w:trHeight w:val="300"/>
        </w:trPr>
        <w:tc>
          <w:tcPr>
            <w:tcW w:w="9535" w:type="dxa"/>
            <w:gridSpan w:val="5"/>
          </w:tcPr>
          <w:p w14:paraId="0015516F"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15. SUTARTIES PRIEDAI</w:t>
            </w:r>
          </w:p>
        </w:tc>
      </w:tr>
      <w:tr w:rsidR="0034523E" w:rsidRPr="0034523E" w14:paraId="0A46E55A" w14:textId="77777777" w:rsidTr="00875255">
        <w:trPr>
          <w:trHeight w:val="300"/>
        </w:trPr>
        <w:tc>
          <w:tcPr>
            <w:tcW w:w="2532" w:type="dxa"/>
          </w:tcPr>
          <w:p w14:paraId="090FA5C6"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15.1. Priedas Nr. 1</w:t>
            </w:r>
          </w:p>
        </w:tc>
        <w:tc>
          <w:tcPr>
            <w:tcW w:w="7003" w:type="dxa"/>
            <w:gridSpan w:val="4"/>
          </w:tcPr>
          <w:p w14:paraId="38575AE5"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p>
        </w:tc>
      </w:tr>
      <w:tr w:rsidR="0034523E" w:rsidRPr="0034523E" w14:paraId="61EC9343" w14:textId="77777777" w:rsidTr="00875255">
        <w:trPr>
          <w:trHeight w:val="300"/>
        </w:trPr>
        <w:tc>
          <w:tcPr>
            <w:tcW w:w="2532" w:type="dxa"/>
          </w:tcPr>
          <w:p w14:paraId="5CD95F39"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15.2. Priedas Nr. 2</w:t>
            </w:r>
          </w:p>
        </w:tc>
        <w:tc>
          <w:tcPr>
            <w:tcW w:w="7003" w:type="dxa"/>
            <w:gridSpan w:val="4"/>
          </w:tcPr>
          <w:p w14:paraId="1A26EA05"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p>
        </w:tc>
      </w:tr>
      <w:tr w:rsidR="0034523E" w:rsidRPr="0034523E" w14:paraId="130F7807" w14:textId="77777777" w:rsidTr="00875255">
        <w:tc>
          <w:tcPr>
            <w:tcW w:w="9535" w:type="dxa"/>
            <w:gridSpan w:val="5"/>
          </w:tcPr>
          <w:p w14:paraId="4BDA5C30"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16. ŠALIŲ ATSTOVŲ PARAŠAI</w:t>
            </w:r>
          </w:p>
        </w:tc>
      </w:tr>
      <w:tr w:rsidR="0034523E" w:rsidRPr="0034523E" w14:paraId="0F2A2A05" w14:textId="77777777" w:rsidTr="00875255">
        <w:tc>
          <w:tcPr>
            <w:tcW w:w="4787" w:type="dxa"/>
            <w:gridSpan w:val="4"/>
            <w:tcBorders>
              <w:top w:val="single" w:sz="4" w:space="0" w:color="auto"/>
              <w:left w:val="single" w:sz="4" w:space="0" w:color="auto"/>
              <w:bottom w:val="single" w:sz="4" w:space="0" w:color="auto"/>
              <w:right w:val="single" w:sz="4" w:space="0" w:color="auto"/>
            </w:tcBorders>
          </w:tcPr>
          <w:p w14:paraId="537C6F2C"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PIRKĖJAS</w:t>
            </w:r>
          </w:p>
        </w:tc>
        <w:tc>
          <w:tcPr>
            <w:tcW w:w="4748" w:type="dxa"/>
            <w:tcBorders>
              <w:top w:val="single" w:sz="4" w:space="0" w:color="auto"/>
              <w:left w:val="single" w:sz="4" w:space="0" w:color="auto"/>
              <w:bottom w:val="single" w:sz="4" w:space="0" w:color="auto"/>
              <w:right w:val="single" w:sz="4" w:space="0" w:color="auto"/>
            </w:tcBorders>
          </w:tcPr>
          <w:p w14:paraId="67C1C186"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TIEKĖJAS</w:t>
            </w:r>
          </w:p>
        </w:tc>
      </w:tr>
      <w:tr w:rsidR="0034523E" w:rsidRPr="0034523E" w14:paraId="73F1DFB9" w14:textId="77777777" w:rsidTr="00875255">
        <w:tc>
          <w:tcPr>
            <w:tcW w:w="4787" w:type="dxa"/>
            <w:gridSpan w:val="4"/>
            <w:tcBorders>
              <w:top w:val="single" w:sz="4" w:space="0" w:color="auto"/>
              <w:left w:val="single" w:sz="4" w:space="0" w:color="auto"/>
              <w:bottom w:val="single" w:sz="4" w:space="0" w:color="auto"/>
              <w:right w:val="single" w:sz="4" w:space="0" w:color="auto"/>
            </w:tcBorders>
          </w:tcPr>
          <w:p w14:paraId="5F9AAA5A" w14:textId="77777777" w:rsidR="0034523E" w:rsidRPr="0034523E" w:rsidRDefault="0034523E" w:rsidP="0034523E">
            <w:pPr>
              <w:spacing w:after="0" w:line="240" w:lineRule="auto"/>
              <w:jc w:val="center"/>
              <w:rPr>
                <w:rFonts w:ascii="Times New Roman" w:eastAsia="Times New Roman" w:hAnsi="Times New Roman" w:cs="Times New Roman"/>
                <w:kern w:val="2"/>
                <w:sz w:val="20"/>
                <w:szCs w:val="20"/>
                <w:lang w:eastAsia="en-US"/>
              </w:rPr>
            </w:pPr>
            <w:r w:rsidRPr="0034523E">
              <w:rPr>
                <w:rFonts w:ascii="Times New Roman" w:eastAsia="Times New Roman" w:hAnsi="Times New Roman" w:cs="Times New Roman"/>
                <w:kern w:val="2"/>
                <w:sz w:val="20"/>
                <w:szCs w:val="20"/>
                <w:lang w:eastAsia="en-US"/>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B8622CD"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kern w:val="2"/>
                <w:sz w:val="20"/>
                <w:szCs w:val="20"/>
                <w:lang w:eastAsia="en-US"/>
              </w:rPr>
              <w:t>(nurodomos atstovo pareigos, vardas, pavardė)</w:t>
            </w:r>
          </w:p>
        </w:tc>
      </w:tr>
      <w:tr w:rsidR="0034523E" w:rsidRPr="0034523E" w14:paraId="401754FF" w14:textId="77777777" w:rsidTr="00875255">
        <w:tc>
          <w:tcPr>
            <w:tcW w:w="4787" w:type="dxa"/>
            <w:gridSpan w:val="4"/>
            <w:tcBorders>
              <w:top w:val="single" w:sz="4" w:space="0" w:color="auto"/>
              <w:left w:val="single" w:sz="4" w:space="0" w:color="auto"/>
              <w:bottom w:val="single" w:sz="4" w:space="0" w:color="auto"/>
              <w:right w:val="single" w:sz="4" w:space="0" w:color="auto"/>
            </w:tcBorders>
          </w:tcPr>
          <w:p w14:paraId="2120A077"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p>
          <w:p w14:paraId="7BB8AA34"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(parašas)</w:t>
            </w:r>
          </w:p>
          <w:p w14:paraId="766676D6"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p>
          <w:p w14:paraId="53E9E9F3"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p>
        </w:tc>
        <w:tc>
          <w:tcPr>
            <w:tcW w:w="4748" w:type="dxa"/>
            <w:tcBorders>
              <w:top w:val="single" w:sz="4" w:space="0" w:color="auto"/>
              <w:left w:val="single" w:sz="4" w:space="0" w:color="auto"/>
              <w:bottom w:val="single" w:sz="4" w:space="0" w:color="auto"/>
              <w:right w:val="single" w:sz="4" w:space="0" w:color="auto"/>
            </w:tcBorders>
          </w:tcPr>
          <w:p w14:paraId="4FC0F302"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p>
          <w:p w14:paraId="38376480" w14:textId="77777777" w:rsidR="0034523E" w:rsidRPr="0034523E" w:rsidRDefault="0034523E" w:rsidP="0034523E">
            <w:pPr>
              <w:spacing w:after="0" w:line="240" w:lineRule="auto"/>
              <w:jc w:val="center"/>
              <w:rPr>
                <w:rFonts w:ascii="Times New Roman" w:eastAsia="Times New Roman" w:hAnsi="Times New Roman" w:cs="Times New Roman"/>
                <w:b/>
                <w:bCs/>
                <w:kern w:val="2"/>
                <w:sz w:val="20"/>
                <w:szCs w:val="20"/>
                <w:lang w:eastAsia="en-US"/>
              </w:rPr>
            </w:pPr>
            <w:r w:rsidRPr="0034523E">
              <w:rPr>
                <w:rFonts w:ascii="Times New Roman" w:eastAsia="Times New Roman" w:hAnsi="Times New Roman" w:cs="Times New Roman"/>
                <w:b/>
                <w:bCs/>
                <w:kern w:val="2"/>
                <w:sz w:val="20"/>
                <w:szCs w:val="20"/>
                <w:lang w:eastAsia="en-US"/>
              </w:rPr>
              <w:t>(parašas)</w:t>
            </w:r>
          </w:p>
        </w:tc>
      </w:tr>
    </w:tbl>
    <w:p w14:paraId="5A2493F3" w14:textId="77777777" w:rsidR="0034523E" w:rsidRPr="0034523E" w:rsidRDefault="0034523E" w:rsidP="0034523E">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kern w:val="2"/>
          <w:sz w:val="24"/>
          <w:szCs w:val="24"/>
          <w:lang w:eastAsia="en-US"/>
        </w:rPr>
      </w:pPr>
    </w:p>
    <w:p w14:paraId="484CBEE6" w14:textId="77777777" w:rsidR="0034523E" w:rsidRDefault="0034523E" w:rsidP="0034523E">
      <w:pPr>
        <w:spacing w:after="0" w:line="240" w:lineRule="auto"/>
        <w:jc w:val="center"/>
        <w:rPr>
          <w:rFonts w:ascii="Times New Roman" w:eastAsia="Times New Roman" w:hAnsi="Times New Roman" w:cs="Times New Roman"/>
          <w:color w:val="000000"/>
          <w:sz w:val="24"/>
          <w:szCs w:val="24"/>
          <w:lang w:eastAsia="en-US"/>
        </w:rPr>
      </w:pPr>
      <w:r w:rsidRPr="0034523E">
        <w:rPr>
          <w:rFonts w:ascii="Times New Roman" w:eastAsia="Times New Roman" w:hAnsi="Times New Roman" w:cs="Times New Roman"/>
          <w:color w:val="000000"/>
          <w:sz w:val="24"/>
          <w:szCs w:val="24"/>
          <w:lang w:eastAsia="en-US"/>
        </w:rPr>
        <w:t>_______________</w:t>
      </w:r>
    </w:p>
    <w:p w14:paraId="3BB77BCB" w14:textId="77777777" w:rsidR="004928D1" w:rsidRPr="004928D1" w:rsidRDefault="004928D1" w:rsidP="004928D1">
      <w:pPr>
        <w:spacing w:after="0" w:line="240" w:lineRule="auto"/>
        <w:ind w:firstLine="4820"/>
        <w:textAlignment w:val="center"/>
        <w:rPr>
          <w:rFonts w:ascii="Times New Roman" w:eastAsia="Times New Roman" w:hAnsi="Times New Roman" w:cs="Times New Roman"/>
          <w:color w:val="000000"/>
          <w:sz w:val="24"/>
          <w:szCs w:val="24"/>
          <w:lang w:eastAsia="en-US"/>
        </w:rPr>
      </w:pPr>
      <w:r w:rsidRPr="004928D1">
        <w:rPr>
          <w:rFonts w:ascii="Times New Roman" w:eastAsia="Times New Roman" w:hAnsi="Times New Roman" w:cs="Times New Roman"/>
          <w:color w:val="000000"/>
          <w:sz w:val="24"/>
          <w:szCs w:val="24"/>
          <w:lang w:eastAsia="en-US"/>
        </w:rPr>
        <w:lastRenderedPageBreak/>
        <w:t>PATVIRTINTA</w:t>
      </w:r>
    </w:p>
    <w:p w14:paraId="0914E574" w14:textId="77777777" w:rsidR="004928D1" w:rsidRPr="004928D1" w:rsidRDefault="004928D1" w:rsidP="004928D1">
      <w:pPr>
        <w:spacing w:after="0" w:line="240" w:lineRule="auto"/>
        <w:ind w:firstLine="4820"/>
        <w:textAlignment w:val="center"/>
        <w:rPr>
          <w:rFonts w:ascii="Times New Roman" w:eastAsia="Times New Roman" w:hAnsi="Times New Roman" w:cs="Times New Roman"/>
          <w:color w:val="000000"/>
          <w:sz w:val="24"/>
          <w:szCs w:val="24"/>
          <w:lang w:eastAsia="en-US"/>
        </w:rPr>
      </w:pPr>
      <w:r w:rsidRPr="004928D1">
        <w:rPr>
          <w:rFonts w:ascii="Times New Roman" w:eastAsia="Times New Roman" w:hAnsi="Times New Roman" w:cs="Times New Roman"/>
          <w:color w:val="000000"/>
          <w:sz w:val="24"/>
          <w:szCs w:val="24"/>
          <w:lang w:eastAsia="en-US"/>
        </w:rPr>
        <w:t>Viešųjų pirkimų tarnybos direktoriaus</w:t>
      </w:r>
    </w:p>
    <w:p w14:paraId="01B34A4B" w14:textId="77777777" w:rsidR="004928D1" w:rsidRPr="004928D1" w:rsidRDefault="004928D1" w:rsidP="004928D1">
      <w:pPr>
        <w:spacing w:after="0" w:line="240" w:lineRule="auto"/>
        <w:ind w:firstLine="4820"/>
        <w:textAlignment w:val="center"/>
        <w:rPr>
          <w:rFonts w:ascii="Times New Roman" w:eastAsia="Times New Roman" w:hAnsi="Times New Roman" w:cs="Times New Roman"/>
          <w:color w:val="000000"/>
          <w:sz w:val="24"/>
          <w:szCs w:val="24"/>
          <w:lang w:eastAsia="en-US"/>
        </w:rPr>
      </w:pPr>
      <w:r w:rsidRPr="004928D1">
        <w:rPr>
          <w:rFonts w:ascii="Times New Roman" w:eastAsia="Times New Roman" w:hAnsi="Times New Roman" w:cs="Times New Roman"/>
          <w:color w:val="000000"/>
          <w:sz w:val="24"/>
          <w:szCs w:val="24"/>
          <w:lang w:eastAsia="en-US"/>
        </w:rPr>
        <w:t>2024 m. vasario 8 d. įsakymu Nr. 1S-19</w:t>
      </w:r>
    </w:p>
    <w:p w14:paraId="5635C6BB" w14:textId="77777777" w:rsidR="004928D1" w:rsidRPr="004928D1" w:rsidRDefault="004928D1" w:rsidP="004928D1">
      <w:pPr>
        <w:spacing w:after="0" w:line="240" w:lineRule="auto"/>
        <w:ind w:firstLine="4820"/>
        <w:textAlignment w:val="center"/>
        <w:rPr>
          <w:rFonts w:ascii="Times New Roman" w:eastAsia="Times New Roman" w:hAnsi="Times New Roman" w:cs="Times New Roman"/>
          <w:color w:val="000000"/>
          <w:sz w:val="24"/>
          <w:szCs w:val="24"/>
          <w:lang w:eastAsia="en-US"/>
        </w:rPr>
      </w:pPr>
      <w:r w:rsidRPr="004928D1">
        <w:rPr>
          <w:rFonts w:ascii="Times New Roman" w:eastAsia="Times New Roman" w:hAnsi="Times New Roman" w:cs="Times New Roman"/>
          <w:color w:val="000000"/>
          <w:sz w:val="24"/>
          <w:szCs w:val="24"/>
          <w:lang w:eastAsia="en-US"/>
        </w:rPr>
        <w:t>(Viešųjų pirkimų tarnybos direktoriaus</w:t>
      </w:r>
    </w:p>
    <w:p w14:paraId="6815E992" w14:textId="77777777" w:rsidR="004928D1" w:rsidRPr="004928D1" w:rsidRDefault="004928D1" w:rsidP="004928D1">
      <w:pPr>
        <w:spacing w:after="0" w:line="240" w:lineRule="auto"/>
        <w:ind w:firstLine="4820"/>
        <w:textAlignment w:val="center"/>
        <w:rPr>
          <w:rFonts w:ascii="Times New Roman" w:eastAsia="Times New Roman" w:hAnsi="Times New Roman" w:cs="Times New Roman"/>
          <w:color w:val="000000"/>
          <w:sz w:val="24"/>
          <w:szCs w:val="24"/>
          <w:lang w:eastAsia="en-US"/>
        </w:rPr>
      </w:pPr>
      <w:r w:rsidRPr="004928D1">
        <w:rPr>
          <w:rFonts w:ascii="Times New Roman" w:eastAsia="Times New Roman" w:hAnsi="Times New Roman" w:cs="Times New Roman"/>
          <w:color w:val="000000"/>
          <w:sz w:val="24"/>
          <w:szCs w:val="24"/>
          <w:lang w:eastAsia="en-US"/>
        </w:rPr>
        <w:t>2025 m. balandžio 17 d. įsakymo Nr. 1S-51</w:t>
      </w:r>
    </w:p>
    <w:p w14:paraId="2BAE7DA0" w14:textId="77777777" w:rsidR="004928D1" w:rsidRPr="004928D1" w:rsidRDefault="004928D1" w:rsidP="004928D1">
      <w:pPr>
        <w:spacing w:after="0" w:line="240" w:lineRule="auto"/>
        <w:ind w:firstLine="4820"/>
        <w:textAlignment w:val="center"/>
        <w:rPr>
          <w:rFonts w:ascii="Times New Roman" w:eastAsia="Times New Roman" w:hAnsi="Times New Roman" w:cs="Times New Roman"/>
          <w:color w:val="000000"/>
          <w:sz w:val="24"/>
          <w:szCs w:val="24"/>
          <w:lang w:eastAsia="en-US"/>
        </w:rPr>
      </w:pPr>
      <w:r w:rsidRPr="004928D1">
        <w:rPr>
          <w:rFonts w:ascii="Times New Roman" w:eastAsia="Times New Roman" w:hAnsi="Times New Roman" w:cs="Times New Roman"/>
          <w:color w:val="000000"/>
          <w:sz w:val="24"/>
          <w:szCs w:val="24"/>
          <w:lang w:eastAsia="en-US"/>
        </w:rPr>
        <w:t>redakcija)</w:t>
      </w:r>
    </w:p>
    <w:p w14:paraId="60163911" w14:textId="77777777" w:rsidR="004928D1" w:rsidRPr="004928D1" w:rsidRDefault="004928D1" w:rsidP="004928D1">
      <w:pPr>
        <w:spacing w:after="0" w:line="240" w:lineRule="auto"/>
        <w:ind w:firstLine="4820"/>
        <w:textAlignment w:val="center"/>
        <w:rPr>
          <w:rFonts w:ascii="Times New Roman" w:eastAsia="Times New Roman" w:hAnsi="Times New Roman" w:cs="Times New Roman"/>
          <w:color w:val="000000"/>
          <w:sz w:val="24"/>
          <w:szCs w:val="24"/>
          <w:lang w:eastAsia="en-US"/>
        </w:rPr>
      </w:pPr>
    </w:p>
    <w:p w14:paraId="4F982820" w14:textId="77777777" w:rsidR="004928D1" w:rsidRPr="004928D1" w:rsidRDefault="004928D1" w:rsidP="004928D1">
      <w:pPr>
        <w:spacing w:after="0" w:line="240" w:lineRule="auto"/>
        <w:ind w:firstLine="4820"/>
        <w:textAlignment w:val="center"/>
        <w:rPr>
          <w:rFonts w:ascii="Times New Roman" w:eastAsia="Times New Roman" w:hAnsi="Times New Roman" w:cs="Times New Roman"/>
          <w:color w:val="000000"/>
          <w:sz w:val="24"/>
          <w:szCs w:val="24"/>
          <w:lang w:eastAsia="en-US"/>
        </w:rPr>
      </w:pPr>
    </w:p>
    <w:p w14:paraId="1B48437F"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PREKIŲ PIRKIMO</w:t>
      </w:r>
      <w:r w:rsidRPr="004928D1">
        <w:rPr>
          <w:rFonts w:ascii="Times New Roman" w:eastAsia="Times New Roman" w:hAnsi="Times New Roman" w:cs="Times New Roman"/>
          <w:color w:val="000000"/>
          <w:sz w:val="20"/>
          <w:szCs w:val="20"/>
          <w:lang w:eastAsia="en-US"/>
        </w:rPr>
        <w:t>–</w:t>
      </w:r>
      <w:r w:rsidRPr="004928D1">
        <w:rPr>
          <w:rFonts w:ascii="Times New Roman" w:eastAsia="Times New Roman" w:hAnsi="Times New Roman" w:cs="Times New Roman"/>
          <w:b/>
          <w:bCs/>
          <w:caps/>
          <w:color w:val="000000"/>
          <w:sz w:val="20"/>
          <w:szCs w:val="20"/>
          <w:lang w:eastAsia="en-US"/>
        </w:rPr>
        <w:t>PARDAVIMO SUTARTIES BENDROSIOS SĄLYGOS</w:t>
      </w:r>
    </w:p>
    <w:p w14:paraId="3E5219E2" w14:textId="77777777" w:rsidR="004928D1" w:rsidRPr="004928D1" w:rsidRDefault="004928D1" w:rsidP="004928D1">
      <w:pPr>
        <w:spacing w:after="0" w:line="257" w:lineRule="atLeast"/>
        <w:ind w:firstLine="62"/>
        <w:jc w:val="center"/>
        <w:rPr>
          <w:rFonts w:ascii="Times New Roman" w:eastAsia="Times New Roman" w:hAnsi="Times New Roman" w:cs="Times New Roman"/>
          <w:color w:val="000000"/>
          <w:sz w:val="20"/>
          <w:szCs w:val="20"/>
          <w:lang w:eastAsia="en-US"/>
        </w:rPr>
      </w:pPr>
    </w:p>
    <w:p w14:paraId="6EB7B629"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1.  PAGRINDINĖS SĄVOKOS IR SUTARTIES AIŠKINIMAS</w:t>
      </w:r>
    </w:p>
    <w:p w14:paraId="18D4328A"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1FA3A47D"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1.1. Sąvokos</w:t>
      </w:r>
    </w:p>
    <w:p w14:paraId="63EA0668"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2404AA0F"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1.1.1. Šioje Sutartyje didžiąja raide rašomos sąvokos turi paskiau nurodytas reikšmes:</w:t>
      </w:r>
    </w:p>
    <w:p w14:paraId="61FCD8F7"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1.1.1.1. </w:t>
      </w:r>
      <w:r w:rsidRPr="004928D1">
        <w:rPr>
          <w:rFonts w:ascii="Times New Roman" w:eastAsia="Times New Roman" w:hAnsi="Times New Roman" w:cs="Times New Roman"/>
          <w:b/>
          <w:bCs/>
          <w:color w:val="000000"/>
          <w:sz w:val="20"/>
          <w:szCs w:val="20"/>
          <w:lang w:eastAsia="en-US"/>
        </w:rPr>
        <w:t>Bendrosios sąlygos</w:t>
      </w:r>
      <w:r w:rsidRPr="004928D1">
        <w:rPr>
          <w:rFonts w:ascii="Times New Roman" w:eastAsia="Times New Roman" w:hAnsi="Times New Roman" w:cs="Times New Roman"/>
          <w:color w:val="000000"/>
          <w:sz w:val="20"/>
          <w:szCs w:val="20"/>
          <w:lang w:eastAsia="en-US"/>
        </w:rPr>
        <w:t> –  Sutarties dalis, kuri vadinasi „Prekių pirkimo–pardavimo sutarties Bendrosios sąlygos“;</w:t>
      </w:r>
    </w:p>
    <w:p w14:paraId="3C1C5B90"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1.1.1.2. </w:t>
      </w:r>
      <w:r w:rsidRPr="004928D1">
        <w:rPr>
          <w:rFonts w:ascii="Times New Roman" w:eastAsia="Times New Roman" w:hAnsi="Times New Roman" w:cs="Times New Roman"/>
          <w:b/>
          <w:bCs/>
          <w:color w:val="000000"/>
          <w:sz w:val="20"/>
          <w:szCs w:val="20"/>
          <w:lang w:eastAsia="en-US"/>
        </w:rPr>
        <w:t>Pirkėjas</w:t>
      </w:r>
      <w:r w:rsidRPr="004928D1">
        <w:rPr>
          <w:rFonts w:ascii="Times New Roman" w:eastAsia="Times New Roman" w:hAnsi="Times New Roman" w:cs="Times New Roman"/>
          <w:color w:val="000000"/>
          <w:sz w:val="20"/>
          <w:szCs w:val="20"/>
          <w:lang w:eastAsia="en-US"/>
        </w:rPr>
        <w:t> – asmuo, kuris Specialiosiose sąlygose yra įvardytas kaip Pirkėjas, įsigyjantis Specialiosiose sąlygose ir Sutarties prieduose nurodytas Prekes;</w:t>
      </w:r>
    </w:p>
    <w:p w14:paraId="26F1895E"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1.1.1.3. </w:t>
      </w:r>
      <w:r w:rsidRPr="004928D1">
        <w:rPr>
          <w:rFonts w:ascii="Times New Roman" w:eastAsia="Times New Roman" w:hAnsi="Times New Roman" w:cs="Times New Roman"/>
          <w:b/>
          <w:bCs/>
          <w:color w:val="000000"/>
          <w:sz w:val="20"/>
          <w:szCs w:val="20"/>
          <w:lang w:eastAsia="en-US"/>
        </w:rPr>
        <w:t>Pradinės sutarties vertė </w:t>
      </w:r>
      <w:r w:rsidRPr="004928D1">
        <w:rPr>
          <w:rFonts w:ascii="Times New Roman" w:eastAsia="Times New Roman" w:hAnsi="Times New Roman" w:cs="Times New Roman"/>
          <w:color w:val="000000"/>
          <w:sz w:val="20"/>
          <w:szCs w:val="20"/>
          <w:lang w:eastAsia="en-US"/>
        </w:rPr>
        <w:t>– Specialiosiose sąlygose nurodyta</w:t>
      </w:r>
      <w:r w:rsidRPr="004928D1">
        <w:rPr>
          <w:rFonts w:ascii="Times New Roman" w:eastAsia="Times New Roman" w:hAnsi="Times New Roman" w:cs="Times New Roman"/>
          <w:b/>
          <w:bCs/>
          <w:color w:val="000000"/>
          <w:sz w:val="20"/>
          <w:szCs w:val="20"/>
          <w:lang w:eastAsia="en-US"/>
        </w:rPr>
        <w:t> </w:t>
      </w:r>
      <w:r w:rsidRPr="004928D1">
        <w:rPr>
          <w:rFonts w:ascii="Times New Roman" w:eastAsia="Times New Roman" w:hAnsi="Times New Roman" w:cs="Times New Roman"/>
          <w:color w:val="000000"/>
          <w:sz w:val="20"/>
          <w:szCs w:val="20"/>
          <w:lang w:eastAsia="en-US"/>
        </w:rPr>
        <w:t>vertė be pridėtinės vertės mokesčio (toliau – PVM);</w:t>
      </w:r>
    </w:p>
    <w:p w14:paraId="1B2F9DC3"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1.1.1.4. </w:t>
      </w:r>
      <w:r w:rsidRPr="004928D1">
        <w:rPr>
          <w:rFonts w:ascii="Times New Roman" w:eastAsia="Times New Roman" w:hAnsi="Times New Roman" w:cs="Times New Roman"/>
          <w:b/>
          <w:bCs/>
          <w:color w:val="000000"/>
          <w:sz w:val="20"/>
          <w:szCs w:val="20"/>
          <w:lang w:eastAsia="en-US"/>
        </w:rPr>
        <w:t>Prekės</w:t>
      </w:r>
      <w:r w:rsidRPr="004928D1">
        <w:rPr>
          <w:rFonts w:ascii="Times New Roman" w:eastAsia="Times New Roman" w:hAnsi="Times New Roman" w:cs="Times New Roman"/>
          <w:color w:val="000000"/>
          <w:sz w:val="20"/>
          <w:szCs w:val="20"/>
          <w:lang w:eastAsia="en-US"/>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CC407AD"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1.1.1.5. </w:t>
      </w:r>
      <w:r w:rsidRPr="004928D1">
        <w:rPr>
          <w:rFonts w:ascii="Times New Roman" w:eastAsia="Times New Roman" w:hAnsi="Times New Roman" w:cs="Times New Roman"/>
          <w:b/>
          <w:bCs/>
          <w:color w:val="000000"/>
          <w:sz w:val="20"/>
          <w:szCs w:val="20"/>
          <w:lang w:eastAsia="en-US"/>
        </w:rPr>
        <w:t>Prekių perdavimo–priėmimo aktas </w:t>
      </w:r>
      <w:r w:rsidRPr="004928D1">
        <w:rPr>
          <w:rFonts w:ascii="Times New Roman" w:eastAsia="Times New Roman" w:hAnsi="Times New Roman" w:cs="Times New Roman"/>
          <w:color w:val="000000"/>
          <w:sz w:val="20"/>
          <w:szCs w:val="20"/>
          <w:lang w:eastAsia="en-US"/>
        </w:rPr>
        <w:t>– dokumentas,</w:t>
      </w:r>
      <w:r w:rsidRPr="004928D1">
        <w:rPr>
          <w:rFonts w:ascii="Times New Roman" w:eastAsia="Times New Roman" w:hAnsi="Times New Roman" w:cs="Times New Roman"/>
          <w:b/>
          <w:bCs/>
          <w:color w:val="000000"/>
          <w:sz w:val="20"/>
          <w:szCs w:val="20"/>
          <w:lang w:eastAsia="en-US"/>
        </w:rPr>
        <w:t> </w:t>
      </w:r>
      <w:r w:rsidRPr="004928D1">
        <w:rPr>
          <w:rFonts w:ascii="Times New Roman" w:eastAsia="Times New Roman" w:hAnsi="Times New Roman" w:cs="Times New Roman"/>
          <w:color w:val="000000"/>
          <w:sz w:val="20"/>
          <w:szCs w:val="20"/>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7673669"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1.1.1.6. </w:t>
      </w:r>
      <w:r w:rsidRPr="004928D1">
        <w:rPr>
          <w:rFonts w:ascii="Times New Roman" w:eastAsia="Times New Roman" w:hAnsi="Times New Roman" w:cs="Times New Roman"/>
          <w:b/>
          <w:bCs/>
          <w:color w:val="000000"/>
          <w:sz w:val="20"/>
          <w:szCs w:val="20"/>
          <w:lang w:eastAsia="en-US"/>
        </w:rPr>
        <w:t>Prekių trūkumai</w:t>
      </w:r>
      <w:r w:rsidRPr="004928D1">
        <w:rPr>
          <w:rFonts w:ascii="Times New Roman" w:eastAsia="Times New Roman" w:hAnsi="Times New Roman" w:cs="Times New Roman"/>
          <w:color w:val="000000"/>
          <w:sz w:val="20"/>
          <w:szCs w:val="20"/>
          <w:lang w:eastAsia="en-US"/>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D9F4DAF"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1.1.1.7. </w:t>
      </w:r>
      <w:r w:rsidRPr="004928D1">
        <w:rPr>
          <w:rFonts w:ascii="Times New Roman" w:eastAsia="Times New Roman" w:hAnsi="Times New Roman" w:cs="Times New Roman"/>
          <w:b/>
          <w:bCs/>
          <w:color w:val="000000"/>
          <w:sz w:val="20"/>
          <w:szCs w:val="20"/>
          <w:lang w:eastAsia="en-US"/>
        </w:rPr>
        <w:t>Sąskaita </w:t>
      </w:r>
      <w:r w:rsidRPr="004928D1">
        <w:rPr>
          <w:rFonts w:ascii="Times New Roman" w:eastAsia="Times New Roman" w:hAnsi="Times New Roman" w:cs="Times New Roman"/>
          <w:color w:val="000000"/>
          <w:sz w:val="20"/>
          <w:szCs w:val="20"/>
          <w:lang w:eastAsia="en-US"/>
        </w:rPr>
        <w:t>–</w:t>
      </w:r>
      <w:r w:rsidRPr="004928D1">
        <w:rPr>
          <w:rFonts w:ascii="Times New Roman" w:eastAsia="Times New Roman" w:hAnsi="Times New Roman" w:cs="Times New Roman"/>
          <w:b/>
          <w:bCs/>
          <w:color w:val="000000"/>
          <w:sz w:val="20"/>
          <w:szCs w:val="20"/>
          <w:lang w:eastAsia="en-US"/>
        </w:rPr>
        <w:t> </w:t>
      </w:r>
      <w:r w:rsidRPr="004928D1">
        <w:rPr>
          <w:rFonts w:ascii="Times New Roman" w:eastAsia="Times New Roman" w:hAnsi="Times New Roman" w:cs="Times New Roman"/>
          <w:color w:val="000000"/>
          <w:sz w:val="20"/>
          <w:szCs w:val="20"/>
          <w:lang w:eastAsia="en-US"/>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3740FDC"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1.1.1.8. </w:t>
      </w:r>
      <w:r w:rsidRPr="004928D1">
        <w:rPr>
          <w:rFonts w:ascii="Times New Roman" w:eastAsia="Times New Roman" w:hAnsi="Times New Roman" w:cs="Times New Roman"/>
          <w:b/>
          <w:bCs/>
          <w:color w:val="000000"/>
          <w:sz w:val="20"/>
          <w:szCs w:val="20"/>
          <w:lang w:eastAsia="en-US"/>
        </w:rPr>
        <w:t>Specialiosios sąlygos</w:t>
      </w:r>
      <w:r w:rsidRPr="004928D1">
        <w:rPr>
          <w:rFonts w:ascii="Times New Roman" w:eastAsia="Times New Roman" w:hAnsi="Times New Roman" w:cs="Times New Roman"/>
          <w:color w:val="000000"/>
          <w:sz w:val="20"/>
          <w:szCs w:val="20"/>
          <w:lang w:eastAsia="en-US"/>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6914A3C"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1.1.1.9. </w:t>
      </w:r>
      <w:r w:rsidRPr="004928D1">
        <w:rPr>
          <w:rFonts w:ascii="Times New Roman" w:eastAsia="Times New Roman" w:hAnsi="Times New Roman" w:cs="Times New Roman"/>
          <w:b/>
          <w:bCs/>
          <w:color w:val="000000"/>
          <w:sz w:val="20"/>
          <w:szCs w:val="20"/>
          <w:lang w:eastAsia="en-US"/>
        </w:rPr>
        <w:t>Susitarimas </w:t>
      </w:r>
      <w:r w:rsidRPr="004928D1">
        <w:rPr>
          <w:rFonts w:ascii="Times New Roman" w:eastAsia="Times New Roman" w:hAnsi="Times New Roman" w:cs="Times New Roman"/>
          <w:color w:val="000000"/>
          <w:sz w:val="20"/>
          <w:szCs w:val="20"/>
          <w:lang w:eastAsia="en-US"/>
        </w:rPr>
        <w:t>– tai dokumentas, kurį Šalys sudaro keisdamos Sutarties sąlygas VPĮ leidžiama apimtimi;</w:t>
      </w:r>
    </w:p>
    <w:p w14:paraId="2ED99513" w14:textId="77777777" w:rsidR="004928D1" w:rsidRPr="004928D1" w:rsidRDefault="004928D1" w:rsidP="004928D1">
      <w:pPr>
        <w:spacing w:after="0" w:line="257" w:lineRule="atLeast"/>
        <w:jc w:val="both"/>
        <w:rPr>
          <w:rFonts w:ascii="Times New Roman" w:eastAsia="Times New Roman" w:hAnsi="Times New Roman" w:cs="Times New Roman"/>
          <w:sz w:val="20"/>
          <w:szCs w:val="20"/>
          <w:lang w:eastAsia="en-US"/>
        </w:rPr>
      </w:pPr>
      <w:r w:rsidRPr="004928D1">
        <w:rPr>
          <w:rFonts w:ascii="Times New Roman" w:eastAsia="Times New Roman" w:hAnsi="Times New Roman" w:cs="Times New Roman"/>
          <w:sz w:val="20"/>
          <w:szCs w:val="20"/>
          <w:lang w:eastAsia="en-US"/>
        </w:rPr>
        <w:t>1.1.1.10. </w:t>
      </w:r>
      <w:r w:rsidRPr="004928D1">
        <w:rPr>
          <w:rFonts w:ascii="Times New Roman" w:eastAsia="Times New Roman" w:hAnsi="Times New Roman" w:cs="Times New Roman"/>
          <w:b/>
          <w:bCs/>
          <w:sz w:val="20"/>
          <w:szCs w:val="20"/>
          <w:lang w:eastAsia="en-US"/>
        </w:rPr>
        <w:t>Sutarties kaina</w:t>
      </w:r>
      <w:r w:rsidRPr="004928D1">
        <w:rPr>
          <w:rFonts w:ascii="Times New Roman" w:eastAsia="Times New Roman" w:hAnsi="Times New Roman" w:cs="Times New Roman"/>
          <w:sz w:val="20"/>
          <w:szCs w:val="20"/>
          <w:lang w:eastAsia="en-US"/>
        </w:rPr>
        <w:t> – pagal Sutartį Tiekėjui mokėtina suma, įskaitant visus privalomus mokesčius ir išlaidas;</w:t>
      </w:r>
    </w:p>
    <w:p w14:paraId="6C38B2FF"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1.1.1.11. </w:t>
      </w:r>
      <w:r w:rsidRPr="004928D1">
        <w:rPr>
          <w:rFonts w:ascii="Times New Roman" w:eastAsia="Times New Roman" w:hAnsi="Times New Roman" w:cs="Times New Roman"/>
          <w:b/>
          <w:bCs/>
          <w:color w:val="000000"/>
          <w:sz w:val="20"/>
          <w:szCs w:val="20"/>
          <w:lang w:eastAsia="en-US"/>
        </w:rPr>
        <w:t>Sutarties sąlygos </w:t>
      </w:r>
      <w:r w:rsidRPr="004928D1">
        <w:rPr>
          <w:rFonts w:ascii="Times New Roman" w:eastAsia="Times New Roman" w:hAnsi="Times New Roman" w:cs="Times New Roman"/>
          <w:color w:val="000000"/>
          <w:sz w:val="20"/>
          <w:szCs w:val="20"/>
          <w:lang w:eastAsia="en-US"/>
        </w:rPr>
        <w:t>– Bendrosios sąlygos ir Specialiosios sąlygos kartu;</w:t>
      </w:r>
    </w:p>
    <w:p w14:paraId="5637CA36"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1.1.1.12. </w:t>
      </w:r>
      <w:r w:rsidRPr="004928D1">
        <w:rPr>
          <w:rFonts w:ascii="Times New Roman" w:eastAsia="Times New Roman" w:hAnsi="Times New Roman" w:cs="Times New Roman"/>
          <w:b/>
          <w:bCs/>
          <w:color w:val="000000"/>
          <w:sz w:val="20"/>
          <w:szCs w:val="20"/>
          <w:lang w:eastAsia="en-US"/>
        </w:rPr>
        <w:t>Sutartis </w:t>
      </w:r>
      <w:r w:rsidRPr="004928D1">
        <w:rPr>
          <w:rFonts w:ascii="Times New Roman" w:eastAsia="Times New Roman" w:hAnsi="Times New Roman" w:cs="Times New Roman"/>
          <w:color w:val="000000"/>
          <w:sz w:val="20"/>
          <w:szCs w:val="20"/>
          <w:lang w:eastAsia="en-US"/>
        </w:rPr>
        <w:t>– Prekių pirkimo–pardavimo sutartis, kurią sudaro Sutarties sąlygos, Specialiosiose sąlygose išvardyti priedai ir Susitarimai;</w:t>
      </w:r>
    </w:p>
    <w:p w14:paraId="355550E9"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1.1.1.13. </w:t>
      </w:r>
      <w:r w:rsidRPr="004928D1">
        <w:rPr>
          <w:rFonts w:ascii="Times New Roman" w:eastAsia="Times New Roman" w:hAnsi="Times New Roman" w:cs="Times New Roman"/>
          <w:b/>
          <w:bCs/>
          <w:color w:val="000000"/>
          <w:sz w:val="20"/>
          <w:szCs w:val="20"/>
          <w:lang w:eastAsia="en-US"/>
        </w:rPr>
        <w:t>Šalis</w:t>
      </w:r>
      <w:r w:rsidRPr="004928D1">
        <w:rPr>
          <w:rFonts w:ascii="Times New Roman" w:eastAsia="Times New Roman" w:hAnsi="Times New Roman" w:cs="Times New Roman"/>
          <w:color w:val="000000"/>
          <w:sz w:val="20"/>
          <w:szCs w:val="20"/>
          <w:lang w:eastAsia="en-US"/>
        </w:rPr>
        <w:t> – Pirkėjas arba Tiekėjas, kiekvienas atskirai, priklausomai nuo konteksto;</w:t>
      </w:r>
    </w:p>
    <w:p w14:paraId="250DC593"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1.1.1.14. </w:t>
      </w:r>
      <w:r w:rsidRPr="004928D1">
        <w:rPr>
          <w:rFonts w:ascii="Times New Roman" w:eastAsia="Times New Roman" w:hAnsi="Times New Roman" w:cs="Times New Roman"/>
          <w:b/>
          <w:bCs/>
          <w:color w:val="000000"/>
          <w:sz w:val="20"/>
          <w:szCs w:val="20"/>
          <w:lang w:eastAsia="en-US"/>
        </w:rPr>
        <w:t>Šalys</w:t>
      </w:r>
      <w:r w:rsidRPr="004928D1">
        <w:rPr>
          <w:rFonts w:ascii="Times New Roman" w:eastAsia="Times New Roman" w:hAnsi="Times New Roman" w:cs="Times New Roman"/>
          <w:color w:val="000000"/>
          <w:sz w:val="20"/>
          <w:szCs w:val="20"/>
          <w:lang w:eastAsia="en-US"/>
        </w:rPr>
        <w:t> – Pirkėjas ir Tiekėjas kartu;</w:t>
      </w:r>
    </w:p>
    <w:p w14:paraId="1C616475"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1.1.1.15. </w:t>
      </w:r>
      <w:r w:rsidRPr="004928D1">
        <w:rPr>
          <w:rFonts w:ascii="Times New Roman" w:eastAsia="Times New Roman" w:hAnsi="Times New Roman" w:cs="Times New Roman"/>
          <w:b/>
          <w:bCs/>
          <w:color w:val="000000"/>
          <w:sz w:val="20"/>
          <w:szCs w:val="20"/>
          <w:lang w:eastAsia="en-US"/>
        </w:rPr>
        <w:t>Tiekėjas</w:t>
      </w:r>
      <w:r w:rsidRPr="004928D1">
        <w:rPr>
          <w:rFonts w:ascii="Times New Roman" w:eastAsia="Times New Roman" w:hAnsi="Times New Roman" w:cs="Times New Roman"/>
          <w:color w:val="000000"/>
          <w:sz w:val="20"/>
          <w:szCs w:val="20"/>
          <w:lang w:eastAsia="en-US"/>
        </w:rPr>
        <w:t> – asmuo, kuris Specialiosiose sąlygose yra įvardytas kaip Tiekėjas, tiekiantis Specialiosiose sąlygose nurodytas Prekes;</w:t>
      </w:r>
    </w:p>
    <w:p w14:paraId="5F579DFD"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1.1.1.16. </w:t>
      </w:r>
      <w:r w:rsidRPr="004928D1">
        <w:rPr>
          <w:rFonts w:ascii="Times New Roman" w:eastAsia="Times New Roman" w:hAnsi="Times New Roman" w:cs="Times New Roman"/>
          <w:b/>
          <w:bCs/>
          <w:color w:val="000000"/>
          <w:sz w:val="20"/>
          <w:szCs w:val="20"/>
          <w:lang w:eastAsia="en-US"/>
        </w:rPr>
        <w:t>VPĮ </w:t>
      </w:r>
      <w:r w:rsidRPr="004928D1">
        <w:rPr>
          <w:rFonts w:ascii="Times New Roman" w:eastAsia="Times New Roman" w:hAnsi="Times New Roman" w:cs="Times New Roman"/>
          <w:color w:val="000000"/>
          <w:sz w:val="20"/>
          <w:szCs w:val="20"/>
          <w:lang w:eastAsia="en-US"/>
        </w:rPr>
        <w:t>– Lietuvos Respublikos viešųjų pirkimų įstatymas.</w:t>
      </w:r>
    </w:p>
    <w:p w14:paraId="3F54E9AC"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lastRenderedPageBreak/>
        <w:t>1.1.1.17. Kitų Sutartyje didžiąja raide rašomų sąvokų reikšmės yra nurodytos Sutarties tekste.</w:t>
      </w:r>
    </w:p>
    <w:p w14:paraId="37954181"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1.1.1.18. Sutartyje neapibrėžtos sąvokos suprantamos ir aiškinamos taip, kaip jas apibrėžia VPĮ ir kiti įstatymai bei teisės aktai, galiojantys Sutarties sudarymo ir vykdymo metu.</w:t>
      </w:r>
    </w:p>
    <w:p w14:paraId="73FEB96B"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1.1.1.19. Kitos Sutartyje vartojamos sąvokos ir terminai turi bendrinę reikšmę arba artimiausią Sutarties pobūdžiui specialiąją reikšmę, jei Sutartyje nėra nustatyta ir paaiškinta kitokia jų reikšmė.</w:t>
      </w:r>
    </w:p>
    <w:p w14:paraId="0E1C299F"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69757407"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1.2.  Sutarties aiškinimas</w:t>
      </w:r>
    </w:p>
    <w:p w14:paraId="59F12461" w14:textId="77777777" w:rsidR="004928D1" w:rsidRPr="004928D1" w:rsidRDefault="004928D1" w:rsidP="004928D1">
      <w:pPr>
        <w:spacing w:after="0" w:line="257" w:lineRule="atLeast"/>
        <w:ind w:left="792" w:firstLine="62"/>
        <w:jc w:val="both"/>
        <w:rPr>
          <w:rFonts w:ascii="Times New Roman" w:eastAsia="Times New Roman" w:hAnsi="Times New Roman" w:cs="Times New Roman"/>
          <w:color w:val="000000"/>
          <w:sz w:val="20"/>
          <w:szCs w:val="20"/>
          <w:lang w:eastAsia="en-US"/>
        </w:rPr>
      </w:pPr>
    </w:p>
    <w:p w14:paraId="130D9667"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1.2.1. Sutartis yra sudaryta ir turi būti aiškinama pagal Lietuvos Respublikos teisės aktus.</w:t>
      </w:r>
    </w:p>
    <w:p w14:paraId="0B4F95E2"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1.2.2. Jei Bendrosios sąlygos ir (ar) Specialiosios sąlygos prieštarauja VPĮ ir kitų teisės aktų reikalavimams, taikomos VPĮ ir kitų teisės aktų nuostatos.</w:t>
      </w:r>
    </w:p>
    <w:p w14:paraId="0735B5E1"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1.2.3. Diena Sutartyje reiškia kalendorinę dieną.</w:t>
      </w:r>
    </w:p>
    <w:p w14:paraId="328F23C0"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1.2.4. Darbo diena Sutartyje reiškia bet kurią dieną, išskyrus šeštadienį, sekmadienį ir švenčių dienas Lietuvoje, nurodytas Lietuvos Respublikos darbo kodekse.</w:t>
      </w:r>
    </w:p>
    <w:p w14:paraId="385B3A44"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1.2.5. Terminai pagal Sutartį yra skaičiuojami metais, mėnesiais, savaitėmis, darbo dienomis, kalendorinėmis dienomis ir valandomis ir minutėmis.</w:t>
      </w:r>
    </w:p>
    <w:p w14:paraId="1ED7216A"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1.2.6. Kvalifikacija, rėmimasis kitų ūkio subjektų pajėgumais, Prekių apimtis, peržiūra suprantami taip, kaip nustatyta VPĮ bei jį įgyvendinančiuose teisės aktuose.</w:t>
      </w:r>
    </w:p>
    <w:p w14:paraId="3E29A9C3"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F6277E7"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1.2.8. Informuoti, pranešti, įspėti arba atsakyti reiškia pateikti informaciją, pranešimą, įspėjimą arba atsakymą Bendrosiose ir (ar) Specialiosiose sąlygose nustatyta tvarka.</w:t>
      </w:r>
    </w:p>
    <w:p w14:paraId="5F9EBF7E"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1.2.9. Patvirtinti reiškia pateikti patvirtinimą raštu arba pasirašyti dokumentą be išlygų ar su išlygomis, išskyrus atvejus, kai asmuo, pasirašydamas dokumentą, nurodo, jog atsisako jį patvirtinti.</w:t>
      </w:r>
    </w:p>
    <w:p w14:paraId="68253829"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1.2.10. </w:t>
      </w:r>
      <w:r w:rsidRPr="004928D1">
        <w:rPr>
          <w:rFonts w:ascii="Times New Roman" w:eastAsia="Times New Roman" w:hAnsi="Times New Roman" w:cs="Times New Roman"/>
          <w:color w:val="000000"/>
          <w:sz w:val="20"/>
          <w:szCs w:val="20"/>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6E8729B"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1.2.11. </w:t>
      </w:r>
      <w:r w:rsidRPr="004928D1">
        <w:rPr>
          <w:rFonts w:ascii="Times New Roman" w:eastAsia="Times New Roman" w:hAnsi="Times New Roman" w:cs="Times New Roman"/>
          <w:color w:val="000000"/>
          <w:sz w:val="20"/>
          <w:szCs w:val="20"/>
          <w:shd w:val="clear" w:color="auto" w:fill="FFFFFF"/>
          <w:lang w:eastAsia="en-US"/>
        </w:rPr>
        <w:t>Jeigu Sutartyje nurodyta reikšmė skaičiais ir žodžiais skiriasi, vadovaujamasi žodžiais nurodyta reikšme.</w:t>
      </w:r>
    </w:p>
    <w:p w14:paraId="4E818BDC"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1.2.12. </w:t>
      </w:r>
      <w:r w:rsidRPr="004928D1">
        <w:rPr>
          <w:rFonts w:ascii="Times New Roman" w:eastAsia="Times New Roman" w:hAnsi="Times New Roman" w:cs="Times New Roman"/>
          <w:color w:val="000000"/>
          <w:sz w:val="20"/>
          <w:szCs w:val="20"/>
          <w:shd w:val="clear" w:color="auto" w:fill="FFFFFF"/>
          <w:lang w:eastAsia="en-US"/>
        </w:rPr>
        <w:t>Jei pateikiamos nuorodos į teisės aktus, turi būti taikomos aktualios teisės aktų redakcijos, jeigu nenurodyta kitaip.</w:t>
      </w:r>
    </w:p>
    <w:p w14:paraId="5ADF51F5"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44581871"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1.3. Dokumentų viršenybė</w:t>
      </w:r>
    </w:p>
    <w:p w14:paraId="02AE8B3C"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7D202AA6"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1.3.1. Sutartį sudarantys dokumentai turi būti suprantami kaip papildantys vienas kitą. Bet kokio Sutarties dokumentų sąlygų neatitikimo ar neaiškumo atveju, toks neatitikimas ar neaiškumas pašalinamas dokumentus aiškinant tokia eilės tvarka:</w:t>
      </w:r>
    </w:p>
    <w:p w14:paraId="561128CD" w14:textId="77777777" w:rsidR="004928D1" w:rsidRPr="004928D1" w:rsidRDefault="004928D1" w:rsidP="004928D1">
      <w:pPr>
        <w:spacing w:after="0" w:line="276"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1.3.1.1. Techninė specifikacija;</w:t>
      </w:r>
    </w:p>
    <w:p w14:paraId="6B573309" w14:textId="77777777" w:rsidR="004928D1" w:rsidRPr="004928D1" w:rsidRDefault="004928D1" w:rsidP="004928D1">
      <w:pPr>
        <w:spacing w:after="0" w:line="276"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1.3.1.2. Specialiosios sąlygos;</w:t>
      </w:r>
    </w:p>
    <w:p w14:paraId="0B4DD60F" w14:textId="77777777" w:rsidR="004928D1" w:rsidRPr="004928D1" w:rsidRDefault="004928D1" w:rsidP="004928D1">
      <w:pPr>
        <w:spacing w:after="0" w:line="276"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1.3.1.3. Bendrosios sąlygos;</w:t>
      </w:r>
    </w:p>
    <w:p w14:paraId="4419C59B" w14:textId="77777777" w:rsidR="004928D1" w:rsidRPr="004928D1" w:rsidRDefault="004928D1" w:rsidP="004928D1">
      <w:pPr>
        <w:spacing w:after="0" w:line="276"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1.3.1.4. Pirkimo dokumentai (išskyrus techninę specifikaciją);</w:t>
      </w:r>
    </w:p>
    <w:p w14:paraId="2BBEA214" w14:textId="77777777" w:rsidR="004928D1" w:rsidRPr="004928D1" w:rsidRDefault="004928D1" w:rsidP="004928D1">
      <w:pPr>
        <w:spacing w:after="0" w:line="276"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1.3.1.5. Pasiūlymas;</w:t>
      </w:r>
    </w:p>
    <w:p w14:paraId="4B5C99C7" w14:textId="77777777" w:rsidR="004928D1" w:rsidRPr="004928D1" w:rsidRDefault="004928D1" w:rsidP="004928D1">
      <w:pPr>
        <w:spacing w:after="0" w:line="276"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1.3.1.6. Kiti Specialiosiose sąlygose išvardinti priedai.</w:t>
      </w:r>
    </w:p>
    <w:p w14:paraId="3A845031"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1.3.2. Tuo atveju, kai Šalių Susitarimu yra keičiamos Sutarties sąlygos, naujai sutartos Sutarties sąlygos turi viršenybę prieš pakeistąsias.</w:t>
      </w:r>
    </w:p>
    <w:p w14:paraId="01054D08"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1.3.3. Jeigu Šalys susitaria dėl Sutarties sąlygų arba priedo papildymo nauja sąlyga, neatitikimo ar neaiškumo atveju tokia sąlyga turi viršenybę atitinkamai kitų Sutarties sąlygų arba kitų to priedo sąlygų atžvilgiu.</w:t>
      </w:r>
    </w:p>
    <w:p w14:paraId="4368EE98"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928D1">
        <w:rPr>
          <w:rFonts w:ascii="Times New Roman" w:eastAsia="Times New Roman" w:hAnsi="Times New Roman" w:cs="Times New Roman"/>
          <w:color w:val="000000"/>
          <w:sz w:val="20"/>
          <w:szCs w:val="20"/>
          <w:vertAlign w:val="superscript"/>
          <w:lang w:eastAsia="en-US"/>
        </w:rPr>
        <w:t>1</w:t>
      </w:r>
      <w:r w:rsidRPr="004928D1">
        <w:rPr>
          <w:rFonts w:ascii="Times New Roman" w:eastAsia="Times New Roman" w:hAnsi="Times New Roman" w:cs="Times New Roman"/>
          <w:color w:val="000000"/>
          <w:sz w:val="20"/>
          <w:szCs w:val="20"/>
          <w:lang w:eastAsia="en-US"/>
        </w:rPr>
        <w:t>).</w:t>
      </w:r>
    </w:p>
    <w:p w14:paraId="2B960A06"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360B4E17"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lastRenderedPageBreak/>
        <w:t>2.  SUTARTIES DALYKAS</w:t>
      </w:r>
    </w:p>
    <w:p w14:paraId="6ABF8DE3"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51B32CE2"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1CDB7C3"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C0F8FA1"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C05DA85"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379D01A6"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3.  TIEKĖJAS IR KITI SUTARTIES VYKDYMUI PASITELKIAMI ASMENYS</w:t>
      </w:r>
    </w:p>
    <w:p w14:paraId="1D551559" w14:textId="77777777" w:rsidR="004928D1" w:rsidRPr="004928D1" w:rsidRDefault="004928D1" w:rsidP="004928D1">
      <w:pPr>
        <w:spacing w:after="0" w:line="257" w:lineRule="atLeast"/>
        <w:ind w:firstLine="62"/>
        <w:rPr>
          <w:rFonts w:ascii="Times New Roman" w:eastAsia="Times New Roman" w:hAnsi="Times New Roman" w:cs="Times New Roman"/>
          <w:color w:val="000000"/>
          <w:sz w:val="20"/>
          <w:szCs w:val="20"/>
          <w:lang w:eastAsia="en-US"/>
        </w:rPr>
      </w:pPr>
    </w:p>
    <w:p w14:paraId="6420BB37"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3.1.  Kvalifikacija ir kiti Tiekėjo pasiūlymu prisiimti įsipareigojimai</w:t>
      </w:r>
    </w:p>
    <w:p w14:paraId="56BB1C8C"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63431274"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3.1.1. Tiekėjas atsako už tai, kad visą Sutarties vykdymo laikotarpį Tiekėjas būtų kompetentingas, patikimas ir pajėgus (įskaitant ūkio subjektų, kurių pajėgumais remiasi Tiekėjas, pajėgumus) įvykdyti Sutarties reikalavimus:</w:t>
      </w:r>
    </w:p>
    <w:p w14:paraId="1F27E60D"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 xml:space="preserve">3.1.1.1. turėtų teisę verstis ta veikla, kuri yra reikalinga Sutarčiai įvykdyti. </w:t>
      </w:r>
      <w:r w:rsidRPr="004928D1">
        <w:rPr>
          <w:rFonts w:ascii="Times New Roman" w:eastAsia="Arial" w:hAnsi="Times New Roman" w:cs="Times New Roman"/>
          <w:kern w:val="2"/>
          <w:sz w:val="20"/>
          <w:szCs w:val="20"/>
          <w:lang w:eastAsia="en-US"/>
        </w:rPr>
        <w:t>Pirkėjui pareikalavus, Tiekėjas turi pateikti dokumentus, įrodančius, kad Sutartį vykdo tik tokią teisę turintys asmenys</w:t>
      </w:r>
      <w:r w:rsidRPr="004928D1">
        <w:rPr>
          <w:rFonts w:ascii="Times New Roman" w:eastAsia="Times New Roman" w:hAnsi="Times New Roman" w:cs="Times New Roman"/>
          <w:color w:val="000000"/>
          <w:sz w:val="20"/>
          <w:szCs w:val="20"/>
          <w:lang w:eastAsia="en-US"/>
        </w:rPr>
        <w:t>;</w:t>
      </w:r>
    </w:p>
    <w:p w14:paraId="58B14881"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3.1.1.2. atitiktų tiekėjų kvalifikacijai pirkimo dokumentuose nustatytus reikalavimus bei neturėtų pirkimo dokumentuose nustatytų pašalinimo pagrindų;</w:t>
      </w:r>
    </w:p>
    <w:p w14:paraId="24375727"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 xml:space="preserve">3.1.1.3. laikytųsi Tiekėjo pasiūlyme nurodytų įsipareigojimų, įskaitant, bet neapsiribojant – atitiktų pasiūlyme nurodytų kriterijų, dėl kurių jo pasiūlymas buvo išrinktas ekonomiškai naudingiausiu </w:t>
      </w:r>
      <w:r w:rsidRPr="004928D1">
        <w:rPr>
          <w:rFonts w:ascii="Times New Roman" w:eastAsia="Arial" w:hAnsi="Times New Roman" w:cs="Times New Roman"/>
          <w:kern w:val="2"/>
          <w:sz w:val="20"/>
          <w:szCs w:val="20"/>
          <w:lang w:eastAsia="en-US"/>
        </w:rPr>
        <w:t xml:space="preserve">(toliau – </w:t>
      </w:r>
      <w:r w:rsidRPr="004928D1">
        <w:rPr>
          <w:rFonts w:ascii="Times New Roman" w:eastAsia="Arial" w:hAnsi="Times New Roman" w:cs="Times New Roman"/>
          <w:b/>
          <w:bCs/>
          <w:kern w:val="2"/>
          <w:sz w:val="20"/>
          <w:szCs w:val="20"/>
          <w:lang w:eastAsia="en-US"/>
        </w:rPr>
        <w:t>Kokybiniai kriterijai</w:t>
      </w:r>
      <w:r w:rsidRPr="004928D1">
        <w:rPr>
          <w:rFonts w:ascii="Times New Roman" w:eastAsia="Arial" w:hAnsi="Times New Roman" w:cs="Times New Roman"/>
          <w:kern w:val="2"/>
          <w:sz w:val="20"/>
          <w:szCs w:val="20"/>
          <w:lang w:eastAsia="en-US"/>
        </w:rPr>
        <w:t>),</w:t>
      </w:r>
      <w:r w:rsidRPr="004928D1">
        <w:rPr>
          <w:rFonts w:ascii="Times New Roman" w:eastAsia="Times New Roman" w:hAnsi="Times New Roman" w:cs="Times New Roman"/>
          <w:color w:val="000000"/>
          <w:sz w:val="20"/>
          <w:szCs w:val="20"/>
          <w:lang w:eastAsia="en-US"/>
        </w:rPr>
        <w:t xml:space="preserve"> reikšmes ir parametrus</w:t>
      </w:r>
      <w:r w:rsidRPr="004928D1">
        <w:rPr>
          <w:rFonts w:ascii="Times New Roman" w:eastAsia="Times New Roman" w:hAnsi="Times New Roman" w:cs="Times New Roman"/>
          <w:color w:val="000000"/>
          <w:kern w:val="2"/>
          <w:sz w:val="20"/>
          <w:szCs w:val="20"/>
          <w:lang w:eastAsia="en-US"/>
        </w:rPr>
        <w:t xml:space="preserve">. </w:t>
      </w:r>
      <w:r w:rsidRPr="004928D1">
        <w:rPr>
          <w:rFonts w:ascii="Times New Roman" w:eastAsia="Arial" w:hAnsi="Times New Roman" w:cs="Times New Roman"/>
          <w:kern w:val="2"/>
          <w:sz w:val="20"/>
          <w:szCs w:val="20"/>
          <w:lang w:eastAsia="en-US"/>
        </w:rPr>
        <w:t>Šiame papunktyje nurodytų įsipareigojimų laikymosi tikrinimo tvarka nustatoma Specialiosiose sąlygose;</w:t>
      </w:r>
    </w:p>
    <w:p w14:paraId="7A174849"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3.1.1.4. užtikrintų nustatytų kokybės vadybos sistemos ir (arba) aplinkos apsaugos vadybos sistemos standartų taikymą, jeigu to reikalaujama pirkimo dokumentuose, ir turėtų tą patvirtinančius dokumentus;</w:t>
      </w:r>
    </w:p>
    <w:p w14:paraId="6A3CFF8B"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3.1.1.5. </w:t>
      </w:r>
      <w:r w:rsidRPr="004928D1">
        <w:rPr>
          <w:rFonts w:ascii="Times New Roman" w:eastAsia="Times New Roman" w:hAnsi="Times New Roman" w:cs="Times New Roman"/>
          <w:color w:val="000000"/>
          <w:sz w:val="20"/>
          <w:szCs w:val="20"/>
          <w:shd w:val="clear" w:color="auto" w:fill="FFFFFF"/>
          <w:lang w:eastAsia="en-US"/>
        </w:rPr>
        <w:t xml:space="preserve">atitiktų nacionalinio saugumo interesus </w:t>
      </w:r>
      <w:r w:rsidRPr="004928D1">
        <w:rPr>
          <w:rFonts w:ascii="Times New Roman" w:eastAsia="Arial" w:hAnsi="Times New Roman" w:cs="Times New Roman"/>
          <w:kern w:val="2"/>
          <w:sz w:val="20"/>
          <w:szCs w:val="20"/>
          <w:lang w:eastAsia="en-US"/>
        </w:rPr>
        <w:t>bei nebūtų registruotas (nuolat gyvenantis ar turintis pilietybę) nepatikimomis laikomose valstybėse ar teritorijose</w:t>
      </w:r>
      <w:r w:rsidRPr="004928D1">
        <w:rPr>
          <w:rFonts w:ascii="Times New Roman" w:eastAsia="Times New Roman" w:hAnsi="Times New Roman" w:cs="Times New Roman"/>
          <w:color w:val="000000"/>
          <w:sz w:val="20"/>
          <w:szCs w:val="20"/>
          <w:shd w:val="clear" w:color="auto" w:fill="FFFFFF"/>
          <w:lang w:eastAsia="en-US"/>
        </w:rPr>
        <w:t>, jei tokie reikalavimai buvo numatyti pirkimo dokumentuose</w:t>
      </w:r>
      <w:r w:rsidRPr="004928D1">
        <w:rPr>
          <w:rFonts w:ascii="Times New Roman" w:eastAsia="Times New Roman" w:hAnsi="Times New Roman" w:cs="Times New Roman"/>
          <w:color w:val="000000"/>
          <w:sz w:val="20"/>
          <w:szCs w:val="20"/>
          <w:lang w:eastAsia="en-US"/>
        </w:rPr>
        <w:t>.</w:t>
      </w:r>
    </w:p>
    <w:p w14:paraId="41246E68" w14:textId="77777777" w:rsidR="004928D1" w:rsidRPr="004928D1" w:rsidRDefault="004928D1" w:rsidP="004928D1">
      <w:pPr>
        <w:spacing w:after="0" w:line="240" w:lineRule="auto"/>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 xml:space="preserve">3.1.2. Tuo atveju, kai Tiekėjas yra jungtinės veiklos </w:t>
      </w:r>
      <w:r w:rsidRPr="004928D1">
        <w:rPr>
          <w:rFonts w:ascii="Times New Roman" w:eastAsia="Arial" w:hAnsi="Times New Roman" w:cs="Times New Roman"/>
          <w:kern w:val="2"/>
          <w:sz w:val="20"/>
          <w:szCs w:val="20"/>
          <w:lang w:eastAsia="en-US"/>
        </w:rPr>
        <w:t>sutarties pagrindu veikianti tiekėjų grupė</w:t>
      </w:r>
      <w:r w:rsidRPr="004928D1">
        <w:rPr>
          <w:rFonts w:ascii="Times New Roman" w:eastAsia="Times New Roman" w:hAnsi="Times New Roman" w:cs="Times New Roman"/>
          <w:color w:val="000000"/>
          <w:sz w:val="20"/>
          <w:szCs w:val="20"/>
          <w:lang w:eastAsia="en-US"/>
        </w:rPr>
        <w:t>, jos nariai Pirkėjui už Sutarties vykdymą atsako solidariai. </w:t>
      </w:r>
      <w:r w:rsidRPr="004928D1">
        <w:rPr>
          <w:rFonts w:ascii="Times New Roman" w:eastAsia="Times New Roman" w:hAnsi="Times New Roman" w:cs="Times New Roman"/>
          <w:color w:val="000000"/>
          <w:sz w:val="20"/>
          <w:szCs w:val="20"/>
          <w:shd w:val="clear" w:color="auto" w:fill="FFFFFF"/>
          <w:lang w:eastAsia="en-US"/>
        </w:rPr>
        <w:t>Jeigu Tiekėjas remiasi </w:t>
      </w:r>
      <w:r w:rsidRPr="004928D1">
        <w:rPr>
          <w:rFonts w:ascii="Times New Roman" w:eastAsia="Times New Roman" w:hAnsi="Times New Roman" w:cs="Times New Roman"/>
          <w:color w:val="000000"/>
          <w:sz w:val="20"/>
          <w:szCs w:val="20"/>
          <w:lang w:eastAsia="en-US"/>
        </w:rPr>
        <w:t>ūkio </w:t>
      </w:r>
      <w:r w:rsidRPr="004928D1">
        <w:rPr>
          <w:rFonts w:ascii="Times New Roman" w:eastAsia="Times New Roman" w:hAnsi="Times New Roman" w:cs="Times New Roman"/>
          <w:color w:val="000000"/>
          <w:sz w:val="20"/>
          <w:szCs w:val="20"/>
          <w:shd w:val="clear" w:color="auto" w:fill="FFFFFF"/>
          <w:lang w:eastAsia="en-US"/>
        </w:rPr>
        <w:t>subjektų pajėgumais, siekdamas atitikti finansinio ir ekonominio pajėgumo reikalavimus, Tiekėjas su tokiais </w:t>
      </w:r>
      <w:r w:rsidRPr="004928D1">
        <w:rPr>
          <w:rFonts w:ascii="Times New Roman" w:eastAsia="Times New Roman" w:hAnsi="Times New Roman" w:cs="Times New Roman"/>
          <w:color w:val="000000"/>
          <w:sz w:val="20"/>
          <w:szCs w:val="20"/>
          <w:lang w:eastAsia="en-US"/>
        </w:rPr>
        <w:t>ūkio </w:t>
      </w:r>
      <w:r w:rsidRPr="004928D1">
        <w:rPr>
          <w:rFonts w:ascii="Times New Roman" w:eastAsia="Times New Roman" w:hAnsi="Times New Roman" w:cs="Times New Roman"/>
          <w:color w:val="000000"/>
          <w:sz w:val="20"/>
          <w:szCs w:val="20"/>
          <w:shd w:val="clear" w:color="auto" w:fill="FFFFFF"/>
          <w:lang w:eastAsia="en-US"/>
        </w:rPr>
        <w:t>subjektais už Sutarties vykdymą atsako solidariai (jeigu to buvo reikalaujama pirkimo dokumentuose).</w:t>
      </w:r>
    </w:p>
    <w:p w14:paraId="2DAC6FBD" w14:textId="77777777" w:rsidR="004928D1" w:rsidRPr="004928D1" w:rsidRDefault="004928D1" w:rsidP="004928D1">
      <w:pPr>
        <w:spacing w:after="0" w:line="240" w:lineRule="auto"/>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B4764F9"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0CF990F5"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3.2.</w:t>
      </w:r>
      <w:r w:rsidRPr="004928D1">
        <w:rPr>
          <w:rFonts w:ascii="Times New Roman" w:eastAsia="Times New Roman" w:hAnsi="Times New Roman" w:cs="Times New Roman"/>
          <w:color w:val="000000"/>
          <w:sz w:val="20"/>
          <w:szCs w:val="20"/>
          <w:lang w:eastAsia="en-US"/>
        </w:rPr>
        <w:t xml:space="preserve">  </w:t>
      </w:r>
      <w:r w:rsidRPr="004928D1">
        <w:rPr>
          <w:rFonts w:ascii="Times New Roman" w:eastAsia="Times New Roman" w:hAnsi="Times New Roman" w:cs="Times New Roman"/>
          <w:b/>
          <w:bCs/>
          <w:color w:val="000000"/>
          <w:sz w:val="20"/>
          <w:szCs w:val="20"/>
          <w:lang w:eastAsia="en-US"/>
        </w:rPr>
        <w:t>Subtiekėjų bei specialistų pasitelkimas ir keitimas</w:t>
      </w:r>
    </w:p>
    <w:p w14:paraId="5D3ABB14"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3127D152" w14:textId="77777777" w:rsidR="004928D1" w:rsidRPr="004928D1" w:rsidRDefault="004928D1" w:rsidP="004928D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0"/>
          <w:szCs w:val="20"/>
          <w:shd w:val="clear" w:color="auto" w:fill="FFFFFF"/>
          <w:lang w:eastAsia="en-US"/>
        </w:rPr>
      </w:pPr>
      <w:r w:rsidRPr="004928D1">
        <w:rPr>
          <w:rFonts w:ascii="Times New Roman" w:eastAsia="Arial" w:hAnsi="Times New Roman" w:cs="Times New Roman"/>
          <w:kern w:val="2"/>
          <w:sz w:val="20"/>
          <w:szCs w:val="20"/>
          <w:lang w:eastAsia="en-US"/>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F961592" w14:textId="77777777" w:rsidR="004928D1" w:rsidRPr="004928D1" w:rsidRDefault="004928D1" w:rsidP="004928D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0"/>
          <w:szCs w:val="20"/>
          <w:shd w:val="clear" w:color="auto" w:fill="FFFFFF"/>
          <w:lang w:eastAsia="en-US"/>
        </w:rPr>
      </w:pPr>
      <w:r w:rsidRPr="004928D1">
        <w:rPr>
          <w:rFonts w:ascii="Times New Roman" w:eastAsia="Arial" w:hAnsi="Times New Roman" w:cs="Times New Roman"/>
          <w:kern w:val="2"/>
          <w:sz w:val="20"/>
          <w:szCs w:val="20"/>
          <w:lang w:eastAsia="en-US"/>
        </w:rPr>
        <w:t>3.2.2. Sutarties vykdymui pasitelkiami subtiekėjai ir (ar) specialistai (jeigu tokie pasitelkiami) nurodomi Specialiosiose sąlygose.</w:t>
      </w:r>
    </w:p>
    <w:p w14:paraId="1BC679A1" w14:textId="77777777" w:rsidR="004928D1" w:rsidRPr="004928D1" w:rsidRDefault="004928D1" w:rsidP="004928D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0"/>
          <w:szCs w:val="20"/>
          <w:lang w:eastAsia="en-US"/>
        </w:rPr>
      </w:pPr>
      <w:r w:rsidRPr="004928D1">
        <w:rPr>
          <w:rFonts w:ascii="Times New Roman" w:eastAsia="Arial" w:hAnsi="Times New Roman" w:cs="Times New Roman"/>
          <w:kern w:val="2"/>
          <w:sz w:val="20"/>
          <w:szCs w:val="20"/>
          <w:lang w:eastAsia="en-US"/>
        </w:rPr>
        <w:t>3.2.3. Tiekėjas gali keisti ir (ar) pasitelkti subtiekėjus ir (ar) specialistus šiame Sutarties poskyryje nustatytais atvejais ir tvarka.</w:t>
      </w:r>
    </w:p>
    <w:p w14:paraId="2834C512" w14:textId="77777777" w:rsidR="004928D1" w:rsidRPr="004928D1" w:rsidRDefault="004928D1" w:rsidP="004928D1">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0"/>
          <w:szCs w:val="20"/>
          <w:shd w:val="clear" w:color="auto" w:fill="FFFFFF"/>
          <w:lang w:eastAsia="en-US"/>
        </w:rPr>
      </w:pPr>
      <w:r w:rsidRPr="004928D1">
        <w:rPr>
          <w:rFonts w:ascii="Times New Roman" w:eastAsia="Cambria" w:hAnsi="Times New Roman" w:cs="Times New Roman"/>
          <w:kern w:val="2"/>
          <w:sz w:val="20"/>
          <w:szCs w:val="20"/>
          <w:lang w:eastAsia="en-US"/>
        </w:rPr>
        <w:t xml:space="preserve">3.2.4. Naujas subtiekėjas ar specialistas gali pradėti vykdyti jiems Tiekėjo pavestus įsipareigojimus pagal Sutartį ne anksčiau, </w:t>
      </w:r>
      <w:r w:rsidRPr="004928D1">
        <w:rPr>
          <w:rFonts w:ascii="Times New Roman" w:eastAsia="Cambria" w:hAnsi="Times New Roman" w:cs="Times New Roman"/>
          <w:kern w:val="2"/>
          <w:sz w:val="20"/>
          <w:szCs w:val="20"/>
          <w:lang w:eastAsia="en-US"/>
        </w:rPr>
        <w:lastRenderedPageBreak/>
        <w:t>nei bus pasirašytas Susitarimas.</w:t>
      </w:r>
    </w:p>
    <w:p w14:paraId="0B790421" w14:textId="77777777" w:rsidR="004928D1" w:rsidRPr="004928D1" w:rsidRDefault="004928D1" w:rsidP="004928D1">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0"/>
          <w:szCs w:val="20"/>
          <w:lang w:eastAsia="en-US"/>
        </w:rPr>
      </w:pPr>
      <w:r w:rsidRPr="004928D1">
        <w:rPr>
          <w:rFonts w:ascii="Times New Roman" w:eastAsia="Cambria" w:hAnsi="Times New Roman" w:cs="Times New Roman"/>
          <w:kern w:val="2"/>
          <w:sz w:val="20"/>
          <w:szCs w:val="20"/>
          <w:lang w:eastAsia="en-US"/>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4928D1">
        <w:rPr>
          <w:rFonts w:ascii="Times New Roman" w:eastAsia="Arial" w:hAnsi="Times New Roman" w:cs="Times New Roman"/>
          <w:kern w:val="2"/>
          <w:sz w:val="20"/>
          <w:szCs w:val="20"/>
          <w:lang w:eastAsia="en-US"/>
        </w:rPr>
        <w:t xml:space="preserve">nebūti registruotu (nuolat gyvenančiu ar turinčiu pilietybę) nepatikimomis laikomose valstybėse ar teritorijose </w:t>
      </w:r>
      <w:r w:rsidRPr="004928D1">
        <w:rPr>
          <w:rFonts w:ascii="Times New Roman" w:eastAsia="Cambria" w:hAnsi="Times New Roman" w:cs="Times New Roman"/>
          <w:kern w:val="2"/>
          <w:sz w:val="20"/>
          <w:szCs w:val="20"/>
          <w:lang w:eastAsia="en-US"/>
        </w:rPr>
        <w:t>(jei taikoma) ir Tiekėjo pasiūlyme nurodytų sąlygų pirkimo dokumentuose nustatytiems Kokybiniams kriterijams pagrįsti (jei taikoma), Tiekėjui taikoma Specialiosiose sąlygose nustatyto dydžio bauda.</w:t>
      </w:r>
    </w:p>
    <w:p w14:paraId="3CA02F7E" w14:textId="77777777" w:rsidR="004928D1" w:rsidRPr="004928D1" w:rsidRDefault="004928D1" w:rsidP="004928D1">
      <w:pPr>
        <w:widowControl w:val="0"/>
        <w:tabs>
          <w:tab w:val="left" w:pos="993"/>
        </w:tabs>
        <w:spacing w:after="0" w:line="240" w:lineRule="auto"/>
        <w:jc w:val="both"/>
        <w:rPr>
          <w:rFonts w:ascii="Times New Roman" w:eastAsia="Arial" w:hAnsi="Times New Roman" w:cs="Times New Roman"/>
          <w:kern w:val="2"/>
          <w:sz w:val="20"/>
          <w:szCs w:val="20"/>
          <w:shd w:val="clear" w:color="auto" w:fill="FFFFFF"/>
          <w:lang w:eastAsia="en-US"/>
        </w:rPr>
      </w:pPr>
      <w:r w:rsidRPr="004928D1">
        <w:rPr>
          <w:rFonts w:ascii="Times New Roman" w:eastAsia="Arial" w:hAnsi="Times New Roman" w:cs="Times New Roman"/>
          <w:kern w:val="2"/>
          <w:sz w:val="20"/>
          <w:szCs w:val="20"/>
          <w:lang w:eastAsia="en-US"/>
        </w:rPr>
        <w:t xml:space="preserve">3.2.6. Tiekėjas turi teisę Sutarties vykdymui pasitelkti naujus, Specialiosiose sąlygose nenurodytus subtiekėjus, kurių pajėgumais Tiekėjas </w:t>
      </w:r>
      <w:r w:rsidRPr="004928D1">
        <w:rPr>
          <w:rFonts w:ascii="Times New Roman" w:eastAsia="Cambria" w:hAnsi="Times New Roman" w:cs="Times New Roman"/>
          <w:kern w:val="2"/>
          <w:sz w:val="20"/>
          <w:szCs w:val="20"/>
          <w:lang w:eastAsia="en-US"/>
        </w:rPr>
        <w:t>nesirėmė pirkimo dokumentuose numatytiems kvalifikacijos reikalavimams pagrįsti.</w:t>
      </w:r>
    </w:p>
    <w:p w14:paraId="684AD5E1" w14:textId="77777777" w:rsidR="004928D1" w:rsidRPr="004928D1" w:rsidRDefault="004928D1" w:rsidP="004928D1">
      <w:pPr>
        <w:widowControl w:val="0"/>
        <w:tabs>
          <w:tab w:val="left" w:pos="993"/>
        </w:tabs>
        <w:spacing w:after="0" w:line="240" w:lineRule="auto"/>
        <w:jc w:val="both"/>
        <w:rPr>
          <w:rFonts w:ascii="Times New Roman" w:eastAsia="Arial" w:hAnsi="Times New Roman" w:cs="Times New Roman"/>
          <w:kern w:val="2"/>
          <w:sz w:val="20"/>
          <w:szCs w:val="20"/>
          <w:shd w:val="clear" w:color="auto" w:fill="FFFFFF"/>
          <w:lang w:eastAsia="en-US"/>
        </w:rPr>
      </w:pPr>
      <w:r w:rsidRPr="004928D1">
        <w:rPr>
          <w:rFonts w:ascii="Times New Roman" w:eastAsia="Arial" w:hAnsi="Times New Roman" w:cs="Times New Roman"/>
          <w:kern w:val="2"/>
          <w:sz w:val="20"/>
          <w:szCs w:val="20"/>
          <w:lang w:eastAsia="en-US"/>
        </w:rPr>
        <w:t xml:space="preserve">3.2.7. Sudarius Sutartį, tačiau ne vėliau negu Sutartis pradedama vykdyti, Tiekėjas įsipareigoja Pirkėjui pranešti tuo metu žinomų subtiekėjų, kurių pajėgumais Tiekėjas </w:t>
      </w:r>
      <w:r w:rsidRPr="004928D1">
        <w:rPr>
          <w:rFonts w:ascii="Times New Roman" w:eastAsia="Cambria" w:hAnsi="Times New Roman" w:cs="Times New Roman"/>
          <w:kern w:val="2"/>
          <w:sz w:val="20"/>
          <w:szCs w:val="20"/>
          <w:lang w:eastAsia="en-US"/>
        </w:rPr>
        <w:t>nesirėmė pirkimo dokumentuose numatytiems kvalifikacijos reikalavimams pagrįsti,</w:t>
      </w:r>
      <w:r w:rsidRPr="004928D1">
        <w:rPr>
          <w:rFonts w:ascii="Times New Roman" w:eastAsia="Arial" w:hAnsi="Times New Roman" w:cs="Times New Roman"/>
          <w:kern w:val="2"/>
          <w:sz w:val="20"/>
          <w:szCs w:val="20"/>
          <w:lang w:eastAsia="en-US"/>
        </w:rPr>
        <w:t xml:space="preserve"> pavadinimus, juridinio asmens kodą, kontaktinius duomenis, jų atstovus.</w:t>
      </w:r>
    </w:p>
    <w:p w14:paraId="19FC022A" w14:textId="77777777" w:rsidR="004928D1" w:rsidRPr="004928D1" w:rsidRDefault="004928D1" w:rsidP="004928D1">
      <w:pPr>
        <w:widowControl w:val="0"/>
        <w:tabs>
          <w:tab w:val="left" w:pos="993"/>
        </w:tabs>
        <w:spacing w:after="0" w:line="240" w:lineRule="auto"/>
        <w:jc w:val="both"/>
        <w:rPr>
          <w:rFonts w:ascii="Times New Roman" w:eastAsia="Cambria" w:hAnsi="Times New Roman" w:cs="Times New Roman"/>
          <w:kern w:val="2"/>
          <w:sz w:val="20"/>
          <w:szCs w:val="20"/>
          <w:shd w:val="clear" w:color="auto" w:fill="FFFFFF"/>
          <w:lang w:eastAsia="en-US"/>
        </w:rPr>
      </w:pPr>
      <w:r w:rsidRPr="004928D1">
        <w:rPr>
          <w:rFonts w:ascii="Times New Roman" w:eastAsia="Arial" w:hAnsi="Times New Roman" w:cs="Times New Roman"/>
          <w:kern w:val="2"/>
          <w:sz w:val="20"/>
          <w:szCs w:val="20"/>
          <w:lang w:eastAsia="en-US"/>
        </w:rPr>
        <w:t>3.2.8. Tiekėjas, bet kuriuo Sutarties vykdymo metu,</w:t>
      </w:r>
      <w:r w:rsidRPr="004928D1">
        <w:rPr>
          <w:rFonts w:ascii="Times New Roman" w:eastAsia="Cambria" w:hAnsi="Times New Roman" w:cs="Times New Roman"/>
          <w:kern w:val="2"/>
          <w:sz w:val="20"/>
          <w:szCs w:val="20"/>
          <w:lang w:eastAsia="en-US"/>
        </w:rPr>
        <w:t xml:space="preserve"> subtiekėjus, kurių pajėgumais Tiekėjas nesirėmė pirkimo dokumentuose numatytiems kvalifikacijos reikalavimams pagrįsti, gali keisti savo nuožiūra.</w:t>
      </w:r>
    </w:p>
    <w:p w14:paraId="73EBCE89" w14:textId="77777777" w:rsidR="004928D1" w:rsidRPr="004928D1" w:rsidRDefault="004928D1" w:rsidP="004928D1">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0"/>
          <w:szCs w:val="20"/>
          <w:lang w:eastAsia="en-US"/>
        </w:rPr>
      </w:pPr>
      <w:r w:rsidRPr="004928D1">
        <w:rPr>
          <w:rFonts w:ascii="Times New Roman" w:eastAsia="Arial" w:hAnsi="Times New Roman" w:cs="Times New Roman"/>
          <w:kern w:val="2"/>
          <w:sz w:val="20"/>
          <w:szCs w:val="20"/>
          <w:lang w:eastAsia="en-US"/>
        </w:rPr>
        <w:t>3.2.9. Tiekėjas, bet kuriuo Sutarties vykdymo metu,</w:t>
      </w:r>
      <w:r w:rsidRPr="004928D1">
        <w:rPr>
          <w:rFonts w:ascii="Times New Roman" w:eastAsia="Cambria" w:hAnsi="Times New Roman" w:cs="Times New Roman"/>
          <w:kern w:val="2"/>
          <w:sz w:val="20"/>
          <w:szCs w:val="20"/>
          <w:lang w:eastAsia="en-US"/>
        </w:rPr>
        <w:t xml:space="preserve"> ne vėliau nei prieš 5 (penkias) darbo dienas</w:t>
      </w:r>
      <w:r w:rsidRPr="004928D1">
        <w:rPr>
          <w:rFonts w:ascii="Times New Roman" w:eastAsia="Arial" w:hAnsi="Times New Roman" w:cs="Times New Roman"/>
          <w:kern w:val="2"/>
          <w:sz w:val="20"/>
          <w:szCs w:val="20"/>
          <w:lang w:eastAsia="en-US"/>
        </w:rPr>
        <w:t xml:space="preserve"> iki numatomo naujo subtiekėjo, kurio pajėgumais Tiekėjas </w:t>
      </w:r>
      <w:r w:rsidRPr="004928D1">
        <w:rPr>
          <w:rFonts w:ascii="Times New Roman" w:eastAsia="Cambria" w:hAnsi="Times New Roman" w:cs="Times New Roman"/>
          <w:kern w:val="2"/>
          <w:sz w:val="20"/>
          <w:szCs w:val="20"/>
          <w:lang w:eastAsia="en-US"/>
        </w:rPr>
        <w:t>nesirėmė pirkimo dokumentuose numatytiems kvalifikacijos reikalavimams pagrįsti,</w:t>
      </w:r>
      <w:r w:rsidRPr="004928D1">
        <w:rPr>
          <w:rFonts w:ascii="Times New Roman" w:eastAsia="Arial" w:hAnsi="Times New Roman" w:cs="Times New Roman"/>
          <w:kern w:val="2"/>
          <w:sz w:val="20"/>
          <w:szCs w:val="20"/>
          <w:lang w:eastAsia="en-US"/>
        </w:rPr>
        <w:t xml:space="preserve"> pasitelkimo ir (arba) keitimo apie tai privalo informuoti </w:t>
      </w:r>
      <w:r w:rsidRPr="004928D1">
        <w:rPr>
          <w:rFonts w:ascii="Times New Roman" w:eastAsia="Calibri" w:hAnsi="Times New Roman" w:cs="Times New Roman"/>
          <w:kern w:val="2"/>
          <w:sz w:val="20"/>
          <w:szCs w:val="20"/>
          <w:lang w:eastAsia="en-US"/>
        </w:rPr>
        <w:t>Pirkėją</w:t>
      </w:r>
      <w:r w:rsidRPr="004928D1">
        <w:rPr>
          <w:rFonts w:ascii="Times New Roman" w:eastAsia="Arial" w:hAnsi="Times New Roman" w:cs="Times New Roman"/>
          <w:kern w:val="2"/>
          <w:sz w:val="20"/>
          <w:szCs w:val="20"/>
          <w:lang w:eastAsia="en-US"/>
        </w:rPr>
        <w:t xml:space="preserve">. </w:t>
      </w:r>
      <w:r w:rsidRPr="004928D1">
        <w:rPr>
          <w:rFonts w:ascii="Times New Roman" w:eastAsia="Calibri" w:hAnsi="Times New Roman" w:cs="Times New Roman"/>
          <w:kern w:val="2"/>
          <w:sz w:val="20"/>
          <w:szCs w:val="20"/>
          <w:lang w:eastAsia="en-US"/>
        </w:rPr>
        <w:t xml:space="preserve">Pirkėjas (jeigu buvo taikoma pirkimo dokumentuose) turi patikrinti, ar nėra </w:t>
      </w:r>
      <w:r w:rsidRPr="004928D1">
        <w:rPr>
          <w:rFonts w:ascii="Times New Roman" w:eastAsia="Cambria" w:hAnsi="Times New Roman" w:cs="Times New Roman"/>
          <w:kern w:val="2"/>
          <w:sz w:val="20"/>
          <w:szCs w:val="20"/>
          <w:lang w:eastAsia="en-US"/>
        </w:rPr>
        <w:t xml:space="preserve">subtiekėjo pašalinimo pagrindų ir subtiekėjo atitiktį nacionalinio saugumo interesams ir reikalavimams </w:t>
      </w:r>
      <w:r w:rsidRPr="004928D1">
        <w:rPr>
          <w:rFonts w:ascii="Times New Roman" w:eastAsia="Arial" w:hAnsi="Times New Roman" w:cs="Times New Roman"/>
          <w:kern w:val="2"/>
          <w:sz w:val="20"/>
          <w:szCs w:val="20"/>
          <w:lang w:eastAsia="en-US"/>
        </w:rPr>
        <w:t>nebūti registruotu (nuolat gyvenančiu ar turinčiu pilietybę) nepatikimomis laikomose valstybėse ar teritorijose</w:t>
      </w:r>
      <w:r w:rsidRPr="004928D1">
        <w:rPr>
          <w:rFonts w:ascii="Times New Roman" w:eastAsia="Cambria" w:hAnsi="Times New Roman" w:cs="Times New Roman"/>
          <w:kern w:val="2"/>
          <w:sz w:val="20"/>
          <w:szCs w:val="20"/>
          <w:lang w:eastAsia="en-US"/>
        </w:rPr>
        <w:t>. Jeigu subtiekėjo padėtis neatitinka bent vieno iš nurodytų reikalavimų, Pirkėjas reikalauja pakeisti šį subtiekėją reikalavimus atitinkančiu subtiekėju.</w:t>
      </w:r>
      <w:r w:rsidRPr="004928D1">
        <w:rPr>
          <w:rFonts w:ascii="Times New Roman" w:eastAsia="Calibri" w:hAnsi="Times New Roman" w:cs="Times New Roman"/>
          <w:kern w:val="2"/>
          <w:sz w:val="20"/>
          <w:szCs w:val="20"/>
          <w:lang w:eastAsia="en-US"/>
        </w:rPr>
        <w:t xml:space="preserve"> </w:t>
      </w:r>
      <w:r w:rsidRPr="004928D1">
        <w:rPr>
          <w:rFonts w:ascii="Times New Roman" w:eastAsia="Cambria" w:hAnsi="Times New Roman" w:cs="Times New Roman"/>
          <w:kern w:val="2"/>
          <w:sz w:val="20"/>
          <w:szCs w:val="20"/>
          <w:lang w:eastAsia="en-US"/>
        </w:rPr>
        <w:t>Pirkėjas</w:t>
      </w:r>
      <w:r w:rsidRPr="004928D1">
        <w:rPr>
          <w:rFonts w:ascii="Times New Roman" w:eastAsia="Calibri" w:hAnsi="Times New Roman" w:cs="Times New Roman"/>
          <w:kern w:val="2"/>
          <w:sz w:val="20"/>
          <w:szCs w:val="20"/>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4928D1">
        <w:rPr>
          <w:rFonts w:ascii="Times New Roman" w:eastAsia="Cambria" w:hAnsi="Times New Roman" w:cs="Times New Roman"/>
          <w:kern w:val="2"/>
          <w:sz w:val="20"/>
          <w:szCs w:val="20"/>
          <w:lang w:eastAsia="en-US"/>
        </w:rPr>
        <w:t>Pirkėjui sutikus, Šalys pasirašo Susitarimą, kuris laikomas neatsiejama Sutarties dalimi.</w:t>
      </w:r>
    </w:p>
    <w:p w14:paraId="385F5056" w14:textId="77777777" w:rsidR="004928D1" w:rsidRPr="004928D1" w:rsidRDefault="004928D1" w:rsidP="004928D1">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0"/>
          <w:szCs w:val="20"/>
          <w:shd w:val="clear" w:color="auto" w:fill="FFFFFF"/>
          <w:lang w:eastAsia="en-US"/>
        </w:rPr>
      </w:pPr>
      <w:r w:rsidRPr="004928D1">
        <w:rPr>
          <w:rFonts w:ascii="Times New Roman" w:eastAsia="Arial" w:hAnsi="Times New Roman" w:cs="Times New Roman"/>
          <w:kern w:val="2"/>
          <w:sz w:val="20"/>
          <w:szCs w:val="20"/>
          <w:lang w:eastAsia="en-US"/>
        </w:rPr>
        <w:t>3.2.10. Subtiekėjai, kurių pajėgumais Tiekėjas rėmėsi, kad atitiktų pirkimo dokumentuose nustatytus kvalifikacijos reikalavimus, gali būti keičiami tik šiais atvejais:</w:t>
      </w:r>
    </w:p>
    <w:p w14:paraId="3B99C2BE" w14:textId="77777777" w:rsidR="004928D1" w:rsidRPr="004928D1" w:rsidRDefault="004928D1" w:rsidP="004928D1">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0"/>
          <w:szCs w:val="20"/>
          <w:lang w:eastAsia="en-US"/>
        </w:rPr>
      </w:pPr>
      <w:r w:rsidRPr="004928D1">
        <w:rPr>
          <w:rFonts w:ascii="Times New Roman" w:eastAsia="Cambria" w:hAnsi="Times New Roman" w:cs="Times New Roman"/>
          <w:kern w:val="2"/>
          <w:sz w:val="20"/>
          <w:szCs w:val="20"/>
          <w:lang w:eastAsia="en-US"/>
        </w:rPr>
        <w:t xml:space="preserve">3.2.10.1. kai subtiekėjui </w:t>
      </w:r>
      <w:r w:rsidRPr="004928D1">
        <w:rPr>
          <w:rFonts w:ascii="Times New Roman" w:eastAsia="Calibri" w:hAnsi="Times New Roman" w:cs="Times New Roman"/>
          <w:kern w:val="2"/>
          <w:sz w:val="20"/>
          <w:szCs w:val="20"/>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4928D1">
        <w:rPr>
          <w:rFonts w:ascii="Times New Roman" w:eastAsia="Cambria" w:hAnsi="Times New Roman" w:cs="Times New Roman"/>
          <w:kern w:val="2"/>
          <w:sz w:val="20"/>
          <w:szCs w:val="20"/>
          <w:lang w:eastAsia="en-US"/>
        </w:rPr>
        <w:t>;</w:t>
      </w:r>
    </w:p>
    <w:p w14:paraId="14D0C227" w14:textId="77777777" w:rsidR="004928D1" w:rsidRPr="004928D1" w:rsidRDefault="004928D1" w:rsidP="004928D1">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0"/>
          <w:szCs w:val="20"/>
          <w:lang w:eastAsia="en-US"/>
        </w:rPr>
      </w:pPr>
      <w:r w:rsidRPr="004928D1">
        <w:rPr>
          <w:rFonts w:ascii="Times New Roman" w:eastAsia="Cambria" w:hAnsi="Times New Roman" w:cs="Times New Roman"/>
          <w:kern w:val="2"/>
          <w:sz w:val="20"/>
          <w:szCs w:val="20"/>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27B4FE74" w14:textId="77777777" w:rsidR="004928D1" w:rsidRPr="004928D1" w:rsidRDefault="004928D1" w:rsidP="004928D1">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0"/>
          <w:szCs w:val="20"/>
          <w:lang w:eastAsia="en-US"/>
        </w:rPr>
      </w:pPr>
      <w:r w:rsidRPr="004928D1">
        <w:rPr>
          <w:rFonts w:ascii="Times New Roman" w:eastAsia="Cambria" w:hAnsi="Times New Roman" w:cs="Times New Roman"/>
          <w:kern w:val="2"/>
          <w:sz w:val="20"/>
          <w:szCs w:val="20"/>
          <w:lang w:eastAsia="en-US"/>
        </w:rPr>
        <w:t>3.2.10.3. Tiekėjas ar subtiekėjas privalo pakeisti subtiekėją, jei paaiškėja, kad jis neatitinka jam pirkimo dokumentuose keliamų reikalavimų.</w:t>
      </w:r>
    </w:p>
    <w:p w14:paraId="65926907" w14:textId="77777777" w:rsidR="004928D1" w:rsidRPr="004928D1" w:rsidRDefault="004928D1" w:rsidP="004928D1">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kern w:val="2"/>
          <w:sz w:val="20"/>
          <w:szCs w:val="20"/>
          <w:lang w:eastAsia="en-US"/>
        </w:rPr>
      </w:pPr>
      <w:r w:rsidRPr="004928D1">
        <w:rPr>
          <w:rFonts w:ascii="Times New Roman" w:eastAsia="Cambria" w:hAnsi="Times New Roman" w:cs="Times New Roman"/>
          <w:kern w:val="2"/>
          <w:sz w:val="20"/>
          <w:szCs w:val="20"/>
          <w:lang w:eastAsia="en-US"/>
        </w:rPr>
        <w:t>3.2.11. </w:t>
      </w:r>
      <w:r w:rsidRPr="004928D1">
        <w:rPr>
          <w:rFonts w:ascii="Times New Roman" w:eastAsia="Calibri" w:hAnsi="Times New Roman" w:cs="Times New Roman"/>
          <w:kern w:val="2"/>
          <w:sz w:val="20"/>
          <w:szCs w:val="20"/>
          <w:lang w:eastAsia="en-US"/>
        </w:rPr>
        <w:tab/>
      </w:r>
      <w:r w:rsidRPr="004928D1">
        <w:rPr>
          <w:rFonts w:ascii="Times New Roman" w:eastAsia="Cambria" w:hAnsi="Times New Roman" w:cs="Times New Roman"/>
          <w:kern w:val="2"/>
          <w:sz w:val="20"/>
          <w:szCs w:val="20"/>
          <w:lang w:eastAsia="en-US"/>
        </w:rPr>
        <w:t>Tiekėjo (ar subtiekėjų) specialistai, vykdantys Sutartį, gali būti keičiami šiais atvejais:</w:t>
      </w:r>
    </w:p>
    <w:p w14:paraId="3CD416EC" w14:textId="77777777" w:rsidR="004928D1" w:rsidRPr="004928D1" w:rsidRDefault="004928D1" w:rsidP="004928D1">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0"/>
          <w:szCs w:val="20"/>
          <w:lang w:eastAsia="en-US"/>
        </w:rPr>
      </w:pPr>
      <w:r w:rsidRPr="004928D1">
        <w:rPr>
          <w:rFonts w:ascii="Times New Roman" w:eastAsia="Cambria" w:hAnsi="Times New Roman" w:cs="Times New Roman"/>
          <w:kern w:val="2"/>
          <w:sz w:val="20"/>
          <w:szCs w:val="20"/>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F802C5C" w14:textId="77777777" w:rsidR="004928D1" w:rsidRPr="004928D1" w:rsidRDefault="004928D1" w:rsidP="004928D1">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0"/>
          <w:szCs w:val="20"/>
          <w:lang w:eastAsia="en-US"/>
        </w:rPr>
      </w:pPr>
      <w:r w:rsidRPr="004928D1">
        <w:rPr>
          <w:rFonts w:ascii="Times New Roman" w:eastAsia="Cambria" w:hAnsi="Times New Roman" w:cs="Times New Roman"/>
          <w:kern w:val="2"/>
          <w:sz w:val="20"/>
          <w:szCs w:val="20"/>
          <w:lang w:eastAsia="en-US"/>
        </w:rPr>
        <w:t>3.2.11.2. Pirkėjo iniciatyva, jei Pirkėjas turi pagrįstų įtarimų, kad Tiekėjo Sutarties vykdymui paskirtas specialistas nekompetentingas vykdyti nustatytas pareigas;</w:t>
      </w:r>
    </w:p>
    <w:p w14:paraId="633289FB" w14:textId="77777777" w:rsidR="004928D1" w:rsidRPr="004928D1" w:rsidRDefault="004928D1" w:rsidP="004928D1">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0"/>
          <w:szCs w:val="20"/>
          <w:lang w:eastAsia="en-US"/>
        </w:rPr>
      </w:pPr>
      <w:r w:rsidRPr="004928D1">
        <w:rPr>
          <w:rFonts w:ascii="Times New Roman" w:eastAsia="Cambria" w:hAnsi="Times New Roman" w:cs="Times New Roman"/>
          <w:kern w:val="2"/>
          <w:sz w:val="20"/>
          <w:szCs w:val="20"/>
          <w:lang w:eastAsia="en-US"/>
        </w:rPr>
        <w:t>3.2.11.3. Tiekėjas ar subtiekėjas privalo pakeisti specialistą, jei paaiškėja, kad jis neatitinka jam pirkimo dokumentuose keliamų reikalavimų.</w:t>
      </w:r>
    </w:p>
    <w:p w14:paraId="24E443BE" w14:textId="77777777" w:rsidR="004928D1" w:rsidRPr="004928D1" w:rsidRDefault="004928D1" w:rsidP="004928D1">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0"/>
          <w:szCs w:val="20"/>
          <w:lang w:eastAsia="en-US"/>
        </w:rPr>
      </w:pPr>
      <w:r w:rsidRPr="004928D1">
        <w:rPr>
          <w:rFonts w:ascii="Times New Roman" w:eastAsia="Cambria" w:hAnsi="Times New Roman" w:cs="Times New Roman"/>
          <w:color w:val="000000"/>
          <w:kern w:val="2"/>
          <w:sz w:val="20"/>
          <w:szCs w:val="20"/>
          <w:lang w:eastAsia="en-US"/>
        </w:rPr>
        <w:t xml:space="preserve">3.2.12. Naujas specialistas ir (ar) subtiekėjas Tiekėjo prašymo pakeisti specialistą ir (ar) subtiekėją pateikimo metu turi atitikti pirkimo dokumentuose specialistui ir (ar) subtiekėjui keliamus </w:t>
      </w:r>
      <w:proofErr w:type="spellStart"/>
      <w:r w:rsidRPr="004928D1">
        <w:rPr>
          <w:rFonts w:ascii="Times New Roman" w:eastAsia="Cambria" w:hAnsi="Times New Roman" w:cs="Times New Roman"/>
          <w:color w:val="000000"/>
          <w:kern w:val="2"/>
          <w:sz w:val="20"/>
          <w:szCs w:val="20"/>
          <w:lang w:eastAsia="en-US"/>
        </w:rPr>
        <w:t>reikalavimusir</w:t>
      </w:r>
      <w:proofErr w:type="spellEnd"/>
      <w:r w:rsidRPr="004928D1">
        <w:rPr>
          <w:rFonts w:ascii="Times New Roman" w:eastAsia="Cambria" w:hAnsi="Times New Roman" w:cs="Times New Roman"/>
          <w:color w:val="000000"/>
          <w:kern w:val="2"/>
          <w:sz w:val="20"/>
          <w:szCs w:val="20"/>
          <w:lang w:eastAsia="en-US"/>
        </w:rPr>
        <w:t xml:space="preserve"> Tiekėjo pasiūlyme nurodytas Kokybinių kriterijų reikšmes.</w:t>
      </w:r>
    </w:p>
    <w:p w14:paraId="64079687" w14:textId="77777777" w:rsidR="004928D1" w:rsidRPr="004928D1" w:rsidRDefault="004928D1" w:rsidP="004928D1">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0"/>
          <w:szCs w:val="20"/>
          <w:lang w:eastAsia="en-US"/>
        </w:rPr>
      </w:pPr>
      <w:r w:rsidRPr="004928D1">
        <w:rPr>
          <w:rFonts w:ascii="Times New Roman" w:eastAsia="Cambria" w:hAnsi="Times New Roman" w:cs="Times New Roman"/>
          <w:kern w:val="2"/>
          <w:sz w:val="20"/>
          <w:szCs w:val="20"/>
          <w:lang w:eastAsia="en-US"/>
        </w:rPr>
        <w:t xml:space="preserve">3.2.13. Tiekėjas privalo ne vėliau nei prieš 5 (penkias) darbo dienas iki numatomo subtiekėjo, </w:t>
      </w:r>
      <w:r w:rsidRPr="004928D1">
        <w:rPr>
          <w:rFonts w:ascii="Times New Roman" w:eastAsia="Arial" w:hAnsi="Times New Roman" w:cs="Times New Roman"/>
          <w:kern w:val="2"/>
          <w:sz w:val="20"/>
          <w:szCs w:val="20"/>
          <w:lang w:eastAsia="en-US"/>
        </w:rPr>
        <w:t>kurio pajėgumais Tiekėjas rėmėsi, kad atitiktų pirkimo dokumentuose nustatytus kvalifikacijos reikalavimus,</w:t>
      </w:r>
      <w:r w:rsidRPr="004928D1">
        <w:rPr>
          <w:rFonts w:ascii="Times New Roman" w:eastAsia="Cambria" w:hAnsi="Times New Roman" w:cs="Times New Roman"/>
          <w:kern w:val="2"/>
          <w:sz w:val="20"/>
          <w:szCs w:val="20"/>
          <w:lang w:eastAsia="en-US"/>
        </w:rPr>
        <w:t xml:space="preserve"> </w:t>
      </w:r>
      <w:r w:rsidRPr="004928D1">
        <w:rPr>
          <w:rFonts w:ascii="Times New Roman" w:eastAsia="Arial" w:hAnsi="Times New Roman" w:cs="Times New Roman"/>
          <w:kern w:val="2"/>
          <w:sz w:val="20"/>
          <w:szCs w:val="20"/>
          <w:lang w:eastAsia="en-US"/>
        </w:rPr>
        <w:t xml:space="preserve">ir (ar) specialisto </w:t>
      </w:r>
      <w:r w:rsidRPr="004928D1">
        <w:rPr>
          <w:rFonts w:ascii="Times New Roman" w:eastAsia="Cambria" w:hAnsi="Times New Roman" w:cs="Times New Roman"/>
          <w:kern w:val="2"/>
          <w:sz w:val="20"/>
          <w:szCs w:val="20"/>
          <w:lang w:eastAsia="en-US"/>
        </w:rPr>
        <w:t>keitimo pateikti Pirkėjui šiuos dokumentus:</w:t>
      </w:r>
    </w:p>
    <w:p w14:paraId="1226B654" w14:textId="77777777" w:rsidR="004928D1" w:rsidRPr="004928D1" w:rsidRDefault="004928D1" w:rsidP="004928D1">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0"/>
          <w:szCs w:val="20"/>
          <w:lang w:eastAsia="en-US"/>
        </w:rPr>
      </w:pPr>
      <w:r w:rsidRPr="004928D1">
        <w:rPr>
          <w:rFonts w:ascii="Times New Roman" w:eastAsia="Cambria" w:hAnsi="Times New Roman" w:cs="Times New Roman"/>
          <w:kern w:val="2"/>
          <w:sz w:val="20"/>
          <w:szCs w:val="20"/>
          <w:lang w:eastAsia="en-US"/>
        </w:rPr>
        <w:t>3.2.13.1. argumentuotą rašytinį prašymą pakeisti subtiekėją ir (ar) specialistą, paaiškinant keitimo aplinkybę. Pirkėjas pasilieka teisę paprašyti įrodymų, pagrindžiančių keitimo aplinkybę;</w:t>
      </w:r>
    </w:p>
    <w:p w14:paraId="722D5C99" w14:textId="77777777" w:rsidR="004928D1" w:rsidRPr="004928D1" w:rsidRDefault="004928D1" w:rsidP="004928D1">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0"/>
          <w:szCs w:val="20"/>
          <w:lang w:eastAsia="en-US"/>
        </w:rPr>
      </w:pPr>
      <w:r w:rsidRPr="004928D1">
        <w:rPr>
          <w:rFonts w:ascii="Times New Roman" w:eastAsia="Cambria" w:hAnsi="Times New Roman" w:cs="Times New Roman"/>
          <w:kern w:val="2"/>
          <w:sz w:val="20"/>
          <w:szCs w:val="20"/>
          <w:lang w:eastAsia="en-US"/>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4928D1">
        <w:rPr>
          <w:rFonts w:ascii="Times New Roman" w:eastAsia="Arial" w:hAnsi="Times New Roman" w:cs="Times New Roman"/>
          <w:kern w:val="2"/>
          <w:sz w:val="20"/>
          <w:szCs w:val="20"/>
          <w:lang w:eastAsia="en-US"/>
        </w:rPr>
        <w:t>nacionalinio saugumo interesams bei reikalavimams</w:t>
      </w:r>
      <w:r w:rsidRPr="004928D1">
        <w:rPr>
          <w:rFonts w:ascii="Times New Roman" w:eastAsia="Cambria" w:hAnsi="Times New Roman" w:cs="Times New Roman"/>
          <w:kern w:val="2"/>
          <w:sz w:val="20"/>
          <w:szCs w:val="20"/>
          <w:lang w:eastAsia="en-US"/>
        </w:rPr>
        <w:t xml:space="preserve"> </w:t>
      </w:r>
      <w:r w:rsidRPr="004928D1">
        <w:rPr>
          <w:rFonts w:ascii="Times New Roman" w:eastAsia="Arial" w:hAnsi="Times New Roman" w:cs="Times New Roman"/>
          <w:kern w:val="2"/>
          <w:sz w:val="20"/>
          <w:szCs w:val="20"/>
          <w:lang w:eastAsia="en-US"/>
        </w:rPr>
        <w:t>nebūti registruotu (nuolat gyvenančiu ar turinčiu pilietybę) nepatikimomis laikomose valstybėse ar teritorijose</w:t>
      </w:r>
      <w:r w:rsidRPr="004928D1">
        <w:rPr>
          <w:rFonts w:ascii="Times New Roman" w:eastAsia="Cambria" w:hAnsi="Times New Roman" w:cs="Times New Roman"/>
          <w:kern w:val="2"/>
          <w:sz w:val="20"/>
          <w:szCs w:val="20"/>
          <w:lang w:eastAsia="en-US"/>
        </w:rPr>
        <w:t xml:space="preserve"> (jei taikoma) įrodančius dokumentus pagal Sutarties reikalavimus.</w:t>
      </w:r>
    </w:p>
    <w:p w14:paraId="5146609A" w14:textId="77777777" w:rsidR="004928D1" w:rsidRPr="004928D1" w:rsidRDefault="004928D1" w:rsidP="004928D1">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0"/>
          <w:szCs w:val="20"/>
          <w:lang w:eastAsia="en-US"/>
        </w:rPr>
      </w:pPr>
      <w:r w:rsidRPr="004928D1">
        <w:rPr>
          <w:rFonts w:ascii="Times New Roman" w:eastAsia="Cambria" w:hAnsi="Times New Roman" w:cs="Times New Roman"/>
          <w:kern w:val="2"/>
          <w:sz w:val="20"/>
          <w:szCs w:val="20"/>
          <w:lang w:eastAsia="en-US"/>
        </w:rPr>
        <w:t xml:space="preserve">3.2.14. Pirkėjas, gavęs Tiekėjo prašymą su kitais Sutartyje nurodytais dokumentais, per 5 (penkias) darbo dienas įvertina keitimo galimybę ir raštu informuoja Tiekėją apie sutikimą pakeisti subtiekėją, </w:t>
      </w:r>
      <w:r w:rsidRPr="004928D1">
        <w:rPr>
          <w:rFonts w:ascii="Times New Roman" w:eastAsia="Arial" w:hAnsi="Times New Roman" w:cs="Times New Roman"/>
          <w:kern w:val="2"/>
          <w:sz w:val="20"/>
          <w:szCs w:val="20"/>
          <w:lang w:eastAsia="en-US"/>
        </w:rPr>
        <w:t xml:space="preserve">kurio pajėgumais Tiekėjas rėmėsi, kad atitiktų </w:t>
      </w:r>
      <w:r w:rsidRPr="004928D1">
        <w:rPr>
          <w:rFonts w:ascii="Times New Roman" w:eastAsia="Arial" w:hAnsi="Times New Roman" w:cs="Times New Roman"/>
          <w:kern w:val="2"/>
          <w:sz w:val="20"/>
          <w:szCs w:val="20"/>
          <w:lang w:eastAsia="en-US"/>
        </w:rPr>
        <w:lastRenderedPageBreak/>
        <w:t>pirkimo dokumentuose nustatytus kvalifikacijos reikalavimus,</w:t>
      </w:r>
      <w:r w:rsidRPr="004928D1">
        <w:rPr>
          <w:rFonts w:ascii="Times New Roman" w:eastAsia="Cambria" w:hAnsi="Times New Roman" w:cs="Times New Roman"/>
          <w:kern w:val="2"/>
          <w:sz w:val="20"/>
          <w:szCs w:val="20"/>
          <w:lang w:eastAsia="en-US"/>
        </w:rPr>
        <w:t xml:space="preserve"> ir (ar) specialistą. Pirkėjui sutikus, Šalys pasirašo Susitarimą, kuris laikomas neatsiejama Sutarties dalimi.</w:t>
      </w:r>
    </w:p>
    <w:p w14:paraId="13F4DA13"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p>
    <w:p w14:paraId="335ED47C"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3.3. Jungtinės veiklos partnerių keitimas</w:t>
      </w:r>
    </w:p>
    <w:p w14:paraId="580A5AC2"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2048A9C8"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shd w:val="clear" w:color="auto" w:fill="FFFFFF"/>
          <w:lang w:eastAsia="en-US"/>
        </w:rPr>
        <w:t xml:space="preserve">3.3.1. Tiekėjas, vykdantis Sutartį </w:t>
      </w:r>
      <w:r w:rsidRPr="004928D1">
        <w:rPr>
          <w:rFonts w:ascii="Times New Roman" w:eastAsia="Cambria" w:hAnsi="Times New Roman" w:cs="Times New Roman"/>
          <w:kern w:val="2"/>
          <w:sz w:val="20"/>
          <w:szCs w:val="20"/>
          <w:lang w:eastAsia="en-US"/>
        </w:rPr>
        <w:t xml:space="preserve">kaip tiekėjų grupė, veikianti </w:t>
      </w:r>
      <w:r w:rsidRPr="004928D1">
        <w:rPr>
          <w:rFonts w:ascii="Times New Roman" w:eastAsia="Cambria" w:hAnsi="Times New Roman" w:cs="Times New Roman"/>
          <w:kern w:val="2"/>
          <w:sz w:val="20"/>
          <w:szCs w:val="20"/>
          <w:shd w:val="clear" w:color="auto" w:fill="FFFFFF"/>
          <w:lang w:eastAsia="en-US"/>
        </w:rPr>
        <w:t>jungtinės veiklos</w:t>
      </w:r>
      <w:r w:rsidRPr="004928D1">
        <w:rPr>
          <w:rFonts w:ascii="Times New Roman" w:eastAsia="Cambria" w:hAnsi="Times New Roman" w:cs="Times New Roman"/>
          <w:kern w:val="2"/>
          <w:sz w:val="20"/>
          <w:szCs w:val="20"/>
          <w:lang w:eastAsia="en-US"/>
        </w:rPr>
        <w:t xml:space="preserve"> sutarties</w:t>
      </w:r>
      <w:r w:rsidRPr="004928D1">
        <w:rPr>
          <w:rFonts w:ascii="Times New Roman" w:eastAsia="Cambria" w:hAnsi="Times New Roman" w:cs="Times New Roman"/>
          <w:kern w:val="2"/>
          <w:sz w:val="20"/>
          <w:szCs w:val="20"/>
          <w:shd w:val="clear" w:color="auto" w:fill="FFFFFF"/>
          <w:lang w:eastAsia="en-US"/>
        </w:rPr>
        <w:t xml:space="preserve"> pagrindu</w:t>
      </w:r>
      <w:r w:rsidRPr="004928D1">
        <w:rPr>
          <w:rFonts w:ascii="Times New Roman" w:eastAsia="Times New Roman" w:hAnsi="Times New Roman" w:cs="Times New Roman"/>
          <w:color w:val="000000"/>
          <w:sz w:val="20"/>
          <w:szCs w:val="20"/>
          <w:shd w:val="clear" w:color="auto" w:fill="FFFFFF"/>
          <w:lang w:eastAsia="en-US"/>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A62750"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shd w:val="clear" w:color="auto" w:fill="FFFFFF"/>
          <w:lang w:eastAsia="en-US"/>
        </w:rPr>
        <w:t xml:space="preserve">3.3.2. Tiekėjas, vykdantis Sutartį </w:t>
      </w:r>
      <w:r w:rsidRPr="004928D1">
        <w:rPr>
          <w:rFonts w:ascii="Times New Roman" w:eastAsia="Cambria" w:hAnsi="Times New Roman" w:cs="Times New Roman"/>
          <w:kern w:val="2"/>
          <w:sz w:val="20"/>
          <w:szCs w:val="20"/>
          <w:shd w:val="clear" w:color="auto" w:fill="FFFFFF"/>
          <w:lang w:eastAsia="en-US"/>
        </w:rPr>
        <w:t>kaip tiekėjų grupė</w:t>
      </w:r>
      <w:r w:rsidRPr="004928D1">
        <w:rPr>
          <w:rFonts w:ascii="Times New Roman" w:eastAsia="Times New Roman" w:hAnsi="Times New Roman" w:cs="Times New Roman"/>
          <w:color w:val="000000"/>
          <w:sz w:val="20"/>
          <w:szCs w:val="20"/>
          <w:shd w:val="clear" w:color="auto" w:fill="FFFFFF"/>
          <w:lang w:eastAsia="en-US"/>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3EF0BE"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shd w:val="clear" w:color="auto" w:fill="FFFFFF"/>
          <w:lang w:eastAsia="en-US"/>
        </w:rPr>
        <w:t>3.3.3. Tiekėjas privalo ne vėliau nei prieš 10 (dešimt) darbo dienų iki numatomo Partnerio keitimo arba atsisakymo pateikti Pirkėjui šiuos dokumentus:</w:t>
      </w:r>
    </w:p>
    <w:p w14:paraId="74A68A34"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shd w:val="clear" w:color="auto" w:fill="FFFFFF"/>
          <w:lang w:eastAsia="en-US"/>
        </w:rPr>
        <w:t>3.3.3.1. </w:t>
      </w:r>
      <w:r w:rsidRPr="004928D1">
        <w:rPr>
          <w:rFonts w:ascii="Times New Roman" w:eastAsia="Cambria" w:hAnsi="Times New Roman" w:cs="Times New Roman"/>
          <w:kern w:val="2"/>
          <w:sz w:val="20"/>
          <w:szCs w:val="20"/>
          <w:shd w:val="clear" w:color="auto" w:fill="FFFFFF"/>
          <w:lang w:eastAsia="en-US"/>
        </w:rPr>
        <w:t>argumentuotą</w:t>
      </w:r>
      <w:r w:rsidRPr="004928D1">
        <w:rPr>
          <w:rFonts w:ascii="Times New Roman" w:eastAsia="Times New Roman" w:hAnsi="Times New Roman" w:cs="Times New Roman"/>
          <w:color w:val="000000"/>
          <w:sz w:val="20"/>
          <w:szCs w:val="20"/>
          <w:shd w:val="clear" w:color="auto" w:fill="FFFFFF"/>
          <w:lang w:eastAsia="en-US"/>
        </w:rPr>
        <w:t xml:space="preserve"> prašymą pakeisti Tiekėjo sudėtį ir įrodymus, pagrindžiančius bent vieną Partnerio atsisakymo ar keitimo aplinkybę, nurodytą Sutartyje;</w:t>
      </w:r>
    </w:p>
    <w:p w14:paraId="3410DD49"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shd w:val="clear" w:color="auto" w:fill="FFFFFF"/>
          <w:lang w:eastAsia="en-US"/>
        </w:rPr>
        <w:t xml:space="preserve">3.3.3.2. naujos jungtinės veiklos sutarties ar esamos jungtinės veiklos sutarties pakeitimo projektą, kuriame, jeigu Partneris pasitraukia, turi būti nurodyta, kad pasitraukiančiojo Partnerio įsipareigojimus visa apimtimi perima </w:t>
      </w:r>
      <w:r w:rsidRPr="004928D1">
        <w:rPr>
          <w:rFonts w:ascii="Times New Roman" w:eastAsia="Cambria" w:hAnsi="Times New Roman" w:cs="Times New Roman"/>
          <w:kern w:val="2"/>
          <w:sz w:val="20"/>
          <w:szCs w:val="20"/>
          <w:shd w:val="clear" w:color="auto" w:fill="FFFFFF"/>
          <w:lang w:eastAsia="en-US"/>
        </w:rPr>
        <w:t>pasiliekantysis Partneris ir (ar) naujai pasitelktas Partneris</w:t>
      </w:r>
      <w:r w:rsidRPr="004928D1">
        <w:rPr>
          <w:rFonts w:ascii="Times New Roman" w:eastAsia="Times New Roman" w:hAnsi="Times New Roman" w:cs="Times New Roman"/>
          <w:color w:val="000000"/>
          <w:sz w:val="20"/>
          <w:szCs w:val="20"/>
          <w:shd w:val="clear" w:color="auto" w:fill="FFFFFF"/>
          <w:lang w:eastAsia="en-US"/>
        </w:rPr>
        <w:t>;</w:t>
      </w:r>
    </w:p>
    <w:p w14:paraId="0605FEAF" w14:textId="77777777" w:rsidR="004928D1" w:rsidRPr="004928D1" w:rsidRDefault="004928D1" w:rsidP="004928D1">
      <w:pPr>
        <w:spacing w:after="0" w:line="240" w:lineRule="auto"/>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shd w:val="clear" w:color="auto" w:fill="FFFFFF"/>
          <w:lang w:eastAsia="en-US"/>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928D1">
        <w:rPr>
          <w:rFonts w:ascii="Times New Roman" w:eastAsia="Times New Roman" w:hAnsi="Times New Roman" w:cs="Times New Roman"/>
          <w:color w:val="000000"/>
          <w:sz w:val="20"/>
          <w:szCs w:val="20"/>
          <w:lang w:eastAsia="en-US"/>
        </w:rPr>
        <w:t xml:space="preserve">nacionalinio saugumo interesams </w:t>
      </w:r>
      <w:r w:rsidRPr="004928D1">
        <w:rPr>
          <w:rFonts w:ascii="Times New Roman" w:eastAsia="Cambria" w:hAnsi="Times New Roman" w:cs="Times New Roman"/>
          <w:kern w:val="2"/>
          <w:sz w:val="20"/>
          <w:szCs w:val="20"/>
          <w:lang w:eastAsia="en-US"/>
        </w:rPr>
        <w:t xml:space="preserve">bei reikalavimams </w:t>
      </w:r>
      <w:r w:rsidRPr="004928D1">
        <w:rPr>
          <w:rFonts w:ascii="Times New Roman" w:eastAsia="Arial" w:hAnsi="Times New Roman" w:cs="Times New Roman"/>
          <w:kern w:val="2"/>
          <w:sz w:val="20"/>
          <w:szCs w:val="20"/>
          <w:shd w:val="clear" w:color="auto" w:fill="FFFFFF"/>
          <w:lang w:eastAsia="en-US"/>
        </w:rPr>
        <w:t>nebūti registruotu (nuolat gyvenančiu ar turinčiu pilietybę) nepatikimomis laikomose valstybėse ar teritorijose</w:t>
      </w:r>
      <w:r w:rsidRPr="004928D1">
        <w:rPr>
          <w:rFonts w:ascii="Times New Roman" w:eastAsia="Cambria" w:hAnsi="Times New Roman" w:cs="Times New Roman"/>
          <w:kern w:val="2"/>
          <w:sz w:val="20"/>
          <w:szCs w:val="20"/>
          <w:shd w:val="clear" w:color="auto" w:fill="FFFFFF"/>
          <w:lang w:eastAsia="en-US"/>
        </w:rPr>
        <w:t xml:space="preserve"> (jei taikoma)</w:t>
      </w:r>
      <w:r w:rsidRPr="004928D1">
        <w:rPr>
          <w:rFonts w:ascii="Times New Roman" w:eastAsia="Times New Roman" w:hAnsi="Times New Roman" w:cs="Times New Roman"/>
          <w:color w:val="000000"/>
          <w:sz w:val="20"/>
          <w:szCs w:val="20"/>
          <w:shd w:val="clear" w:color="auto" w:fill="FFFFFF"/>
          <w:lang w:eastAsia="en-US"/>
        </w:rPr>
        <w:t>.</w:t>
      </w:r>
    </w:p>
    <w:p w14:paraId="2F0825CA" w14:textId="77777777" w:rsidR="004928D1" w:rsidRPr="004928D1" w:rsidRDefault="004928D1" w:rsidP="004928D1">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0"/>
          <w:szCs w:val="20"/>
          <w:shd w:val="clear" w:color="auto" w:fill="FFFFFF"/>
          <w:lang w:eastAsia="en-US"/>
        </w:rPr>
      </w:pPr>
      <w:r w:rsidRPr="004928D1">
        <w:rPr>
          <w:rFonts w:ascii="Times New Roman" w:eastAsia="Times New Roman" w:hAnsi="Times New Roman" w:cs="Times New Roman"/>
          <w:color w:val="000000"/>
          <w:sz w:val="20"/>
          <w:szCs w:val="20"/>
          <w:shd w:val="clear" w:color="auto" w:fill="FFFFFF"/>
          <w:lang w:eastAsia="en-US"/>
        </w:rPr>
        <w:t xml:space="preserve">3.3.4. Pirkėjas, gavęs Tiekėjo prašymą su kitais Sutartyje nurodytais dokumentais, per 10 (dešimt) darbo dienų įvertina keitimo galimybes ir raštu informuoja Tiekėją </w:t>
      </w:r>
      <w:r w:rsidRPr="004928D1">
        <w:rPr>
          <w:rFonts w:ascii="Times New Roman" w:eastAsia="Cambria" w:hAnsi="Times New Roman" w:cs="Times New Roman"/>
          <w:kern w:val="2"/>
          <w:sz w:val="20"/>
          <w:szCs w:val="20"/>
          <w:shd w:val="clear" w:color="auto" w:fill="FFFFFF"/>
          <w:lang w:eastAsia="en-US"/>
        </w:rPr>
        <w:t>apie sutikimą arba apie ne</w:t>
      </w:r>
      <w:r w:rsidRPr="004928D1">
        <w:rPr>
          <w:rFonts w:ascii="Times New Roman" w:eastAsia="Cambria" w:hAnsi="Times New Roman" w:cs="Times New Roman"/>
          <w:kern w:val="2"/>
          <w:sz w:val="20"/>
          <w:szCs w:val="20"/>
          <w:lang w:eastAsia="en-US"/>
        </w:rPr>
        <w:t xml:space="preserve">sutikimą </w:t>
      </w:r>
      <w:r w:rsidRPr="004928D1">
        <w:rPr>
          <w:rFonts w:ascii="Times New Roman" w:eastAsia="Cambria" w:hAnsi="Times New Roman" w:cs="Times New Roman"/>
          <w:kern w:val="2"/>
          <w:sz w:val="20"/>
          <w:szCs w:val="20"/>
          <w:shd w:val="clear" w:color="auto" w:fill="FFFFFF"/>
          <w:lang w:eastAsia="en-US"/>
        </w:rPr>
        <w:t>atsisakyti ar pakeisti Partnerį</w:t>
      </w:r>
      <w:r w:rsidRPr="004928D1">
        <w:rPr>
          <w:rFonts w:ascii="Times New Roman" w:eastAsia="Times New Roman" w:hAnsi="Times New Roman" w:cs="Times New Roman"/>
          <w:color w:val="000000"/>
          <w:sz w:val="20"/>
          <w:szCs w:val="20"/>
          <w:shd w:val="clear" w:color="auto" w:fill="FFFFFF"/>
          <w:lang w:eastAsia="en-US"/>
        </w:rPr>
        <w:t xml:space="preserve">. Pirkėjui sutikus, Šalys pasirašo Susitarimą, kuris laikomas neatsiejama Sutarties dalimi. </w:t>
      </w:r>
      <w:r w:rsidRPr="004928D1">
        <w:rPr>
          <w:rFonts w:ascii="Times New Roman" w:eastAsia="Cambria" w:hAnsi="Times New Roman" w:cs="Times New Roman"/>
          <w:kern w:val="2"/>
          <w:sz w:val="20"/>
          <w:szCs w:val="20"/>
          <w:shd w:val="clear" w:color="auto" w:fill="FFFFFF"/>
          <w:lang w:eastAsia="en-US"/>
        </w:rPr>
        <w:t>Prieš Susitarimo pasirašymą, Pirkėjui pateikiama naujos jungtinės veiklos sutarties ar esamos jungtinės veiklos sutarties pakeitimo kopija arba nuorašas.</w:t>
      </w:r>
    </w:p>
    <w:p w14:paraId="669E8248" w14:textId="77777777" w:rsidR="004928D1" w:rsidRPr="004928D1" w:rsidRDefault="004928D1" w:rsidP="004928D1">
      <w:pPr>
        <w:spacing w:after="0" w:line="240" w:lineRule="auto"/>
        <w:rPr>
          <w:rFonts w:ascii="Times New Roman" w:eastAsia="Times New Roman" w:hAnsi="Times New Roman" w:cs="Times New Roman"/>
          <w:sz w:val="20"/>
          <w:szCs w:val="20"/>
          <w:lang w:eastAsia="en-US"/>
        </w:rPr>
      </w:pPr>
    </w:p>
    <w:p w14:paraId="69F9046E"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112BEEF8"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3.4.  Susitarimai dėl tiesioginio atsiskaitymo su subtiekėjais</w:t>
      </w:r>
    </w:p>
    <w:p w14:paraId="5D7B4EFF"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5E928199"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3.4.1. </w:t>
      </w:r>
      <w:r w:rsidRPr="004928D1">
        <w:rPr>
          <w:rFonts w:ascii="Times New Roman" w:eastAsia="Times New Roman" w:hAnsi="Times New Roman" w:cs="Times New Roman"/>
          <w:color w:val="000000"/>
          <w:sz w:val="20"/>
          <w:szCs w:val="20"/>
          <w:shd w:val="clear" w:color="auto" w:fill="FFFFFF"/>
          <w:lang w:eastAsia="en-US"/>
        </w:rPr>
        <w:t>Subtiekėjams pageidaujant, Pirkėjas su jais atsiskaitys tiesiogiai. Pirkėjas numato tiesioginio atsiskaitymo galimybę su Sutartyje nurodytais subtiekėjais tokiomis sąlygomis ir tvarka: </w:t>
      </w:r>
    </w:p>
    <w:p w14:paraId="3582B92D"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3.4.1.1. </w:t>
      </w:r>
      <w:r w:rsidRPr="004928D1">
        <w:rPr>
          <w:rFonts w:ascii="Times New Roman" w:eastAsia="Times New Roman" w:hAnsi="Times New Roman" w:cs="Times New Roman"/>
          <w:color w:val="000000"/>
          <w:sz w:val="20"/>
          <w:szCs w:val="20"/>
          <w:shd w:val="clear" w:color="auto" w:fill="FFFFFF"/>
          <w:lang w:eastAsia="en-US"/>
        </w:rPr>
        <w:t xml:space="preserve">sudarius Sutartį, Tiekėjas ne vėliau negu Sutartis pradedama vykdyti, įsipareigoja Pirkėjui raštu pateikti tuo metu žinomų subtiekėjų pavadinimus, atstovus ir jų </w:t>
      </w:r>
      <w:r w:rsidRPr="004928D1">
        <w:rPr>
          <w:rFonts w:ascii="Times New Roman" w:eastAsia="Cambria" w:hAnsi="Times New Roman" w:cs="Times New Roman"/>
          <w:kern w:val="2"/>
          <w:sz w:val="20"/>
          <w:szCs w:val="20"/>
          <w:shd w:val="clear" w:color="auto" w:fill="FFFFFF"/>
          <w:lang w:eastAsia="en-US"/>
        </w:rPr>
        <w:t>kontaktinius duomenis</w:t>
      </w:r>
      <w:r w:rsidRPr="004928D1">
        <w:rPr>
          <w:rFonts w:ascii="Times New Roman" w:eastAsia="Times New Roman" w:hAnsi="Times New Roman" w:cs="Times New Roman"/>
          <w:color w:val="000000"/>
          <w:sz w:val="20"/>
          <w:szCs w:val="20"/>
          <w:shd w:val="clear" w:color="auto" w:fill="FFFFFF"/>
          <w:lang w:eastAsia="en-US"/>
        </w:rPr>
        <w:t>. Pirkėjas taip pat reikalauja, kad Tiekėjas informuotų apie minėtos informacijos pasikeitimus bei</w:t>
      </w:r>
      <w:r w:rsidRPr="004928D1">
        <w:rPr>
          <w:rFonts w:ascii="Times New Roman" w:eastAsia="Times New Roman" w:hAnsi="Times New Roman" w:cs="Times New Roman"/>
          <w:b/>
          <w:bCs/>
          <w:color w:val="5C5D5D"/>
          <w:sz w:val="20"/>
          <w:szCs w:val="20"/>
          <w:lang w:eastAsia="en-US"/>
        </w:rPr>
        <w:t> </w:t>
      </w:r>
      <w:r w:rsidRPr="004928D1">
        <w:rPr>
          <w:rFonts w:ascii="Times New Roman" w:eastAsia="Times New Roman" w:hAnsi="Times New Roman" w:cs="Times New Roman"/>
          <w:color w:val="000000"/>
          <w:sz w:val="20"/>
          <w:szCs w:val="20"/>
          <w:shd w:val="clear" w:color="auto" w:fill="FFFFFF"/>
          <w:lang w:eastAsia="en-US"/>
        </w:rPr>
        <w:t>naujų subtiekėjų pasitelkimą visu Sutarties vykdymo metu;</w:t>
      </w:r>
    </w:p>
    <w:p w14:paraId="7306D115"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3.4.1.2. </w:t>
      </w:r>
      <w:r w:rsidRPr="004928D1">
        <w:rPr>
          <w:rFonts w:ascii="Times New Roman" w:eastAsia="Times New Roman" w:hAnsi="Times New Roman" w:cs="Times New Roman"/>
          <w:color w:val="000000"/>
          <w:sz w:val="20"/>
          <w:szCs w:val="20"/>
          <w:shd w:val="clear" w:color="auto" w:fill="FFFFFF"/>
          <w:lang w:eastAsia="en-US"/>
        </w:rPr>
        <w:t>Pirkėjas ne vėliau kaip per 3 (tris) darbo dienas nuo Bendrųjų sąlygų 3.4.1.1 papunktyje nurodytos informacijos gavimo dienos raštu informuoja subtiekėjus apie tiesioginio atsiskaitymo galimybę;</w:t>
      </w:r>
    </w:p>
    <w:p w14:paraId="678FF562"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3.4.1.3. </w:t>
      </w:r>
      <w:r w:rsidRPr="004928D1">
        <w:rPr>
          <w:rFonts w:ascii="Times New Roman" w:eastAsia="Times New Roman" w:hAnsi="Times New Roman" w:cs="Times New Roman"/>
          <w:color w:val="000000"/>
          <w:sz w:val="20"/>
          <w:szCs w:val="20"/>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928D1">
        <w:rPr>
          <w:rFonts w:ascii="Times New Roman" w:eastAsia="Times New Roman" w:hAnsi="Times New Roman" w:cs="Times New Roman"/>
          <w:color w:val="000000"/>
          <w:sz w:val="20"/>
          <w:szCs w:val="20"/>
          <w:shd w:val="clear" w:color="auto" w:fill="FFFFFF"/>
          <w:lang w:eastAsia="en-US"/>
        </w:rPr>
        <w:t>subtiekimo</w:t>
      </w:r>
      <w:proofErr w:type="spellEnd"/>
      <w:r w:rsidRPr="004928D1">
        <w:rPr>
          <w:rFonts w:ascii="Times New Roman" w:eastAsia="Times New Roman" w:hAnsi="Times New Roman" w:cs="Times New Roman"/>
          <w:color w:val="000000"/>
          <w:sz w:val="20"/>
          <w:szCs w:val="20"/>
          <w:shd w:val="clear" w:color="auto" w:fill="FFFFFF"/>
          <w:lang w:eastAsia="en-US"/>
        </w:rPr>
        <w:t xml:space="preserve"> sutartyje nustatytus reikalavimus;</w:t>
      </w:r>
    </w:p>
    <w:p w14:paraId="18C59A07"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3.4.1.4. </w:t>
      </w:r>
      <w:r w:rsidRPr="004928D1">
        <w:rPr>
          <w:rFonts w:ascii="Times New Roman" w:eastAsia="Times New Roman" w:hAnsi="Times New Roman" w:cs="Times New Roman"/>
          <w:color w:val="000000"/>
          <w:sz w:val="20"/>
          <w:szCs w:val="20"/>
          <w:shd w:val="clear" w:color="auto" w:fill="FFFFFF"/>
          <w:lang w:eastAsia="en-US"/>
        </w:rPr>
        <w:t>tiesioginio atsiskaitymo su subtiekėjais galimybė nekeičia Tiekėjo atsakomybės dėl Sutarties įvykdymo.</w:t>
      </w:r>
    </w:p>
    <w:p w14:paraId="6FB2C7D2"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38A8B5DB" w14:textId="77777777" w:rsidR="004928D1" w:rsidRPr="004928D1" w:rsidRDefault="004928D1" w:rsidP="004928D1">
      <w:pPr>
        <w:spacing w:after="0" w:line="257" w:lineRule="atLeast"/>
        <w:ind w:left="360" w:hanging="360"/>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4.  ŠALIŲ BENDRADARBIAVIMAS</w:t>
      </w:r>
    </w:p>
    <w:p w14:paraId="3B55620F"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559FA893"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4.1.  Šalių bendradarbiavimo pareiga</w:t>
      </w:r>
    </w:p>
    <w:p w14:paraId="6912E20C" w14:textId="77777777" w:rsidR="004928D1" w:rsidRPr="004928D1" w:rsidRDefault="004928D1" w:rsidP="004928D1">
      <w:pPr>
        <w:spacing w:after="0" w:line="257" w:lineRule="atLeast"/>
        <w:ind w:firstLine="62"/>
        <w:rPr>
          <w:rFonts w:ascii="Times New Roman" w:eastAsia="Times New Roman" w:hAnsi="Times New Roman" w:cs="Times New Roman"/>
          <w:color w:val="000000"/>
          <w:sz w:val="20"/>
          <w:szCs w:val="20"/>
          <w:lang w:eastAsia="en-US"/>
        </w:rPr>
      </w:pPr>
    </w:p>
    <w:p w14:paraId="1476CD9D"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CBABF0D"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4.1.2. Šalys įsipareigoja užtikrinti, kad viena kitai teiks dokumentus ir (ar) kitą informaciją, kurie yra būtini Šalių tinkamam įsipareigojimų įvykdymui pagal Sutartį.</w:t>
      </w:r>
    </w:p>
    <w:p w14:paraId="13402659"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4.1.3. </w:t>
      </w:r>
      <w:r w:rsidRPr="004928D1">
        <w:rPr>
          <w:rFonts w:ascii="Times New Roman" w:eastAsia="Times New Roman" w:hAnsi="Times New Roman" w:cs="Times New Roman"/>
          <w:color w:val="000000"/>
          <w:sz w:val="20"/>
          <w:szCs w:val="20"/>
          <w:shd w:val="clear" w:color="auto" w:fill="FFFFFF"/>
          <w:lang w:eastAsia="en-US"/>
        </w:rPr>
        <w:t>Jeigu Šalis susiduria su </w:t>
      </w:r>
      <w:r w:rsidRPr="004928D1">
        <w:rPr>
          <w:rFonts w:ascii="Times New Roman" w:eastAsia="Times New Roman" w:hAnsi="Times New Roman" w:cs="Times New Roman"/>
          <w:color w:val="000000"/>
          <w:sz w:val="20"/>
          <w:szCs w:val="20"/>
          <w:lang w:eastAsia="en-US"/>
        </w:rPr>
        <w:t>S</w:t>
      </w:r>
      <w:r w:rsidRPr="004928D1">
        <w:rPr>
          <w:rFonts w:ascii="Times New Roman" w:eastAsia="Times New Roman" w:hAnsi="Times New Roman" w:cs="Times New Roman"/>
          <w:color w:val="000000"/>
          <w:sz w:val="20"/>
          <w:szCs w:val="20"/>
          <w:shd w:val="clear" w:color="auto" w:fill="FFFFFF"/>
          <w:lang w:eastAsia="en-US"/>
        </w:rPr>
        <w:t>utarties vykdymo kliūtimi, ji turi nedelsdama, bet ne vėliau kaip per 5 (penkias) darbo dienas, įspėti kitą Šalį apie tokia</w:t>
      </w:r>
      <w:r w:rsidRPr="004928D1">
        <w:rPr>
          <w:rFonts w:ascii="Times New Roman" w:eastAsia="Times New Roman" w:hAnsi="Times New Roman" w:cs="Times New Roman"/>
          <w:color w:val="000000"/>
          <w:sz w:val="20"/>
          <w:szCs w:val="20"/>
          <w:lang w:eastAsia="en-US"/>
        </w:rPr>
        <w:t>s</w:t>
      </w:r>
      <w:r w:rsidRPr="004928D1">
        <w:rPr>
          <w:rFonts w:ascii="Times New Roman" w:eastAsia="Times New Roman" w:hAnsi="Times New Roman" w:cs="Times New Roman"/>
          <w:color w:val="000000"/>
          <w:sz w:val="20"/>
          <w:szCs w:val="20"/>
          <w:shd w:val="clear" w:color="auto" w:fill="FFFFFF"/>
          <w:lang w:eastAsia="en-US"/>
        </w:rPr>
        <w:t> kliūtis</w:t>
      </w:r>
      <w:r w:rsidRPr="004928D1">
        <w:rPr>
          <w:rFonts w:ascii="Times New Roman" w:eastAsia="Times New Roman" w:hAnsi="Times New Roman" w:cs="Times New Roman"/>
          <w:color w:val="000000"/>
          <w:sz w:val="20"/>
          <w:szCs w:val="20"/>
          <w:lang w:eastAsia="en-US"/>
        </w:rPr>
        <w:t> ir imtis visų nuo jos priklausančių protingų priemonių toms kliūtims pašalinti.</w:t>
      </w:r>
    </w:p>
    <w:p w14:paraId="1F0BE8E5" w14:textId="77777777" w:rsidR="004928D1" w:rsidRPr="004928D1" w:rsidRDefault="004928D1" w:rsidP="004928D1">
      <w:pPr>
        <w:spacing w:after="0" w:line="257" w:lineRule="atLeast"/>
        <w:ind w:firstLine="115"/>
        <w:jc w:val="both"/>
        <w:rPr>
          <w:rFonts w:ascii="Times New Roman" w:eastAsia="Times New Roman" w:hAnsi="Times New Roman" w:cs="Times New Roman"/>
          <w:color w:val="000000"/>
          <w:sz w:val="20"/>
          <w:szCs w:val="20"/>
          <w:lang w:eastAsia="en-US"/>
        </w:rPr>
      </w:pPr>
    </w:p>
    <w:p w14:paraId="26F25463"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4.2.  Kontaktiniai asmenys</w:t>
      </w:r>
    </w:p>
    <w:p w14:paraId="399C2079"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359698E0"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D7397D3"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45A50"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596ED5"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75FD8498"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5.  SUTARTIES VYKDYMO METU PATEIKIAMI DOKUMENTAI</w:t>
      </w:r>
    </w:p>
    <w:p w14:paraId="19D4A34C"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0D8959A1"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5.1. Jeigu Tiekėjas turi parengti ir (ar) pateikti Pirkėjui Prekių naudojimo instrukcijas, jos turi būti aiškios ir detalios, kad Pirkėjas, vadovaudamasis jomis, galėtų tinkamai naudoti patiektas Prekes.</w:t>
      </w:r>
    </w:p>
    <w:p w14:paraId="69401FBF"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C0ECD4F"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5.3. Jei Prekių naudojimui būtiniems dokumentams reikalingas vertimas, su tuo susijusios išlaidos tenka Tiekėjui. Jei Tiekėjas Prekių naudojimui būtinus dokumentus verčia savarankiškai, jis atsako už šių dokumentų vertimo tikslumą.</w:t>
      </w:r>
    </w:p>
    <w:p w14:paraId="3EE73142"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4659777C"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6.  PREKIŲ TIEKIMO PABAIGA IR PREKIŲ PRIĖMIMAS</w:t>
      </w:r>
    </w:p>
    <w:p w14:paraId="7149A6F6" w14:textId="77777777" w:rsidR="004928D1" w:rsidRPr="004928D1" w:rsidRDefault="004928D1" w:rsidP="004928D1">
      <w:pPr>
        <w:spacing w:after="0" w:line="257" w:lineRule="atLeast"/>
        <w:ind w:firstLine="62"/>
        <w:rPr>
          <w:rFonts w:ascii="Times New Roman" w:eastAsia="Times New Roman" w:hAnsi="Times New Roman" w:cs="Times New Roman"/>
          <w:color w:val="000000"/>
          <w:sz w:val="20"/>
          <w:szCs w:val="20"/>
          <w:lang w:eastAsia="en-US"/>
        </w:rPr>
      </w:pPr>
    </w:p>
    <w:p w14:paraId="3197202E"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6.1.  Prekių tiekimo pabaiga</w:t>
      </w:r>
    </w:p>
    <w:p w14:paraId="0DBA6572" w14:textId="77777777" w:rsidR="004928D1" w:rsidRPr="004928D1" w:rsidRDefault="004928D1" w:rsidP="004928D1">
      <w:pPr>
        <w:spacing w:after="0" w:line="257" w:lineRule="atLeast"/>
        <w:ind w:firstLine="62"/>
        <w:rPr>
          <w:rFonts w:ascii="Times New Roman" w:eastAsia="Times New Roman" w:hAnsi="Times New Roman" w:cs="Times New Roman"/>
          <w:color w:val="000000"/>
          <w:sz w:val="20"/>
          <w:szCs w:val="20"/>
          <w:lang w:eastAsia="en-US"/>
        </w:rPr>
      </w:pPr>
    </w:p>
    <w:p w14:paraId="42D28CFF"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6.1.1. Prekių tiekimas laikomas užbaigtu, kai yra įvykdytos visos šios sąlygos:</w:t>
      </w:r>
    </w:p>
    <w:p w14:paraId="2277F086"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6.1.1.1. Tiekėjas pristatė visas Prekes pagal Sutarties ir įstatymų bei kitų teisės aktų reikalavimus (ir kai suteiktos visos su Prekėmis susijusios paslaugos, jei to reikalaujama);</w:t>
      </w:r>
    </w:p>
    <w:p w14:paraId="6E530F02"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6.1.1.2. Tiekėjas perdavė Pirkėjui visą reikalingą dokumentaciją, įskaitant naudojimo instrukcijas, sertifikatus ir garantijas (jei to reikalaujama);</w:t>
      </w:r>
    </w:p>
    <w:p w14:paraId="0373A0C3"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6.1.1.3. Tiekėjas apmokė Pirkėjo personalą, kaip naudoti Prekes (jeigu to reikalaujama);</w:t>
      </w:r>
    </w:p>
    <w:p w14:paraId="05EB1503"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6.1.1.4. buvo pasirašytas Prekių perdavimo-priėmimo aktas ar Prekių perdavimo–priėmimo aktai, jei numatytas Prekių pristatymas dalimis, ar kitas Sutartyje numatytas dokumentas, nuo kurio pasirašymo laikoma, kad Prekės buvo priimtos;</w:t>
      </w:r>
    </w:p>
    <w:p w14:paraId="2691C219"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0D000CA"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06BB18B5"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lastRenderedPageBreak/>
        <w:t>6.2.  Prekių perdavimas–priėmimas</w:t>
      </w:r>
    </w:p>
    <w:p w14:paraId="52AF8AA1"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33662924"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1451E12"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F8A22"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6.2.3. Tiekėjui pristačius Prekes, Pirkėjas atlieka jų patikrinimą ir privalo:</w:t>
      </w:r>
    </w:p>
    <w:p w14:paraId="1A82FBEB"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6.2.3.1. ne vėliau kaip per 5 (penkias) darbo dienas nuo faktinio Prekių perdavimo priimti Prekes, pasirašydamas Prekių perdavimo–priėmimo aktą; arba</w:t>
      </w:r>
    </w:p>
    <w:p w14:paraId="2E071760"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928D1">
        <w:rPr>
          <w:rFonts w:ascii="Times New Roman" w:eastAsia="Times New Roman" w:hAnsi="Times New Roman" w:cs="Times New Roman"/>
          <w:b/>
          <w:bCs/>
          <w:color w:val="000000"/>
          <w:sz w:val="20"/>
          <w:szCs w:val="20"/>
          <w:lang w:eastAsia="en-US"/>
        </w:rPr>
        <w:t>Defektų aktas</w:t>
      </w:r>
      <w:r w:rsidRPr="004928D1">
        <w:rPr>
          <w:rFonts w:ascii="Times New Roman" w:eastAsia="Times New Roman" w:hAnsi="Times New Roman" w:cs="Times New Roman"/>
          <w:color w:val="000000"/>
          <w:sz w:val="20"/>
          <w:szCs w:val="20"/>
          <w:lang w:eastAsia="en-US"/>
        </w:rPr>
        <w:t>); arba</w:t>
      </w:r>
    </w:p>
    <w:p w14:paraId="61188FC5"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6.2.3.3. atsisakyti priimti Prekes ar jų dalį ir įteikti (arba išsiųsti) Defektų aktą Tiekėjui dėl netinkamų Prekių ar jų dalies. </w:t>
      </w:r>
    </w:p>
    <w:p w14:paraId="065066DD"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6.2.4. Prekių perdavimo–priėmimo akte turi būti nurodoma data, kada Tiekėjas pristatė visas Prekes (ar atitinkamą jų dalį, kai Sutartyje numatytas pristatymas dalimis) ir pateikė visus reikiamus dokumentus.</w:t>
      </w:r>
    </w:p>
    <w:p w14:paraId="5586EE25"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46AF4AF"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6399EFE"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 xml:space="preserve">6.2.7. Jeigu Pirkėjas per 5 (penkias) darbo dienas </w:t>
      </w:r>
      <w:r w:rsidRPr="004928D1">
        <w:rPr>
          <w:rFonts w:ascii="Times New Roman" w:eastAsia="Arial" w:hAnsi="Times New Roman" w:cs="Times New Roman"/>
          <w:kern w:val="2"/>
          <w:sz w:val="20"/>
          <w:szCs w:val="20"/>
          <w:lang w:eastAsia="en-US"/>
        </w:rPr>
        <w:t xml:space="preserve">nuo Prekių perdavimo–priėmimo akto gavimo </w:t>
      </w:r>
      <w:r w:rsidRPr="004928D1">
        <w:rPr>
          <w:rFonts w:ascii="Times New Roman" w:eastAsia="Times New Roman" w:hAnsi="Times New Roman" w:cs="Times New Roman"/>
          <w:color w:val="000000"/>
          <w:sz w:val="20"/>
          <w:szCs w:val="20"/>
          <w:lang w:eastAsia="en-US"/>
        </w:rPr>
        <w:t>nepateikia (neišsiunčia) Tiekėjui Defektų akto, laikoma, kad Pirkėjas Prekes priėmė ir joms pretenzijų neturi.</w:t>
      </w:r>
    </w:p>
    <w:p w14:paraId="6B951956"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6.2.8. Prekių praradimo ar sugadinimo ar atsitiktinio žuvimo rizika Pirkėjui iš Tiekėjo pereina nuo faktinio tokių Prekių priėmimo momento.</w:t>
      </w:r>
    </w:p>
    <w:p w14:paraId="51F9F8BE"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6.2.9. Pirkėjas turi teisę naudotis Prekėmis tik po Prekių perdavimo-priėmimo akto pasirašymo.</w:t>
      </w:r>
    </w:p>
    <w:p w14:paraId="7DC87EA4"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FAF4FD1"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5395D0AD"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7.  TIEKĖJO GARANTINIAI ĮSIPAREIGOJIMAI</w:t>
      </w:r>
    </w:p>
    <w:p w14:paraId="35736F30" w14:textId="77777777" w:rsidR="004928D1" w:rsidRPr="004928D1" w:rsidRDefault="004928D1" w:rsidP="004928D1">
      <w:pPr>
        <w:spacing w:after="0" w:line="257" w:lineRule="atLeast"/>
        <w:ind w:firstLine="62"/>
        <w:rPr>
          <w:rFonts w:ascii="Times New Roman" w:eastAsia="Times New Roman" w:hAnsi="Times New Roman" w:cs="Times New Roman"/>
          <w:color w:val="000000"/>
          <w:sz w:val="20"/>
          <w:szCs w:val="20"/>
          <w:lang w:eastAsia="en-US"/>
        </w:rPr>
      </w:pPr>
    </w:p>
    <w:p w14:paraId="287D6552" w14:textId="77777777" w:rsidR="004928D1" w:rsidRPr="004928D1" w:rsidRDefault="004928D1" w:rsidP="004928D1">
      <w:pPr>
        <w:spacing w:after="0" w:line="257" w:lineRule="atLeast"/>
        <w:ind w:left="360" w:hanging="360"/>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7.1.  Garantiniai terminai (jei taikoma)</w:t>
      </w:r>
    </w:p>
    <w:p w14:paraId="6DA4CF4E" w14:textId="77777777" w:rsidR="004928D1" w:rsidRPr="004928D1" w:rsidRDefault="004928D1" w:rsidP="004928D1">
      <w:pPr>
        <w:spacing w:after="0" w:line="257" w:lineRule="atLeast"/>
        <w:ind w:left="360" w:firstLine="62"/>
        <w:rPr>
          <w:rFonts w:ascii="Times New Roman" w:eastAsia="Times New Roman" w:hAnsi="Times New Roman" w:cs="Times New Roman"/>
          <w:color w:val="000000"/>
          <w:sz w:val="20"/>
          <w:szCs w:val="20"/>
          <w:lang w:eastAsia="en-US"/>
        </w:rPr>
      </w:pPr>
    </w:p>
    <w:p w14:paraId="66B1DF57"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 xml:space="preserve">7.1.1. Prekėms taikomas teisės aktuose nustatytas ir (ar) gamintojo taikomas garantinis terminas, jeigu </w:t>
      </w:r>
      <w:r w:rsidRPr="004928D1">
        <w:rPr>
          <w:rFonts w:ascii="Times New Roman" w:eastAsia="Times New Roman" w:hAnsi="Times New Roman" w:cs="Times New Roman"/>
          <w:color w:val="000000"/>
          <w:kern w:val="2"/>
          <w:sz w:val="20"/>
          <w:szCs w:val="20"/>
          <w:lang w:eastAsia="en-US"/>
        </w:rPr>
        <w:t>Tiekėjo pasiūlyme, t</w:t>
      </w:r>
      <w:r w:rsidRPr="004928D1">
        <w:rPr>
          <w:rFonts w:ascii="Times New Roman" w:eastAsia="Times New Roman" w:hAnsi="Times New Roman" w:cs="Times New Roman"/>
          <w:color w:val="000000"/>
          <w:sz w:val="20"/>
          <w:szCs w:val="20"/>
          <w:lang w:eastAsia="en-US"/>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0D1FE1F"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30ECC39"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9BD5BD6"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4078CBE7"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lastRenderedPageBreak/>
        <w:t>7.2.  Pretenzijos dėl Prekių trūkumų</w:t>
      </w:r>
    </w:p>
    <w:p w14:paraId="7533285E"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46A09AFB"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A665A57"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3A47633" w14:textId="77777777" w:rsidR="004928D1" w:rsidRPr="004928D1" w:rsidRDefault="004928D1" w:rsidP="004928D1">
      <w:pPr>
        <w:spacing w:after="0" w:line="240" w:lineRule="auto"/>
        <w:jc w:val="both"/>
        <w:rPr>
          <w:rFonts w:ascii="Times New Roman" w:eastAsia="Times New Roman" w:hAnsi="Times New Roman" w:cs="Times New Roman"/>
          <w:sz w:val="20"/>
          <w:szCs w:val="20"/>
          <w:lang w:eastAsia="en-US"/>
        </w:rPr>
      </w:pPr>
      <w:r w:rsidRPr="004928D1">
        <w:rPr>
          <w:rFonts w:ascii="Times New Roman" w:eastAsia="Times New Roman" w:hAnsi="Times New Roman" w:cs="Times New Roman"/>
          <w:sz w:val="20"/>
          <w:szCs w:val="20"/>
          <w:lang w:eastAsia="en-US"/>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7575E04" w14:textId="77777777" w:rsidR="004928D1" w:rsidRPr="004928D1" w:rsidRDefault="004928D1" w:rsidP="004928D1">
      <w:pPr>
        <w:spacing w:after="0" w:line="240" w:lineRule="auto"/>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 xml:space="preserve">7.2.3.1. jei Prekės atitinka Sutartyje </w:t>
      </w:r>
      <w:r w:rsidRPr="004928D1">
        <w:rPr>
          <w:rFonts w:ascii="Times New Roman" w:eastAsia="Calibri" w:hAnsi="Times New Roman" w:cs="Times New Roman"/>
          <w:kern w:val="2"/>
          <w:sz w:val="20"/>
          <w:szCs w:val="20"/>
          <w:lang w:eastAsia="en-US"/>
        </w:rPr>
        <w:t>ir įstatymuose bei kituose teisės aktuose nurodytus reikalavimus</w:t>
      </w:r>
      <w:r w:rsidRPr="004928D1">
        <w:rPr>
          <w:rFonts w:ascii="Times New Roman" w:eastAsia="Times New Roman" w:hAnsi="Times New Roman" w:cs="Times New Roman"/>
          <w:color w:val="000000"/>
          <w:sz w:val="20"/>
          <w:szCs w:val="20"/>
          <w:lang w:eastAsia="en-US"/>
        </w:rPr>
        <w:t xml:space="preserve"> – Pirkėjas;</w:t>
      </w:r>
    </w:p>
    <w:p w14:paraId="2DBE90FA" w14:textId="77777777" w:rsidR="004928D1" w:rsidRPr="004928D1" w:rsidRDefault="004928D1" w:rsidP="004928D1">
      <w:pPr>
        <w:spacing w:after="0" w:line="240" w:lineRule="auto"/>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 xml:space="preserve">7.2.3.2. jei Prekės neatitinka Sutartyje </w:t>
      </w:r>
      <w:r w:rsidRPr="004928D1">
        <w:rPr>
          <w:rFonts w:ascii="Times New Roman" w:eastAsia="Calibri" w:hAnsi="Times New Roman" w:cs="Times New Roman"/>
          <w:kern w:val="2"/>
          <w:sz w:val="20"/>
          <w:szCs w:val="20"/>
          <w:lang w:eastAsia="en-US"/>
        </w:rPr>
        <w:t>ir įstatymuose bei kituose teisės aktuose nurodytų reikalavimų</w:t>
      </w:r>
      <w:r w:rsidRPr="004928D1">
        <w:rPr>
          <w:rFonts w:ascii="Times New Roman" w:eastAsia="Times New Roman" w:hAnsi="Times New Roman" w:cs="Times New Roman"/>
          <w:color w:val="000000"/>
          <w:sz w:val="20"/>
          <w:szCs w:val="20"/>
          <w:lang w:eastAsia="en-US"/>
        </w:rPr>
        <w:t xml:space="preserve"> – Tiekėjas.</w:t>
      </w:r>
    </w:p>
    <w:p w14:paraId="02CC9247" w14:textId="77777777" w:rsidR="004928D1" w:rsidRPr="004928D1" w:rsidRDefault="004928D1" w:rsidP="004928D1">
      <w:pPr>
        <w:tabs>
          <w:tab w:val="left" w:pos="567"/>
          <w:tab w:val="left" w:pos="851"/>
          <w:tab w:val="left" w:pos="992"/>
          <w:tab w:val="left" w:pos="1134"/>
        </w:tabs>
        <w:spacing w:after="0" w:line="240" w:lineRule="auto"/>
        <w:jc w:val="both"/>
        <w:rPr>
          <w:rFonts w:ascii="Times New Roman" w:eastAsia="Calibri" w:hAnsi="Times New Roman" w:cs="Times New Roman"/>
          <w:kern w:val="2"/>
          <w:sz w:val="20"/>
          <w:szCs w:val="20"/>
          <w:lang w:eastAsia="en-US"/>
        </w:rPr>
      </w:pPr>
      <w:r w:rsidRPr="004928D1">
        <w:rPr>
          <w:rFonts w:ascii="Times New Roman" w:eastAsia="Calibri" w:hAnsi="Times New Roman" w:cs="Times New Roman"/>
          <w:kern w:val="2"/>
          <w:sz w:val="20"/>
          <w:szCs w:val="20"/>
          <w:lang w:eastAsia="en-US"/>
        </w:rPr>
        <w:t>7.2.4. Ekspertizės išvados Šalims yra privalomos.</w:t>
      </w:r>
    </w:p>
    <w:p w14:paraId="7D145DE5" w14:textId="77777777" w:rsidR="004928D1" w:rsidRPr="004928D1" w:rsidRDefault="004928D1" w:rsidP="004928D1">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0"/>
          <w:szCs w:val="20"/>
          <w:lang w:eastAsia="en-US"/>
        </w:rPr>
      </w:pPr>
      <w:r w:rsidRPr="004928D1">
        <w:rPr>
          <w:rFonts w:ascii="Times New Roman" w:eastAsia="Calibri" w:hAnsi="Times New Roman" w:cs="Times New Roman"/>
          <w:kern w:val="2"/>
          <w:sz w:val="20"/>
          <w:szCs w:val="20"/>
          <w:lang w:eastAsia="en-US"/>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1630B90" w14:textId="77777777" w:rsidR="004928D1" w:rsidRPr="004928D1" w:rsidRDefault="004928D1" w:rsidP="004928D1">
      <w:pPr>
        <w:spacing w:after="0" w:line="240" w:lineRule="auto"/>
        <w:rPr>
          <w:rFonts w:ascii="Times New Roman" w:eastAsia="Times New Roman" w:hAnsi="Times New Roman" w:cs="Times New Roman"/>
          <w:sz w:val="20"/>
          <w:szCs w:val="20"/>
          <w:lang w:eastAsia="en-US"/>
        </w:rPr>
      </w:pPr>
    </w:p>
    <w:p w14:paraId="1FBF56FA"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0A786920"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7.3.  Prekių trūkumų šalinimas</w:t>
      </w:r>
    </w:p>
    <w:p w14:paraId="48659BDC"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7D191957"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7.3.1. Tiekėjas privalo nemokamai pašalinti Prekių trūkumus, sutaisydamas Prekes ar jų dalį arba pakeisdamas Prekę nauja Preke ar jos dalimi.</w:t>
      </w:r>
    </w:p>
    <w:p w14:paraId="46EE1751"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70149E1"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7.3.3. Sutaisytoje Prekių dalyje pakartotinai nustačius Prekių trūkumų, Tiekėjas privalo pakeisti Prekes naujomis kokybiškomis Prekėmis, nebent Pirkėjas raštu sutiktų Prekes dar kartą taisyti.</w:t>
      </w:r>
    </w:p>
    <w:p w14:paraId="477C1335"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7.3.4. Pašalinus Prekių trūkumus, garantinis terminas sutaisytajai Prekių daliai ar naujoms Prekėms vėl pradedamas skaičiuoti nuo tinkamai sutaisytų ar pakeistų Prekių (ar jų dalių) perdavimo Pirkėjui dienos.</w:t>
      </w:r>
    </w:p>
    <w:p w14:paraId="7DF9A341"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CF8EDFF"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7.3.6. Tiekėjas, pašalinęs visus Prekių trūkumus, privalo apie tai informuoti Pirkėją.</w:t>
      </w:r>
    </w:p>
    <w:p w14:paraId="24CF335E"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7.3.7. Pirkėjas per 5 (penkias) darbo dienas po Tiekėjo pranešimo apie Prekių trūkumų pašalinimą gavimo privalo patikrinti trūkumus, nurodytus Defektų akte arba Pirkėjo pretenzijoje, ir raštu patvirtinti, kurie Prekių trūkumai buvo pašalinti.</w:t>
      </w:r>
    </w:p>
    <w:p w14:paraId="3BF26DFF"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5E72A919"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7.4.  Pirkėjo teisės, Tiekėjui nepašalinus Prekių trūkumų</w:t>
      </w:r>
    </w:p>
    <w:p w14:paraId="6FCE1FA3"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51A09E35"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7.4.1. Jeigu Tiekėjas atsisako pašalinti arba nepašalina Prekių trūkumų per Pirkėjo nustatytus protingus terminus, Pirkėjas turi teisę:</w:t>
      </w:r>
    </w:p>
    <w:p w14:paraId="19E249F9" w14:textId="77777777" w:rsidR="004928D1" w:rsidRPr="004928D1" w:rsidRDefault="004928D1" w:rsidP="004928D1">
      <w:pPr>
        <w:spacing w:after="0" w:line="257" w:lineRule="atLeast"/>
        <w:jc w:val="both"/>
        <w:rPr>
          <w:rFonts w:ascii="Times New Roman" w:eastAsia="Times New Roman" w:hAnsi="Times New Roman" w:cs="Times New Roman"/>
          <w:sz w:val="20"/>
          <w:szCs w:val="20"/>
          <w:lang w:eastAsia="en-US"/>
        </w:rPr>
      </w:pPr>
      <w:r w:rsidRPr="004928D1">
        <w:rPr>
          <w:rFonts w:ascii="Times New Roman" w:eastAsia="Times New Roman" w:hAnsi="Times New Roman" w:cs="Times New Roman"/>
          <w:color w:val="000000"/>
          <w:sz w:val="20"/>
          <w:szCs w:val="20"/>
          <w:lang w:eastAsia="en-US"/>
        </w:rPr>
        <w:t xml:space="preserve">7.4.1.1. pašalinti Prekių trūkumus pats arba pasamdydamas trečiuosius asmenis, iš anksto apie tai informuodamas Tiekėją, ir pareikalauti Tiekėjo atlyginti Prekių ekspertizės bei Prekių trūkumų </w:t>
      </w:r>
      <w:r w:rsidRPr="004928D1">
        <w:rPr>
          <w:rFonts w:ascii="Times New Roman" w:eastAsia="Times New Roman" w:hAnsi="Times New Roman" w:cs="Times New Roman"/>
          <w:sz w:val="20"/>
          <w:szCs w:val="20"/>
          <w:lang w:eastAsia="en-US"/>
        </w:rPr>
        <w:t>šalinimo išlaidas ir padengti patirtus nuostolius; arba</w:t>
      </w:r>
    </w:p>
    <w:p w14:paraId="193C8C75" w14:textId="77777777" w:rsidR="004928D1" w:rsidRPr="004928D1" w:rsidRDefault="004928D1" w:rsidP="004928D1">
      <w:pPr>
        <w:spacing w:after="0" w:line="257" w:lineRule="atLeast"/>
        <w:jc w:val="both"/>
        <w:rPr>
          <w:rFonts w:ascii="Times New Roman" w:eastAsia="Times New Roman" w:hAnsi="Times New Roman" w:cs="Times New Roman"/>
          <w:sz w:val="20"/>
          <w:szCs w:val="20"/>
          <w:lang w:eastAsia="en-US"/>
        </w:rPr>
      </w:pPr>
      <w:r w:rsidRPr="004928D1">
        <w:rPr>
          <w:rFonts w:ascii="Times New Roman" w:eastAsia="Times New Roman" w:hAnsi="Times New Roman" w:cs="Times New Roman"/>
          <w:sz w:val="20"/>
          <w:szCs w:val="20"/>
          <w:lang w:eastAsia="en-US"/>
        </w:rPr>
        <w:t>7.4.1.2. reikalauti sumažinti Tiekėjui mokėtiną sumą ir grąžinti dėl šios sumos sumažinimo susidariusią permoką per 30 (trisdešimt) dienų nuo Tiekėjui nustatyto termino pašalinti Prekių trūkumus pabaigos</w:t>
      </w:r>
      <w:r w:rsidRPr="004928D1">
        <w:rPr>
          <w:rFonts w:ascii="Times New Roman" w:eastAsia="Times New Roman" w:hAnsi="Times New Roman" w:cs="Times New Roman"/>
          <w:kern w:val="2"/>
          <w:sz w:val="20"/>
          <w:szCs w:val="20"/>
          <w:lang w:eastAsia="en-US"/>
        </w:rPr>
        <w:t>, jeigu tai neprieštarauja VPĮ įtvirtintiems principams</w:t>
      </w:r>
      <w:r w:rsidRPr="004928D1">
        <w:rPr>
          <w:rFonts w:ascii="Times New Roman" w:eastAsia="Times New Roman" w:hAnsi="Times New Roman" w:cs="Times New Roman"/>
          <w:sz w:val="20"/>
          <w:szCs w:val="20"/>
          <w:lang w:eastAsia="en-US"/>
        </w:rPr>
        <w:t>; arba</w:t>
      </w:r>
      <w:r w:rsidRPr="004928D1">
        <w:rPr>
          <w:rFonts w:ascii="Times New Roman" w:eastAsia="Times New Roman" w:hAnsi="Times New Roman" w:cs="Times New Roman"/>
          <w:kern w:val="2"/>
          <w:sz w:val="20"/>
          <w:szCs w:val="20"/>
          <w:lang w:eastAsia="en-US"/>
        </w:rPr>
        <w:t xml:space="preserve"> </w:t>
      </w:r>
    </w:p>
    <w:p w14:paraId="42E5246B"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sz w:val="20"/>
          <w:szCs w:val="20"/>
          <w:lang w:eastAsia="en-US"/>
        </w:rPr>
        <w:t xml:space="preserve">7.4.1.3. grąžinti Prekes Tiekėjui ir nemokėti už tokias Prekes ar reikalauti grąžinti </w:t>
      </w:r>
      <w:r w:rsidRPr="004928D1">
        <w:rPr>
          <w:rFonts w:ascii="Times New Roman" w:eastAsia="Times New Roman" w:hAnsi="Times New Roman" w:cs="Times New Roman"/>
          <w:color w:val="000000"/>
          <w:sz w:val="20"/>
          <w:szCs w:val="20"/>
          <w:lang w:eastAsia="en-US"/>
        </w:rPr>
        <w:t>už Prekes sumokėtą sumą bei nutraukti Sutartį.</w:t>
      </w:r>
    </w:p>
    <w:p w14:paraId="6BB2F463"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lastRenderedPageBreak/>
        <w:t xml:space="preserve">7.4.2. Tiekėjui pagal Sutartį mokėtina suma sumažinama tiek, kiek sumažėja Prekių vertė Pirkėjui dėl Prekių trūkumų, </w:t>
      </w:r>
      <w:r w:rsidRPr="004928D1">
        <w:rPr>
          <w:rFonts w:ascii="Times New Roman" w:eastAsia="Arial" w:hAnsi="Times New Roman" w:cs="Times New Roman"/>
          <w:kern w:val="2"/>
          <w:sz w:val="20"/>
          <w:szCs w:val="20"/>
          <w:lang w:eastAsia="en-US"/>
        </w:rPr>
        <w:t>jeigu tokia Prekių vertė gali būti išskaitoma iš bendros Prekių vertės</w:t>
      </w:r>
      <w:r w:rsidRPr="004928D1">
        <w:rPr>
          <w:rFonts w:ascii="Times New Roman" w:eastAsia="Times New Roman" w:hAnsi="Times New Roman" w:cs="Times New Roman"/>
          <w:color w:val="000000"/>
          <w:sz w:val="20"/>
          <w:szCs w:val="20"/>
          <w:lang w:eastAsia="en-US"/>
        </w:rPr>
        <w:t xml:space="preserve"> Į Prekių vertės sumažėjimą, be kita ko, įskaičiuojamos Pirkėjo išlaidos Prekių trūkumų įvertinimui ir šalinimui </w:t>
      </w:r>
      <w:r w:rsidRPr="004928D1">
        <w:rPr>
          <w:rFonts w:ascii="Times New Roman" w:eastAsia="Arial" w:hAnsi="Times New Roman" w:cs="Times New Roman"/>
          <w:kern w:val="2"/>
          <w:sz w:val="20"/>
          <w:szCs w:val="20"/>
          <w:lang w:eastAsia="en-US"/>
        </w:rPr>
        <w:t>(jeigu tokių Prekių kaina buvo nurodyta pirkimo metu)</w:t>
      </w:r>
      <w:r w:rsidRPr="004928D1">
        <w:rPr>
          <w:rFonts w:ascii="Times New Roman" w:eastAsia="Times New Roman" w:hAnsi="Times New Roman" w:cs="Times New Roman"/>
          <w:color w:val="000000"/>
          <w:sz w:val="20"/>
          <w:szCs w:val="20"/>
          <w:lang w:eastAsia="en-US"/>
        </w:rPr>
        <w:t>, Pirkėjo esamų ar būsimų išlaidų Prekių eksploatavimui padidėjimas (jeigu tokios išlaidos buvo vertinamos pirkimo metu).</w:t>
      </w:r>
    </w:p>
    <w:p w14:paraId="4B5659CC"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7.4.3. Tiekėjas privalo patenkinti Pirkėjo pagal Bendrųjų sąlygų 7.4.4 punktą pareikštą piniginį reikalavimą per 30 (trisdešimt) dienų arba per ilgesnį Pirkėjo reikalavime nurodytą protingą terminą.</w:t>
      </w:r>
    </w:p>
    <w:p w14:paraId="4ABFCD3C"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7.4.4. Už vėlavimą pašalinti Prekių trūkumus Pirkėjas privalo reikalauti Tiekėjo sumokėti Specialiosiose sąlygose nustatyto dydžio netesybas.</w:t>
      </w:r>
    </w:p>
    <w:p w14:paraId="3B3166BE"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713F48BC"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8.  PRISTATYMO TERMINAI</w:t>
      </w:r>
    </w:p>
    <w:p w14:paraId="23D6399A" w14:textId="77777777" w:rsidR="004928D1" w:rsidRPr="004928D1" w:rsidRDefault="004928D1" w:rsidP="004928D1">
      <w:pPr>
        <w:spacing w:after="0" w:line="257" w:lineRule="atLeast"/>
        <w:ind w:firstLine="62"/>
        <w:rPr>
          <w:rFonts w:ascii="Times New Roman" w:eastAsia="Times New Roman" w:hAnsi="Times New Roman" w:cs="Times New Roman"/>
          <w:color w:val="000000"/>
          <w:sz w:val="20"/>
          <w:szCs w:val="20"/>
          <w:lang w:eastAsia="en-US"/>
        </w:rPr>
      </w:pPr>
    </w:p>
    <w:p w14:paraId="6C6C9299"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8.1.  Pristatymo terminai ir Prekių tiekimo grafikas</w:t>
      </w:r>
    </w:p>
    <w:p w14:paraId="1C40E6A1"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00DC6976"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8.1.1. Tiekėjas privalo pristatyti Prekes laikydamasis terminų, nurodytų Specialiosiose sąlygose.</w:t>
      </w:r>
    </w:p>
    <w:p w14:paraId="22C68579"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8.1.2. Jei taikytina, Pirkėjas privalo ne vėliau kaip per 14 (keturiolika) darbo dienų nuo Sutarties įsigaliojimo arba per kitą pirkimo dokumentuose nurodytą terminą parengti ir pateikti Tiekėjui suderinimui Prekių tiekimo grafiką (toliau – </w:t>
      </w:r>
      <w:r w:rsidRPr="004928D1">
        <w:rPr>
          <w:rFonts w:ascii="Times New Roman" w:eastAsia="Times New Roman" w:hAnsi="Times New Roman" w:cs="Times New Roman"/>
          <w:b/>
          <w:bCs/>
          <w:color w:val="000000"/>
          <w:sz w:val="20"/>
          <w:szCs w:val="20"/>
          <w:lang w:eastAsia="en-US"/>
        </w:rPr>
        <w:t>Grafikas</w:t>
      </w:r>
      <w:r w:rsidRPr="004928D1">
        <w:rPr>
          <w:rFonts w:ascii="Times New Roman" w:eastAsia="Times New Roman" w:hAnsi="Times New Roman" w:cs="Times New Roman"/>
          <w:color w:val="000000"/>
          <w:sz w:val="20"/>
          <w:szCs w:val="20"/>
          <w:lang w:eastAsia="en-US"/>
        </w:rPr>
        <w:t>).</w:t>
      </w:r>
    </w:p>
    <w:p w14:paraId="34FB2FE0"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8.1.3. Jei aktualu, Grafike turi būti pažymėta, kurios Prekės gali būti pristatomos lygiagrečiai, o kurios gali būti pristatomos tik numatytu eiliškumu.</w:t>
      </w:r>
    </w:p>
    <w:p w14:paraId="23687D34"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7A980765"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8.2.  Netesybos už Prekių pristatymo vėlavimą</w:t>
      </w:r>
    </w:p>
    <w:p w14:paraId="3560AB89"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58A16FF9"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8.2.1. Jeigu Tiekėjas praleidžia Prekių pristatymo terminus, nustatytus Specialiosiose sąlygose, Tiekėjui iki Prekių pristatymo datos taikomos Specialiosiose sąlygose nurodyto dydžio netesybos.</w:t>
      </w:r>
    </w:p>
    <w:p w14:paraId="44518F0E"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8.2.2. Tiekėjui praleidus Prekių dalies pristatymo terminą, netesybos skaičiuojamos nuo Prekių dalies pristatymo termino pabaigos (neįskaitytinai) iki Prekių dalies pristatymo datos (įskaitytinai), nustatytos pagal Prekių perdavimo–priėmimo aktus.</w:t>
      </w:r>
    </w:p>
    <w:p w14:paraId="07E9DFA2"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23511A2"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38F24E24"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9.  PRIEVOLIŲ PAGAL SUTARTĮ ĮVYKDYMO UŽTIKRINIMO BŪDAI</w:t>
      </w:r>
    </w:p>
    <w:p w14:paraId="42AC9032" w14:textId="77777777" w:rsidR="004928D1" w:rsidRPr="004928D1" w:rsidRDefault="004928D1" w:rsidP="004928D1">
      <w:pPr>
        <w:spacing w:after="0" w:line="257" w:lineRule="atLeast"/>
        <w:ind w:firstLine="62"/>
        <w:rPr>
          <w:rFonts w:ascii="Times New Roman" w:eastAsia="Times New Roman" w:hAnsi="Times New Roman" w:cs="Times New Roman"/>
          <w:color w:val="000000"/>
          <w:sz w:val="20"/>
          <w:szCs w:val="20"/>
          <w:lang w:eastAsia="en-US"/>
        </w:rPr>
      </w:pPr>
    </w:p>
    <w:p w14:paraId="7124B530"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847E947"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69CCFF90"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10.  SUTARTIES ĮVYKDYMO UŽTIKRINIMAS (JEI TAIKOMA)</w:t>
      </w:r>
    </w:p>
    <w:p w14:paraId="78752F0B"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429AC33D"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shd w:val="clear" w:color="auto" w:fill="FFFFFF"/>
          <w:lang w:eastAsia="en-US"/>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640D9F2"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Pastaba.</w:t>
      </w:r>
      <w:r w:rsidRPr="004928D1">
        <w:rPr>
          <w:rFonts w:ascii="Times New Roman" w:eastAsia="Times New Roman" w:hAnsi="Times New Roman" w:cs="Times New Roman"/>
          <w:color w:val="000000"/>
          <w:sz w:val="20"/>
          <w:szCs w:val="20"/>
          <w:lang w:eastAsia="en-US"/>
        </w:rPr>
        <w:t> </w:t>
      </w:r>
      <w:r w:rsidRPr="004928D1">
        <w:rPr>
          <w:rFonts w:ascii="Times New Roman" w:eastAsia="Times New Roman" w:hAnsi="Times New Roman" w:cs="Times New Roman"/>
          <w:color w:val="000000"/>
          <w:sz w:val="20"/>
          <w:szCs w:val="20"/>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0F5EA23"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4928D1">
        <w:rPr>
          <w:rFonts w:ascii="Times New Roman" w:eastAsia="Times New Roman" w:hAnsi="Times New Roman" w:cs="Times New Roman"/>
          <w:color w:val="000000"/>
          <w:sz w:val="20"/>
          <w:szCs w:val="20"/>
          <w:lang w:eastAsia="en-US"/>
        </w:rPr>
        <w:t>kartu su draudimo bendrovės laidavimo draudimo raštu turi būti pateiktas ir pasirašytas draudimo liudijimas (polisas) bei dokumentas, įrodantis, kad draudimo įmoka už išduotą laidavimo draudimo raštą yra sumokėta</w:t>
      </w:r>
      <w:r w:rsidRPr="004928D1">
        <w:rPr>
          <w:rFonts w:ascii="Times New Roman" w:eastAsia="Times New Roman" w:hAnsi="Times New Roman" w:cs="Times New Roman"/>
          <w:color w:val="000000"/>
          <w:sz w:val="20"/>
          <w:szCs w:val="20"/>
          <w:shd w:val="clear" w:color="auto" w:fill="FFFFFF"/>
          <w:lang w:eastAsia="en-US"/>
        </w:rPr>
        <w:t xml:space="preserve">), atitinkantį Bendrųjų sąlygų 10 skyriuje nurodytas sąlygas, per Specialiosiose sąlygose nustatytą terminą (toliau – </w:t>
      </w:r>
      <w:r w:rsidRPr="004928D1">
        <w:rPr>
          <w:rFonts w:ascii="Times New Roman" w:eastAsia="Times New Roman" w:hAnsi="Times New Roman" w:cs="Times New Roman"/>
          <w:b/>
          <w:bCs/>
          <w:color w:val="000000"/>
          <w:sz w:val="20"/>
          <w:szCs w:val="20"/>
          <w:shd w:val="clear" w:color="auto" w:fill="FFFFFF"/>
          <w:lang w:eastAsia="en-US"/>
        </w:rPr>
        <w:t>Sutarties įvykdymo užtikrinimas</w:t>
      </w:r>
      <w:r w:rsidRPr="004928D1">
        <w:rPr>
          <w:rFonts w:ascii="Times New Roman" w:eastAsia="Times New Roman" w:hAnsi="Times New Roman" w:cs="Times New Roman"/>
          <w:color w:val="000000"/>
          <w:sz w:val="20"/>
          <w:szCs w:val="20"/>
          <w:shd w:val="clear" w:color="auto" w:fill="FFFFFF"/>
          <w:lang w:eastAsia="en-US"/>
        </w:rPr>
        <w:t>).</w:t>
      </w:r>
    </w:p>
    <w:p w14:paraId="352416A9"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48611FC"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66CBA0D"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42A65D4"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9915F71"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10.7. Sutarties įvykdymo užtikrinimas turi įsigalioti ne vėliau negu jo pateikimo Pirkėjui dieną. </w:t>
      </w:r>
    </w:p>
    <w:p w14:paraId="79073B67"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10.8. Sutarties įvykdymo užtikrinimo suma turi būti nurodoma ir išmokama eurais. </w:t>
      </w:r>
    </w:p>
    <w:p w14:paraId="257ED7F4" w14:textId="77777777" w:rsidR="004928D1" w:rsidRPr="004928D1" w:rsidRDefault="004928D1" w:rsidP="004928D1">
      <w:pPr>
        <w:spacing w:after="0" w:line="257" w:lineRule="atLeast"/>
        <w:jc w:val="both"/>
        <w:textAlignment w:val="baseline"/>
        <w:rPr>
          <w:rFonts w:ascii="Times New Roman" w:eastAsia="Times New Roman" w:hAnsi="Times New Roman" w:cs="Times New Roman"/>
          <w:sz w:val="20"/>
          <w:szCs w:val="20"/>
          <w:lang w:eastAsia="en-US"/>
        </w:rPr>
      </w:pPr>
      <w:r w:rsidRPr="004928D1">
        <w:rPr>
          <w:rFonts w:ascii="Times New Roman" w:eastAsia="Times New Roman" w:hAnsi="Times New Roman" w:cs="Times New Roman"/>
          <w:color w:val="000000"/>
          <w:sz w:val="20"/>
          <w:szCs w:val="20"/>
          <w:lang w:eastAsia="en-US"/>
        </w:rPr>
        <w:t xml:space="preserve">10.9. Sutarties įvykdymo užtikrinimas turi būti surašytas lietuvių arba kita kalba (esant Pirkėjo </w:t>
      </w:r>
      <w:r w:rsidRPr="004928D1">
        <w:rPr>
          <w:rFonts w:ascii="Times New Roman" w:eastAsia="Times New Roman" w:hAnsi="Times New Roman" w:cs="Times New Roman"/>
          <w:sz w:val="20"/>
          <w:szCs w:val="20"/>
          <w:lang w:eastAsia="en-US"/>
        </w:rPr>
        <w:t>prašymui, turi būti pateiktas vertimas į lietuvių kalbą). </w:t>
      </w:r>
    </w:p>
    <w:p w14:paraId="0E2F7719" w14:textId="77777777" w:rsidR="004928D1" w:rsidRPr="004928D1" w:rsidRDefault="004928D1" w:rsidP="004928D1">
      <w:pPr>
        <w:spacing w:after="0" w:line="257" w:lineRule="atLeast"/>
        <w:jc w:val="both"/>
        <w:textAlignment w:val="baseline"/>
        <w:rPr>
          <w:rFonts w:ascii="Times New Roman" w:eastAsia="Times New Roman" w:hAnsi="Times New Roman" w:cs="Times New Roman"/>
          <w:sz w:val="20"/>
          <w:szCs w:val="20"/>
          <w:lang w:eastAsia="en-US"/>
        </w:rPr>
      </w:pPr>
      <w:r w:rsidRPr="004928D1">
        <w:rPr>
          <w:rFonts w:ascii="Times New Roman" w:eastAsia="Times New Roman" w:hAnsi="Times New Roman" w:cs="Times New Roman"/>
          <w:sz w:val="20"/>
          <w:szCs w:val="20"/>
          <w:lang w:eastAsia="en-US"/>
        </w:rPr>
        <w:t xml:space="preserve">10.10. Sutarties įvykdymo užtikrinime nurodytas jo galiojimo terminas turi būti ne trumpesnis nei nurodytas </w:t>
      </w:r>
      <w:r w:rsidRPr="004928D1">
        <w:rPr>
          <w:rFonts w:ascii="Times New Roman" w:eastAsia="Calibri" w:hAnsi="Times New Roman" w:cs="Times New Roman"/>
          <w:kern w:val="2"/>
          <w:sz w:val="20"/>
          <w:szCs w:val="20"/>
          <w:lang w:eastAsia="en-US"/>
        </w:rPr>
        <w:t>Specialiosiose sąlygose</w:t>
      </w:r>
      <w:r w:rsidRPr="004928D1">
        <w:rPr>
          <w:rFonts w:ascii="Times New Roman" w:eastAsia="Times New Roman" w:hAnsi="Times New Roman" w:cs="Times New Roman"/>
          <w:sz w:val="20"/>
          <w:szCs w:val="20"/>
          <w:lang w:eastAsia="en-US"/>
        </w:rPr>
        <w:t>. </w:t>
      </w:r>
    </w:p>
    <w:p w14:paraId="4DF8AA2F"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A5BE71"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C87C813"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0133E45"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D48ADD8"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841E39A"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10.16. Pirkėjas gali pasinaudoti Sutarties įvykdymo užtikrinimu, esant bet kuriai iš žemiau nurodytų aplinkybių:  </w:t>
      </w:r>
    </w:p>
    <w:p w14:paraId="52C56442"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10.16.1. Tiekėjas neįvykdė, nevykdo arba netinkamai vykdo savo įsipareigojimus pagal Sutartį;  </w:t>
      </w:r>
    </w:p>
    <w:p w14:paraId="79A42598"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10.16.2. Tiekėjas per protingai nustatytą laikotarpį neįvykdo Pirkėjo nurodymo ištaisyti Prekių trūkumus;  </w:t>
      </w:r>
    </w:p>
    <w:p w14:paraId="29432E75"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15A0A42"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10.16.4. Tiekėjas be pateisinamos priežasties (ne Sutartyje nustatytais atvejais) vienašališkai nutraukia Sutartį. </w:t>
      </w:r>
    </w:p>
    <w:p w14:paraId="464851F4" w14:textId="77777777" w:rsidR="004928D1" w:rsidRPr="004928D1" w:rsidRDefault="004928D1" w:rsidP="004928D1">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5F7CDE85"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lastRenderedPageBreak/>
        <w:t>11.  SUTARTIES KAINA IR JOS PERSKAIČIAVIMAS</w:t>
      </w:r>
    </w:p>
    <w:p w14:paraId="54718F33"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238F6D2C"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05BFC10"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11.2. Pradinės sutarties vertė yra nurodyta Specialiosiose sąlygose.</w:t>
      </w:r>
    </w:p>
    <w:p w14:paraId="73E1CBCC"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545715"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11.4. Sutarties kainos peržiūra atliekama Specialiosiose sąlygose nustatyta tvarka.</w:t>
      </w:r>
    </w:p>
    <w:p w14:paraId="169D91C7"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35EE4E45"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12.  ATSISKAITYMO TVARKA</w:t>
      </w:r>
    </w:p>
    <w:p w14:paraId="123D71C7" w14:textId="77777777" w:rsidR="004928D1" w:rsidRPr="004928D1" w:rsidRDefault="004928D1" w:rsidP="004928D1">
      <w:pPr>
        <w:spacing w:after="0" w:line="257" w:lineRule="atLeast"/>
        <w:ind w:firstLine="62"/>
        <w:jc w:val="center"/>
        <w:rPr>
          <w:rFonts w:ascii="Times New Roman" w:eastAsia="Times New Roman" w:hAnsi="Times New Roman" w:cs="Times New Roman"/>
          <w:color w:val="000000"/>
          <w:sz w:val="20"/>
          <w:szCs w:val="20"/>
          <w:lang w:eastAsia="en-US"/>
        </w:rPr>
      </w:pPr>
    </w:p>
    <w:p w14:paraId="5A42A86C"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12.1.  Išankstinis mokėjimas (avansas) (jei taikoma)</w:t>
      </w:r>
    </w:p>
    <w:p w14:paraId="4A441BDD"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31EDC4F4"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 xml:space="preserve">12.1.1. Bendrųjų sąlygų 12.1 poskyrio sąlygos taikomos tuo atveju, jei Specialiosiose sąlygose yra nurodyta, kad Tiekėjui mokamas išankstinis mokėjimas (avansas) (toliau – </w:t>
      </w:r>
      <w:r w:rsidRPr="004928D1">
        <w:rPr>
          <w:rFonts w:ascii="Times New Roman" w:eastAsia="Times New Roman" w:hAnsi="Times New Roman" w:cs="Times New Roman"/>
          <w:b/>
          <w:bCs/>
          <w:color w:val="000000"/>
          <w:sz w:val="20"/>
          <w:szCs w:val="20"/>
          <w:lang w:eastAsia="en-US"/>
        </w:rPr>
        <w:t>Avansas</w:t>
      </w:r>
      <w:r w:rsidRPr="004928D1">
        <w:rPr>
          <w:rFonts w:ascii="Times New Roman" w:eastAsia="Times New Roman" w:hAnsi="Times New Roman" w:cs="Times New Roman"/>
          <w:color w:val="000000"/>
          <w:sz w:val="20"/>
          <w:szCs w:val="20"/>
          <w:lang w:eastAsia="en-US"/>
        </w:rPr>
        <w:t>). </w:t>
      </w:r>
    </w:p>
    <w:p w14:paraId="09A98C0D"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 xml:space="preserve">12.1.2. Pirkėjas sumoka Tiekėjui </w:t>
      </w:r>
      <w:r w:rsidRPr="004928D1">
        <w:rPr>
          <w:rFonts w:ascii="Times New Roman" w:eastAsia="Calibri" w:hAnsi="Times New Roman" w:cs="Times New Roman"/>
          <w:kern w:val="2"/>
          <w:sz w:val="20"/>
          <w:szCs w:val="20"/>
          <w:lang w:eastAsia="en-US"/>
        </w:rPr>
        <w:t>ne didesnį kaip Specialiosiose sąlygose nurodyto dydžio Avansą</w:t>
      </w:r>
      <w:r w:rsidRPr="004928D1">
        <w:rPr>
          <w:rFonts w:ascii="Times New Roman" w:eastAsia="Times New Roman" w:hAnsi="Times New Roman" w:cs="Times New Roman"/>
          <w:color w:val="000000"/>
          <w:sz w:val="20"/>
          <w:szCs w:val="20"/>
          <w:lang w:eastAsia="en-US"/>
        </w:rPr>
        <w:t>.</w:t>
      </w:r>
    </w:p>
    <w:p w14:paraId="486E862B"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928D1">
        <w:rPr>
          <w:rFonts w:ascii="Times New Roman" w:eastAsia="Times New Roman" w:hAnsi="Times New Roman" w:cs="Times New Roman"/>
          <w:b/>
          <w:bCs/>
          <w:color w:val="000000"/>
          <w:sz w:val="20"/>
          <w:szCs w:val="20"/>
          <w:lang w:eastAsia="en-US"/>
        </w:rPr>
        <w:t>Avanso užtikrinimas</w:t>
      </w:r>
      <w:r w:rsidRPr="004928D1">
        <w:rPr>
          <w:rFonts w:ascii="Times New Roman" w:eastAsia="Times New Roman" w:hAnsi="Times New Roman" w:cs="Times New Roman"/>
          <w:color w:val="000000"/>
          <w:sz w:val="20"/>
          <w:szCs w:val="20"/>
          <w:lang w:eastAsia="en-US"/>
        </w:rPr>
        <w:t>). </w:t>
      </w:r>
    </w:p>
    <w:p w14:paraId="531E0958"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Pastaba.</w:t>
      </w:r>
      <w:r w:rsidRPr="004928D1">
        <w:rPr>
          <w:rFonts w:ascii="Times New Roman" w:eastAsia="Times New Roman" w:hAnsi="Times New Roman" w:cs="Times New Roman"/>
          <w:color w:val="000000"/>
          <w:sz w:val="20"/>
          <w:szCs w:val="20"/>
          <w:lang w:eastAsia="en-US"/>
        </w:rPr>
        <w:t> </w:t>
      </w:r>
      <w:r w:rsidRPr="004928D1">
        <w:rPr>
          <w:rFonts w:ascii="Times New Roman" w:eastAsia="Times New Roman" w:hAnsi="Times New Roman" w:cs="Times New Roman"/>
          <w:color w:val="000000"/>
          <w:sz w:val="20"/>
          <w:szCs w:val="20"/>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928D1">
        <w:rPr>
          <w:rFonts w:ascii="Times New Roman" w:eastAsia="Times New Roman" w:hAnsi="Times New Roman" w:cs="Times New Roman"/>
          <w:color w:val="000000"/>
          <w:sz w:val="20"/>
          <w:szCs w:val="20"/>
          <w:lang w:eastAsia="en-US"/>
        </w:rPr>
        <w:t> </w:t>
      </w:r>
      <w:r w:rsidRPr="004928D1">
        <w:rPr>
          <w:rFonts w:ascii="Times New Roman" w:eastAsia="Times New Roman" w:hAnsi="Times New Roman" w:cs="Times New Roman"/>
          <w:color w:val="000000"/>
          <w:sz w:val="20"/>
          <w:szCs w:val="20"/>
          <w:shd w:val="clear" w:color="auto" w:fill="FFFFFF"/>
          <w:lang w:eastAsia="en-US"/>
        </w:rPr>
        <w:t>įstatymų bei kitų teisės aktų</w:t>
      </w:r>
      <w:r w:rsidRPr="004928D1">
        <w:rPr>
          <w:rFonts w:ascii="Times New Roman" w:eastAsia="Times New Roman" w:hAnsi="Times New Roman" w:cs="Times New Roman"/>
          <w:color w:val="000000"/>
          <w:sz w:val="20"/>
          <w:szCs w:val="20"/>
          <w:lang w:eastAsia="en-US"/>
        </w:rPr>
        <w:t> </w:t>
      </w:r>
      <w:r w:rsidRPr="004928D1">
        <w:rPr>
          <w:rFonts w:ascii="Times New Roman" w:eastAsia="Times New Roman" w:hAnsi="Times New Roman" w:cs="Times New Roman"/>
          <w:color w:val="000000"/>
          <w:sz w:val="20"/>
          <w:szCs w:val="20"/>
          <w:shd w:val="clear" w:color="auto" w:fill="FFFFFF"/>
          <w:lang w:eastAsia="en-US"/>
        </w:rPr>
        <w:t>nuostatas.</w:t>
      </w:r>
    </w:p>
    <w:p w14:paraId="42595A1F" w14:textId="77777777" w:rsidR="004928D1" w:rsidRPr="004928D1" w:rsidRDefault="004928D1" w:rsidP="004928D1">
      <w:pPr>
        <w:spacing w:after="0" w:line="257" w:lineRule="atLeast"/>
        <w:jc w:val="both"/>
        <w:textAlignment w:val="baseline"/>
        <w:rPr>
          <w:rFonts w:ascii="Times New Roman" w:eastAsia="Times New Roman" w:hAnsi="Times New Roman" w:cs="Times New Roman"/>
          <w:sz w:val="20"/>
          <w:szCs w:val="20"/>
          <w:lang w:eastAsia="en-US"/>
        </w:rPr>
      </w:pPr>
      <w:r w:rsidRPr="004928D1">
        <w:rPr>
          <w:rFonts w:ascii="Times New Roman" w:eastAsia="Times New Roman" w:hAnsi="Times New Roman" w:cs="Times New Roman"/>
          <w:sz w:val="20"/>
          <w:szCs w:val="20"/>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8E33957"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01BB5E4"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21DCC44"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12.1.7. Avanso užtikrinimo suma turi būti nurodoma ir išmokama eurais. </w:t>
      </w:r>
    </w:p>
    <w:p w14:paraId="4C31F769"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12.1.8. Avanso užtikrinimas turi būti surašytas lietuvių arba kita kalba (esant Pirkėjo prašymui, turi būti pateiktas vertimas į lietuvių kalbą). </w:t>
      </w:r>
    </w:p>
    <w:p w14:paraId="33ED6584"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12.1.9. Avanso užtikrinimas, neatitinkantis šiame Sutarties poskyryje nustatytų reikalavimų, nebus priimamas. </w:t>
      </w:r>
    </w:p>
    <w:p w14:paraId="355C58CA"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2C6FD13"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12.1.11. Pirkėjas sumoka Tiekėjui avansą per Specialiosiose sąlygose numatytą terminą nuo išankstinio mokėjimo sąskaitos ir Avanso užtikrinimo (jei taikoma) gavimo dienos. Sumokėto avanso suma išskaitoma iš mokėtinos sumos. </w:t>
      </w:r>
    </w:p>
    <w:p w14:paraId="16E78484"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AD381C9" w14:textId="77777777" w:rsidR="004928D1" w:rsidRPr="004928D1" w:rsidRDefault="004928D1" w:rsidP="004928D1">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2F26E0F3"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12.2.  Mokėjimų tvarka</w:t>
      </w:r>
    </w:p>
    <w:p w14:paraId="01909775"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230F1A6E"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12.2.1. Tiekėjas išrašo Sąskaitą tik Šalims pasirašius Prekių perdavimo–priėmimo aktą, jeigu kitaip nenumatyta Specialiosiose sąlygose:</w:t>
      </w:r>
    </w:p>
    <w:p w14:paraId="1575A6E9"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 xml:space="preserve">12.2.1.1. elektroninę sąskaitą faktūrą, atitinkančią Europos elektroninių sąskaitų faktūrų standartą, kurio nuoroda paskelbta 2017 m. spalio 16 d. Komisijos įgyvendinimo sprendime </w:t>
      </w:r>
      <w:r w:rsidRPr="004928D1">
        <w:rPr>
          <w:rFonts w:ascii="Times New Roman" w:eastAsia="Times New Roman" w:hAnsi="Times New Roman" w:cs="Times New Roman"/>
          <w:color w:val="467886"/>
          <w:sz w:val="20"/>
          <w:szCs w:val="20"/>
          <w:u w:val="single"/>
          <w:lang w:eastAsia="en-US"/>
        </w:rPr>
        <w:t>(ES) 2017/1870</w:t>
      </w:r>
      <w:r w:rsidRPr="004928D1">
        <w:rPr>
          <w:rFonts w:ascii="Times New Roman" w:eastAsia="Times New Roman" w:hAnsi="Times New Roman" w:cs="Times New Roman"/>
          <w:color w:val="000000"/>
          <w:sz w:val="20"/>
          <w:szCs w:val="20"/>
          <w:lang w:eastAsia="en-US"/>
        </w:rPr>
        <w:t xml:space="preserve"> dėl nuorodos į Europos elektroninių sąskaitų faktūrų standartą ir sintaksių sąrašo paskelbimo pagal Europos Parlamento ir Tarybos direktyvą </w:t>
      </w:r>
      <w:r w:rsidRPr="004928D1">
        <w:rPr>
          <w:rFonts w:ascii="Times New Roman" w:eastAsia="Times New Roman" w:hAnsi="Times New Roman" w:cs="Times New Roman"/>
          <w:color w:val="467886"/>
          <w:sz w:val="20"/>
          <w:szCs w:val="20"/>
          <w:u w:val="single"/>
          <w:lang w:eastAsia="en-US"/>
        </w:rPr>
        <w:t>2014/55/ES</w:t>
      </w:r>
      <w:r w:rsidRPr="004928D1">
        <w:rPr>
          <w:rFonts w:ascii="Times New Roman" w:eastAsia="Times New Roman" w:hAnsi="Times New Roman" w:cs="Times New Roman"/>
          <w:color w:val="000000"/>
          <w:sz w:val="20"/>
          <w:szCs w:val="20"/>
          <w:lang w:eastAsia="en-US"/>
        </w:rPr>
        <w:t> (toliau – </w:t>
      </w:r>
      <w:r w:rsidRPr="004928D1">
        <w:rPr>
          <w:rFonts w:ascii="Times New Roman" w:eastAsia="Times New Roman" w:hAnsi="Times New Roman" w:cs="Times New Roman"/>
          <w:b/>
          <w:bCs/>
          <w:color w:val="000000"/>
          <w:sz w:val="20"/>
          <w:szCs w:val="20"/>
          <w:lang w:eastAsia="en-US"/>
        </w:rPr>
        <w:t>Europos elektroninių sąskaitų faktūrų</w:t>
      </w:r>
      <w:r w:rsidRPr="004928D1">
        <w:rPr>
          <w:rFonts w:ascii="Times New Roman" w:eastAsia="Times New Roman" w:hAnsi="Times New Roman" w:cs="Times New Roman"/>
          <w:color w:val="000000"/>
          <w:sz w:val="20"/>
          <w:szCs w:val="20"/>
          <w:lang w:eastAsia="en-US"/>
        </w:rPr>
        <w:t> </w:t>
      </w:r>
      <w:r w:rsidRPr="004928D1">
        <w:rPr>
          <w:rFonts w:ascii="Times New Roman" w:eastAsia="Times New Roman" w:hAnsi="Times New Roman" w:cs="Times New Roman"/>
          <w:b/>
          <w:bCs/>
          <w:color w:val="000000"/>
          <w:sz w:val="20"/>
          <w:szCs w:val="20"/>
          <w:lang w:eastAsia="en-US"/>
        </w:rPr>
        <w:t>standartas</w:t>
      </w:r>
      <w:r w:rsidRPr="004928D1">
        <w:rPr>
          <w:rFonts w:ascii="Times New Roman" w:eastAsia="Times New Roman" w:hAnsi="Times New Roman" w:cs="Times New Roman"/>
          <w:color w:val="000000"/>
          <w:sz w:val="20"/>
          <w:szCs w:val="20"/>
          <w:lang w:eastAsia="en-US"/>
        </w:rPr>
        <w:t xml:space="preserve">), Tiekėjas gali pateikti </w:t>
      </w:r>
      <w:r w:rsidRPr="004928D1">
        <w:rPr>
          <w:rFonts w:ascii="Times New Roman" w:eastAsia="Arial" w:hAnsi="Times New Roman" w:cs="Times New Roman"/>
          <w:kern w:val="2"/>
          <w:sz w:val="20"/>
          <w:szCs w:val="20"/>
          <w:lang w:eastAsia="en-US"/>
        </w:rPr>
        <w:t>pasirinktomis priemonėmis</w:t>
      </w:r>
      <w:r w:rsidRPr="004928D1">
        <w:rPr>
          <w:rFonts w:ascii="Times New Roman" w:eastAsia="Times New Roman" w:hAnsi="Times New Roman" w:cs="Times New Roman"/>
          <w:color w:val="000000"/>
          <w:sz w:val="20"/>
          <w:szCs w:val="20"/>
          <w:lang w:eastAsia="en-US"/>
        </w:rPr>
        <w:t>;</w:t>
      </w:r>
    </w:p>
    <w:p w14:paraId="5D90F96B"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 xml:space="preserve">12.2.1.2. Europos elektroninių sąskaitų faktūrų standarto neatitinkančią elektroninę sąskaitą faktūrą Tiekėjas </w:t>
      </w:r>
      <w:r w:rsidRPr="004928D1">
        <w:rPr>
          <w:rFonts w:ascii="Times New Roman" w:eastAsia="Arial" w:hAnsi="Times New Roman" w:cs="Times New Roman"/>
          <w:kern w:val="2"/>
          <w:sz w:val="20"/>
          <w:szCs w:val="20"/>
          <w:lang w:eastAsia="en-US"/>
        </w:rPr>
        <w:t xml:space="preserve">gali teikti tik naudodamasis Sąskaitų administravimo bendrosios informacinės sistemos (toliau – </w:t>
      </w:r>
      <w:r w:rsidRPr="004928D1">
        <w:rPr>
          <w:rFonts w:ascii="Times New Roman" w:eastAsia="Arial" w:hAnsi="Times New Roman" w:cs="Times New Roman"/>
          <w:b/>
          <w:bCs/>
          <w:kern w:val="2"/>
          <w:sz w:val="20"/>
          <w:szCs w:val="20"/>
          <w:lang w:eastAsia="en-US"/>
        </w:rPr>
        <w:t>SABIS</w:t>
      </w:r>
      <w:r w:rsidRPr="004928D1">
        <w:rPr>
          <w:rFonts w:ascii="Times New Roman" w:eastAsia="Arial" w:hAnsi="Times New Roman" w:cs="Times New Roman"/>
          <w:kern w:val="2"/>
          <w:sz w:val="20"/>
          <w:szCs w:val="20"/>
          <w:lang w:eastAsia="en-US"/>
        </w:rPr>
        <w:t>) priemonėmis</w:t>
      </w:r>
      <w:r w:rsidRPr="004928D1">
        <w:rPr>
          <w:rFonts w:ascii="Times New Roman" w:eastAsia="Times New Roman" w:hAnsi="Times New Roman" w:cs="Times New Roman"/>
          <w:color w:val="000000"/>
          <w:sz w:val="20"/>
          <w:szCs w:val="20"/>
          <w:lang w:eastAsia="en-US"/>
        </w:rPr>
        <w:t>.</w:t>
      </w:r>
    </w:p>
    <w:p w14:paraId="1DBD6BFB"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 xml:space="preserve">12.2.2. Pirkėjas elektronines sąskaitas faktūras priima ir apdoroja naudodamasis informacinės sistemos SABIS priemonėmis, </w:t>
      </w:r>
      <w:r w:rsidRPr="004928D1">
        <w:rPr>
          <w:rFonts w:ascii="Times New Roman" w:eastAsia="Arial" w:hAnsi="Times New Roman" w:cs="Times New Roman"/>
          <w:kern w:val="2"/>
          <w:sz w:val="20"/>
          <w:szCs w:val="20"/>
          <w:lang w:eastAsia="en-US"/>
        </w:rPr>
        <w:t>išskyrus jeigu mobilizacijos, karo ar nepaprastosios padėties atveju yra informacinės sistemos SABIS pažeidimų, dėl kurių negalimas Pirkėjo ir Tiekėjo bendravimas ir keitimasis informacija naudojantis SABIS</w:t>
      </w:r>
      <w:r w:rsidRPr="004928D1">
        <w:rPr>
          <w:rFonts w:ascii="Times New Roman" w:eastAsia="Times New Roman" w:hAnsi="Times New Roman" w:cs="Times New Roman"/>
          <w:color w:val="000000"/>
          <w:sz w:val="20"/>
          <w:szCs w:val="20"/>
          <w:lang w:eastAsia="en-US"/>
        </w:rPr>
        <w:t>.</w:t>
      </w:r>
    </w:p>
    <w:p w14:paraId="06E43FC6"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12.2.3. Išankstinio mokėjimo sąskaitas (jeigu Specialiosiose sąlygose yra numatytas Avanso mokėjimas) Tiekėjas privalo pateikti šiame Sutarties poskyryje nustatyta tvarka.</w:t>
      </w:r>
    </w:p>
    <w:p w14:paraId="7D6F3C42"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12.2.4. Pirkėjas atlieka mokėjimus už Prekes Specialiosiose sąlygose nustatytais terminais.</w:t>
      </w:r>
    </w:p>
    <w:p w14:paraId="2F67AC0F"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12.2.5. Už mokėjimų pagal Sutartį vėlavimus, Pirkėjui taikomos netesybos Specialiosiose sąlygose nustatyta tvarka.</w:t>
      </w:r>
    </w:p>
    <w:p w14:paraId="37408D7F"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12.2.6. Jei Prekės pristatomos dalimis, aukščiau nurodyta atsiskaitymo tvarka galioja kiekvienai tokiai daliai, jei Specialiosiose sąlygose nenustatyta kitaip.</w:t>
      </w:r>
    </w:p>
    <w:p w14:paraId="42811701"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D5C6158"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0C0F60F6"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12.3.  Kiti atsiskaitymo klausimai</w:t>
      </w:r>
    </w:p>
    <w:p w14:paraId="450777BD"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4A89543E"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12.3.1. Pirkėjas privalo pervesti mokėjimus Tiekėjui į Tiekėjo banko sąskaitą, nurodytą Specialiosiose sąlygose.</w:t>
      </w:r>
    </w:p>
    <w:p w14:paraId="1171AC69"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F00279"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12.3.3. Visi mokėjimai pagal Sutartį atliekami eurais.</w:t>
      </w:r>
    </w:p>
    <w:p w14:paraId="229BBCFE"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12.3.4. Už pavėluotus mokėjimus pagal Sutartį mokančioji Šalis privalo sumokėti kitai Šaliai Specialiosiose sąlygose nurodyto dydžio netesybas.</w:t>
      </w:r>
    </w:p>
    <w:p w14:paraId="4BAE185E"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70E99B8C"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13.  KONFIDENCIALI INFORMACIJA</w:t>
      </w:r>
    </w:p>
    <w:p w14:paraId="4D013C0D"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436991AB"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0629E2"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13.2.  Šalis turi teisę atskleisti kitos Šalies konfidencialią informaciją šiais atvejais:</w:t>
      </w:r>
    </w:p>
    <w:p w14:paraId="3B8197FF"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5B0E3C1"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E1E6651"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F47E701"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13.4. Šalis atsako:</w:t>
      </w:r>
    </w:p>
    <w:p w14:paraId="5475BFF8"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lastRenderedPageBreak/>
        <w:t>13.4.1. už bet kokį neteisėtą, įskaitant atsitiktinį, kitos Šalies konfidencialios informacijos ar bet kurios jos dalies atskleidimą ar perdavimą arba konfidencialios informacijos neteisėtą naudojimą;</w:t>
      </w:r>
    </w:p>
    <w:p w14:paraId="4452662F"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13.4.2. už tai, kad nesiėmė visų protingų veiksmų, kad išsaugotų ir apsaugotų kitos Šalies konfidencialią informaciją ar bet kurią jos dalį, užkirstų kelią tolesniam jos neteisėtam atskleidimui, perdavimui ar naudojimui.</w:t>
      </w:r>
    </w:p>
    <w:p w14:paraId="2826F1CB"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13.5. Šalis nepagrįstai atskleidusi kitos Šalies konfidencialią informaciją privalo sumokėti kitai Šaliai Specialiosiose sąlygose nurodyto dydžio baudą.</w:t>
      </w:r>
    </w:p>
    <w:p w14:paraId="7916AE9E"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7635D43D"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14.  ASMENS DUOMENŲ APSAUGA</w:t>
      </w:r>
    </w:p>
    <w:p w14:paraId="0A1C1748"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72B5E704"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14.1. Šalys įsipareigoja užtikrinti asmens duomenų saugumą bei asmens duomenų tvarkymą vykdyti teisėtai, vadovaujantis 2016 m. balandžio 27 d. priimto Europos Parlamento ir Tarybos reglamento </w:t>
      </w:r>
      <w:r w:rsidRPr="004928D1">
        <w:rPr>
          <w:rFonts w:ascii="Times New Roman" w:eastAsia="Times New Roman" w:hAnsi="Times New Roman" w:cs="Times New Roman"/>
          <w:color w:val="467886"/>
          <w:sz w:val="20"/>
          <w:szCs w:val="20"/>
          <w:u w:val="single"/>
          <w:lang w:eastAsia="en-US"/>
        </w:rPr>
        <w:t>(ES) 2016/679</w:t>
      </w:r>
      <w:r w:rsidRPr="004928D1">
        <w:rPr>
          <w:rFonts w:ascii="Times New Roman" w:eastAsia="Times New Roman" w:hAnsi="Times New Roman" w:cs="Times New Roman"/>
          <w:color w:val="000000"/>
          <w:sz w:val="20"/>
          <w:szCs w:val="20"/>
          <w:lang w:eastAsia="en-US"/>
        </w:rPr>
        <w:t> dėl fizinių asmenų apsaugos tvarkant asmens duomenis ir dėl laisvo tokių duomenų judėjimo ir kuriuo panaikinama Direktyva </w:t>
      </w:r>
      <w:r w:rsidRPr="004928D1">
        <w:rPr>
          <w:rFonts w:ascii="Times New Roman" w:eastAsia="Times New Roman" w:hAnsi="Times New Roman" w:cs="Times New Roman"/>
          <w:color w:val="467886"/>
          <w:sz w:val="20"/>
          <w:szCs w:val="20"/>
          <w:u w:val="single"/>
          <w:lang w:eastAsia="en-US"/>
        </w:rPr>
        <w:t>95/46/EB</w:t>
      </w:r>
      <w:r w:rsidRPr="004928D1">
        <w:rPr>
          <w:rFonts w:ascii="Times New Roman" w:eastAsia="Times New Roman" w:hAnsi="Times New Roman" w:cs="Times New Roman"/>
          <w:color w:val="000000"/>
          <w:sz w:val="20"/>
          <w:szCs w:val="20"/>
          <w:lang w:eastAsia="en-US"/>
        </w:rPr>
        <w:t> (Bendrasis duomenų apsaugos reglamentas) ir kitų teisės aktų, reglamentuojančių asmens duomenų tvarkymą, nuostatomis.</w:t>
      </w:r>
    </w:p>
    <w:p w14:paraId="476C77B1"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738A93A" w14:textId="77777777" w:rsidR="004928D1" w:rsidRPr="004928D1" w:rsidRDefault="004928D1" w:rsidP="004928D1">
      <w:pPr>
        <w:spacing w:after="0" w:line="257" w:lineRule="atLeast"/>
        <w:ind w:left="360" w:firstLine="115"/>
        <w:jc w:val="both"/>
        <w:rPr>
          <w:rFonts w:ascii="Times New Roman" w:eastAsia="Times New Roman" w:hAnsi="Times New Roman" w:cs="Times New Roman"/>
          <w:color w:val="000000"/>
          <w:sz w:val="20"/>
          <w:szCs w:val="20"/>
          <w:lang w:eastAsia="en-US"/>
        </w:rPr>
      </w:pPr>
    </w:p>
    <w:p w14:paraId="43C0ED70"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15.  INTELEKTINĖ NUOSAVYBĖ</w:t>
      </w:r>
    </w:p>
    <w:p w14:paraId="5B61B395"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4E33496C"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0949C76"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928D1">
        <w:rPr>
          <w:rFonts w:ascii="Times New Roman" w:eastAsia="Times New Roman" w:hAnsi="Times New Roman" w:cs="Times New Roman"/>
          <w:i/>
          <w:iCs/>
          <w:color w:val="000000"/>
          <w:sz w:val="20"/>
          <w:szCs w:val="20"/>
          <w:lang w:eastAsia="en-US"/>
        </w:rPr>
        <w:t>sui</w:t>
      </w:r>
      <w:proofErr w:type="spellEnd"/>
      <w:r w:rsidRPr="004928D1">
        <w:rPr>
          <w:rFonts w:ascii="Times New Roman" w:eastAsia="Times New Roman" w:hAnsi="Times New Roman" w:cs="Times New Roman"/>
          <w:i/>
          <w:iCs/>
          <w:color w:val="000000"/>
          <w:sz w:val="20"/>
          <w:szCs w:val="20"/>
          <w:lang w:eastAsia="en-US"/>
        </w:rPr>
        <w:t xml:space="preserve"> </w:t>
      </w:r>
      <w:proofErr w:type="spellStart"/>
      <w:r w:rsidRPr="004928D1">
        <w:rPr>
          <w:rFonts w:ascii="Times New Roman" w:eastAsia="Times New Roman" w:hAnsi="Times New Roman" w:cs="Times New Roman"/>
          <w:i/>
          <w:iCs/>
          <w:color w:val="000000"/>
          <w:sz w:val="20"/>
          <w:szCs w:val="20"/>
          <w:lang w:eastAsia="en-US"/>
        </w:rPr>
        <w:t>generis</w:t>
      </w:r>
      <w:proofErr w:type="spellEnd"/>
      <w:r w:rsidRPr="004928D1">
        <w:rPr>
          <w:rFonts w:ascii="Times New Roman" w:eastAsia="Times New Roman" w:hAnsi="Times New Roman" w:cs="Times New Roman"/>
          <w:color w:val="000000"/>
          <w:sz w:val="20"/>
          <w:szCs w:val="20"/>
          <w:lang w:eastAsia="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04327BF" w14:textId="77777777" w:rsidR="004928D1" w:rsidRPr="004928D1" w:rsidRDefault="004928D1" w:rsidP="004928D1">
      <w:pPr>
        <w:spacing w:after="0" w:line="257" w:lineRule="atLeast"/>
        <w:jc w:val="both"/>
        <w:textAlignment w:val="baseline"/>
        <w:rPr>
          <w:rFonts w:ascii="Times New Roman" w:eastAsia="Times New Roman" w:hAnsi="Times New Roman" w:cs="Times New Roman"/>
          <w:sz w:val="20"/>
          <w:szCs w:val="20"/>
          <w:lang w:eastAsia="en-US"/>
        </w:rPr>
      </w:pPr>
      <w:r w:rsidRPr="004928D1">
        <w:rPr>
          <w:rFonts w:ascii="Times New Roman" w:eastAsia="Times New Roman" w:hAnsi="Times New Roman" w:cs="Times New Roman"/>
          <w:sz w:val="20"/>
          <w:szCs w:val="20"/>
          <w:lang w:eastAsia="en-US"/>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4928D1">
        <w:rPr>
          <w:rFonts w:ascii="Times New Roman" w:eastAsia="Calibri" w:hAnsi="Times New Roman" w:cs="Times New Roman"/>
          <w:kern w:val="2"/>
          <w:sz w:val="20"/>
          <w:szCs w:val="20"/>
          <w:lang w:eastAsia="en-US"/>
        </w:rPr>
        <w:t>Specialiosiose sąlygose nurodyta bauda</w:t>
      </w:r>
      <w:r w:rsidRPr="004928D1">
        <w:rPr>
          <w:rFonts w:ascii="Times New Roman" w:eastAsia="Times New Roman" w:hAnsi="Times New Roman" w:cs="Times New Roman"/>
          <w:sz w:val="20"/>
          <w:szCs w:val="20"/>
          <w:lang w:eastAsia="en-US"/>
        </w:rPr>
        <w:t>.</w:t>
      </w:r>
    </w:p>
    <w:p w14:paraId="2B588BCD" w14:textId="77777777" w:rsidR="004928D1" w:rsidRPr="004928D1" w:rsidRDefault="004928D1" w:rsidP="004928D1">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7EF800E6"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16.  PAREIŠKIMAI IR GARANTIJOS</w:t>
      </w:r>
    </w:p>
    <w:p w14:paraId="0B478672"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51FD85E0"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16.1. Kiekviena iš Šalių pareiškia ir garantuoja kitai Šaliai, kad:</w:t>
      </w:r>
    </w:p>
    <w:p w14:paraId="0605C0A3"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16.1.1. yra teisėtai priimti ir galioja visi būtini sprendimai, gauti leidimai bei sutikimai, taip pat teisėtai atlikti ir galioja kiti teisiniai veiksmai, reikalingi Sutarties sudarymui, galiojimui ir vykdymui;</w:t>
      </w:r>
    </w:p>
    <w:p w14:paraId="25BBF406"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68D569C"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7405CA3"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B2EBB5F"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D70367"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16.1.6. visi Šalies pareiškimai ir garantijos yra išsamūs ir nepalieka nutylėtų jokių aplinkybių, kurios darytų šiuos pareiškimus ar garantijas neteisingais.</w:t>
      </w:r>
    </w:p>
    <w:p w14:paraId="65AA62BA"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9A7161" w14:textId="77777777" w:rsidR="004928D1" w:rsidRPr="004928D1" w:rsidRDefault="004928D1" w:rsidP="004928D1">
      <w:pPr>
        <w:spacing w:after="0" w:line="240" w:lineRule="auto"/>
        <w:jc w:val="both"/>
        <w:rPr>
          <w:rFonts w:ascii="Times New Roman" w:eastAsia="Times New Roman" w:hAnsi="Times New Roman" w:cs="Times New Roman"/>
          <w:color w:val="000000"/>
          <w:sz w:val="20"/>
          <w:szCs w:val="20"/>
          <w:shd w:val="clear" w:color="auto" w:fill="FFFFFF"/>
          <w:lang w:eastAsia="en-US"/>
        </w:rPr>
      </w:pPr>
      <w:r w:rsidRPr="004928D1">
        <w:rPr>
          <w:rFonts w:ascii="Times New Roman" w:eastAsia="Times New Roman" w:hAnsi="Times New Roman" w:cs="Times New Roman"/>
          <w:color w:val="000000"/>
          <w:sz w:val="20"/>
          <w:szCs w:val="20"/>
          <w:shd w:val="clear" w:color="auto" w:fill="FFFFFF"/>
          <w:lang w:eastAsia="en-US"/>
        </w:rPr>
        <w:t>16.3. </w:t>
      </w:r>
      <w:r w:rsidRPr="004928D1">
        <w:rPr>
          <w:rFonts w:ascii="Times New Roman" w:eastAsia="Times New Roman" w:hAnsi="Times New Roman" w:cs="Times New Roman"/>
          <w:color w:val="000000"/>
          <w:sz w:val="20"/>
          <w:szCs w:val="20"/>
          <w:lang w:eastAsia="en-US"/>
        </w:rPr>
        <w:t>Tiekėjas pareiškia, kad parduodamų Prekių disponavimo, valdymo ir naudojimosi teisės nėra apribotos </w:t>
      </w:r>
      <w:r w:rsidRPr="004928D1">
        <w:rPr>
          <w:rFonts w:ascii="Times New Roman" w:eastAsia="Times New Roman" w:hAnsi="Times New Roman" w:cs="Times New Roman"/>
          <w:color w:val="000000"/>
          <w:sz w:val="20"/>
          <w:szCs w:val="20"/>
          <w:shd w:val="clear" w:color="auto" w:fill="FFFFFF"/>
          <w:lang w:eastAsia="en-US"/>
        </w:rPr>
        <w:t>ir jokie tretieji asmenys neturi pretenzijų į Sutartimi perduodamas Prekes (įkeitimai, areštai ar pan.).</w:t>
      </w:r>
    </w:p>
    <w:p w14:paraId="43FC8116" w14:textId="77777777" w:rsidR="004928D1" w:rsidRPr="004928D1" w:rsidRDefault="004928D1" w:rsidP="004928D1">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0"/>
          <w:szCs w:val="20"/>
          <w:lang w:eastAsia="en-US"/>
        </w:rPr>
      </w:pPr>
      <w:r w:rsidRPr="004928D1">
        <w:rPr>
          <w:rFonts w:ascii="Times New Roman" w:eastAsia="Arial" w:hAnsi="Times New Roman" w:cs="Times New Roman"/>
          <w:kern w:val="2"/>
          <w:sz w:val="20"/>
          <w:szCs w:val="20"/>
          <w:lang w:eastAsia="en-US"/>
        </w:rPr>
        <w:t>16.4. T</w:t>
      </w:r>
      <w:r w:rsidRPr="004928D1">
        <w:rPr>
          <w:rFonts w:ascii="Times New Roman" w:eastAsia="Calibri" w:hAnsi="Times New Roman" w:cs="Times New Roman"/>
          <w:kern w:val="2"/>
          <w:sz w:val="20"/>
          <w:szCs w:val="20"/>
        </w:rPr>
        <w:t>iekėjas įsipareigoja vykdant Sutartį laikytis aplinkos apsaugos, socialinės ir darbo teisės įpareigojimų, nustatytų Europos Sąjungos ir nacionalinėje teisėje, kolektyvinėse sutartyse ir VPĮ 5 priede nurodytose tarptautinėse konvencijose.</w:t>
      </w:r>
    </w:p>
    <w:p w14:paraId="48F10395" w14:textId="77777777" w:rsidR="004928D1" w:rsidRPr="004928D1" w:rsidRDefault="004928D1" w:rsidP="004928D1">
      <w:pPr>
        <w:spacing w:after="0" w:line="240" w:lineRule="auto"/>
        <w:rPr>
          <w:rFonts w:ascii="Times New Roman" w:eastAsia="Times New Roman" w:hAnsi="Times New Roman" w:cs="Times New Roman"/>
          <w:sz w:val="20"/>
          <w:szCs w:val="20"/>
          <w:lang w:eastAsia="en-US"/>
        </w:rPr>
      </w:pPr>
    </w:p>
    <w:p w14:paraId="612335C1"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1ED22A05"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17.  BENDRIEJI ATSAKOMYBĖS KLAUSIMAI</w:t>
      </w:r>
    </w:p>
    <w:p w14:paraId="7FA2D3C9"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24A3BB49"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17.1. Netesybų sumokėjimas už vėlavimą ar pareigų pagal Sutartį pažeidimą neatleidžia Šalies nuo Sutartyje numatytų jos pareigų vykdymo.</w:t>
      </w:r>
    </w:p>
    <w:p w14:paraId="38549D56"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928D1">
        <w:rPr>
          <w:rFonts w:ascii="Times New Roman" w:eastAsia="Times New Roman" w:hAnsi="Times New Roman" w:cs="Times New Roman"/>
          <w:color w:val="000000"/>
          <w:sz w:val="20"/>
          <w:szCs w:val="20"/>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2124C077"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F84F01"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17.4. Šioje Sutartyje numatytos teisių gynybos priemonės neapriboja Šalių teisės pasinaudoti kitomis teisėtomis teisių gynybos priemonėmis.</w:t>
      </w:r>
    </w:p>
    <w:p w14:paraId="65FB8E8F"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E9902CD"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4F0D602B"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F2F2876" w14:textId="77777777" w:rsidR="004928D1" w:rsidRPr="004928D1" w:rsidRDefault="004928D1" w:rsidP="004928D1">
      <w:pPr>
        <w:spacing w:after="0" w:line="257" w:lineRule="atLeast"/>
        <w:ind w:firstLine="115"/>
        <w:jc w:val="both"/>
        <w:rPr>
          <w:rFonts w:ascii="Times New Roman" w:eastAsia="Times New Roman" w:hAnsi="Times New Roman" w:cs="Times New Roman"/>
          <w:color w:val="000000"/>
          <w:sz w:val="20"/>
          <w:szCs w:val="20"/>
          <w:lang w:eastAsia="en-US"/>
        </w:rPr>
      </w:pPr>
    </w:p>
    <w:p w14:paraId="5F3024B6"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18.  NENUGALIMA JĖGA (FORCE MAJEURE)</w:t>
      </w:r>
    </w:p>
    <w:p w14:paraId="54FD3EE5"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1262BCCC"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18.1.</w:t>
      </w:r>
      <w:r w:rsidRPr="004928D1">
        <w:rPr>
          <w:rFonts w:ascii="Times New Roman" w:eastAsia="Times New Roman" w:hAnsi="Times New Roman" w:cs="Times New Roman"/>
          <w:b/>
          <w:bCs/>
          <w:color w:val="000000"/>
          <w:sz w:val="20"/>
          <w:szCs w:val="20"/>
          <w:lang w:eastAsia="en-US"/>
        </w:rPr>
        <w:t> </w:t>
      </w:r>
      <w:r w:rsidRPr="004928D1">
        <w:rPr>
          <w:rFonts w:ascii="Times New Roman" w:eastAsia="Times New Roman" w:hAnsi="Times New Roman" w:cs="Times New Roman"/>
          <w:color w:val="000000"/>
          <w:sz w:val="20"/>
          <w:szCs w:val="20"/>
          <w:lang w:eastAsia="en-US"/>
        </w:rPr>
        <w:t>Atsakomybė pagal Sutartį netaikoma, taip pat Šalys gali būti visiškai ar iš dalies atleistos nuo civilinės atsakomybės šiais pagrindais:</w:t>
      </w:r>
    </w:p>
    <w:p w14:paraId="70F19D45"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18.1.1. dėl nenugalimos jėgos (</w:t>
      </w:r>
      <w:r w:rsidRPr="004928D1">
        <w:rPr>
          <w:rFonts w:ascii="Times New Roman" w:eastAsia="Times New Roman" w:hAnsi="Times New Roman" w:cs="Times New Roman"/>
          <w:i/>
          <w:iCs/>
          <w:color w:val="000000"/>
          <w:sz w:val="20"/>
          <w:szCs w:val="20"/>
          <w:lang w:eastAsia="en-US"/>
        </w:rPr>
        <w:t>force majeure</w:t>
      </w:r>
      <w:r w:rsidRPr="004928D1">
        <w:rPr>
          <w:rFonts w:ascii="Times New Roman" w:eastAsia="Times New Roman" w:hAnsi="Times New Roman" w:cs="Times New Roman"/>
          <w:color w:val="000000"/>
          <w:sz w:val="20"/>
          <w:szCs w:val="20"/>
          <w:lang w:eastAsia="en-US"/>
        </w:rPr>
        <w:t>) – taikomos Lietuvos Respublikos civilinio kodekso 6.212 straipsnio ir Lietuvos Respublikos Vyriausybės 1996 m. liepos 15 d. nutarimu Nr. 840 „Dėl Atleidimo nuo atsakomybės esant nenugalimos jėgos (</w:t>
      </w:r>
      <w:r w:rsidRPr="004928D1">
        <w:rPr>
          <w:rFonts w:ascii="Times New Roman" w:eastAsia="Times New Roman" w:hAnsi="Times New Roman" w:cs="Times New Roman"/>
          <w:i/>
          <w:iCs/>
          <w:color w:val="000000"/>
          <w:sz w:val="20"/>
          <w:szCs w:val="20"/>
          <w:lang w:eastAsia="en-US"/>
        </w:rPr>
        <w:t>force majeure</w:t>
      </w:r>
      <w:r w:rsidRPr="004928D1">
        <w:rPr>
          <w:rFonts w:ascii="Times New Roman" w:eastAsia="Times New Roman" w:hAnsi="Times New Roman" w:cs="Times New Roman"/>
          <w:color w:val="000000"/>
          <w:sz w:val="20"/>
          <w:szCs w:val="20"/>
          <w:lang w:eastAsia="en-US"/>
        </w:rPr>
        <w:t>) aplinkybėms taisyklių patvirtinimo” patvirtintų taisyklių nuostatos;</w:t>
      </w:r>
    </w:p>
    <w:p w14:paraId="002B64FE"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CE20BE"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18.2.</w:t>
      </w:r>
      <w:r w:rsidRPr="004928D1">
        <w:rPr>
          <w:rFonts w:ascii="Times New Roman" w:eastAsia="Times New Roman" w:hAnsi="Times New Roman" w:cs="Times New Roman"/>
          <w:b/>
          <w:bCs/>
          <w:color w:val="000000"/>
          <w:sz w:val="20"/>
          <w:szCs w:val="20"/>
          <w:lang w:eastAsia="en-US"/>
        </w:rPr>
        <w:t> </w:t>
      </w:r>
      <w:r w:rsidRPr="004928D1">
        <w:rPr>
          <w:rFonts w:ascii="Times New Roman" w:eastAsia="Times New Roman" w:hAnsi="Times New Roman" w:cs="Times New Roman"/>
          <w:color w:val="000000"/>
          <w:sz w:val="20"/>
          <w:szCs w:val="20"/>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CAE2E7"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18.3.</w:t>
      </w:r>
      <w:r w:rsidRPr="004928D1">
        <w:rPr>
          <w:rFonts w:ascii="Times New Roman" w:eastAsia="Times New Roman" w:hAnsi="Times New Roman" w:cs="Times New Roman"/>
          <w:b/>
          <w:bCs/>
          <w:color w:val="000000"/>
          <w:sz w:val="20"/>
          <w:szCs w:val="20"/>
          <w:lang w:eastAsia="en-US"/>
        </w:rPr>
        <w:t> </w:t>
      </w:r>
      <w:r w:rsidRPr="004928D1">
        <w:rPr>
          <w:rFonts w:ascii="Times New Roman" w:eastAsia="Times New Roman" w:hAnsi="Times New Roman" w:cs="Times New Roman"/>
          <w:color w:val="000000"/>
          <w:sz w:val="20"/>
          <w:szCs w:val="20"/>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B6FA3E3"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18.4. Jeigu nenugalimos jėgos (</w:t>
      </w:r>
      <w:r w:rsidRPr="004928D1">
        <w:rPr>
          <w:rFonts w:ascii="Times New Roman" w:eastAsia="Times New Roman" w:hAnsi="Times New Roman" w:cs="Times New Roman"/>
          <w:i/>
          <w:iCs/>
          <w:color w:val="000000"/>
          <w:sz w:val="20"/>
          <w:szCs w:val="20"/>
          <w:lang w:eastAsia="en-US"/>
        </w:rPr>
        <w:t>force majeure</w:t>
      </w:r>
      <w:r w:rsidRPr="004928D1">
        <w:rPr>
          <w:rFonts w:ascii="Times New Roman" w:eastAsia="Times New Roman" w:hAnsi="Times New Roman" w:cs="Times New Roman"/>
          <w:color w:val="000000"/>
          <w:sz w:val="20"/>
          <w:szCs w:val="20"/>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4EF31DB"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675851BC"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19.  SUTARTIES NUOSTATŲ NEGALIOJIMAS</w:t>
      </w:r>
    </w:p>
    <w:p w14:paraId="42447575"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575AF360"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7379CF7"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B8D8993"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4FE377B6"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20.  SUTARTIES PAKEITIMAI</w:t>
      </w:r>
    </w:p>
    <w:p w14:paraId="64745A81"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5EC0FB73" w14:textId="77777777" w:rsidR="004928D1" w:rsidRPr="004928D1" w:rsidRDefault="004928D1" w:rsidP="004928D1">
      <w:pPr>
        <w:spacing w:after="0" w:line="257" w:lineRule="atLeast"/>
        <w:jc w:val="both"/>
        <w:rPr>
          <w:rFonts w:ascii="Times New Roman" w:eastAsia="Times New Roman" w:hAnsi="Times New Roman" w:cs="Times New Roman"/>
          <w:sz w:val="20"/>
          <w:szCs w:val="20"/>
          <w:lang w:eastAsia="en-US"/>
        </w:rPr>
      </w:pPr>
      <w:r w:rsidRPr="004928D1">
        <w:rPr>
          <w:rFonts w:ascii="Times New Roman" w:eastAsia="Times New Roman" w:hAnsi="Times New Roman" w:cs="Times New Roman"/>
          <w:sz w:val="20"/>
          <w:szCs w:val="20"/>
          <w:lang w:eastAsia="en-US"/>
        </w:rPr>
        <w:t>20.1. Sutarties sąlygos Sutarties galiojimo laikotarpiu negali būti keičiamos, išskyrus tokias Sutarties sąlygas, kurių keitimas numatytas Sutartyje ir (ar) galimas vadovaujantis VPĮ nuostatomis.</w:t>
      </w:r>
    </w:p>
    <w:p w14:paraId="2C7B5CE5"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20.2. Sutarties pakeitimai įforminami Šalims sudarant Susitarimą.</w:t>
      </w:r>
    </w:p>
    <w:p w14:paraId="13A7892C"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D461781"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20.4. Susitarimai įsigalioja nuo jų sudarymo, jei Susitarime nenurodyta kitaip. Susitarimą Pirkėjas privalo paviešinti VPĮ 33 ir 86 straipsniuose nustatyta tvarka.</w:t>
      </w:r>
    </w:p>
    <w:p w14:paraId="25008462"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E3793F"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74AF30F6"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21.  SUTARTIES SUSTABDYMAS</w:t>
      </w:r>
    </w:p>
    <w:p w14:paraId="7FF64DB7"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27106B87" w14:textId="77777777" w:rsidR="004928D1" w:rsidRPr="004928D1" w:rsidRDefault="004928D1" w:rsidP="004928D1">
      <w:pPr>
        <w:spacing w:after="0" w:line="257" w:lineRule="atLeast"/>
        <w:jc w:val="both"/>
        <w:textAlignment w:val="baseline"/>
        <w:rPr>
          <w:rFonts w:ascii="Times New Roman" w:eastAsia="Times New Roman" w:hAnsi="Times New Roman" w:cs="Times New Roman"/>
          <w:sz w:val="20"/>
          <w:szCs w:val="20"/>
          <w:lang w:eastAsia="en-US"/>
        </w:rPr>
      </w:pPr>
      <w:r w:rsidRPr="004928D1">
        <w:rPr>
          <w:rFonts w:ascii="Times New Roman" w:eastAsia="Times New Roman" w:hAnsi="Times New Roman" w:cs="Times New Roman"/>
          <w:sz w:val="20"/>
          <w:szCs w:val="20"/>
          <w:lang w:eastAsia="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BF9F23C"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21.2. Prekių (jų dalies) tiekimas gali būti stabdomas esant bent vienai iš šių aplinkybių: </w:t>
      </w:r>
    </w:p>
    <w:p w14:paraId="7ECEB99D"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BB3C9B9"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21.2.2. Pirkėjas Sutartyje nurodyta tvarka negali priimti Prekių (pavyzdžiui, nebaigta įrengti patalpa, kurioje turi būti įmontuojamos Prekės), o Tiekėjas dėl to negali vykdyti Sutarties; </w:t>
      </w:r>
    </w:p>
    <w:p w14:paraId="1B4EAAA1"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21.2.3. dėl nenumatytų prekių, paslaugų ir (ar) darbų, susijusių su perkamu objektu, kurių poreikis paaiškėjo tik vykdant Sutartį; </w:t>
      </w:r>
    </w:p>
    <w:p w14:paraId="33F4B5F6"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21.2.4. ne dėl Pirkėjo kaltės vėluoja kitos Pirkėjo pirkimo sutarties, turinčios tiesioginės įtakos šiai Sutarčiai, vykdymas;  </w:t>
      </w:r>
    </w:p>
    <w:p w14:paraId="4DF55F2E"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21.2.5. esant įrodymais pagrįstoms kliūtims ar trukdymams, sukeltiems Tiekėjui kitų trečiųjų asmenų ne dėl Tiekėjo ne laiku ar netinkamai pagal Sutarties sąlygas ir tvarką įvykdytų sutartinių įsipareigojimų; </w:t>
      </w:r>
    </w:p>
    <w:p w14:paraId="5951461F"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21.2.6. pasikeitus galiojančiam teisės aktui ar įsigaliojus naujam teisės aktui, kuris turi įtakos šios Sutarties vykdymui; </w:t>
      </w:r>
    </w:p>
    <w:p w14:paraId="1DFBE802"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21.2.7. sutartinių įsipareigojimų stabdymo būtinybė atsirado dėl sustabdyto / perskirstyto / negauto ir panašiai Pirkėjo Prekių pirkimui skirto finansavimo arba finansavimo trūkumo; </w:t>
      </w:r>
    </w:p>
    <w:p w14:paraId="640058E9"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21.2.8. dėl teisminių (arbitražinių) ginčų su Pirkėju ar trečiaisiais asmenimis, kurių dalykas yra tiesiogiai susijęs su Sutarties vykdymu. </w:t>
      </w:r>
    </w:p>
    <w:p w14:paraId="7C5FC7B8" w14:textId="77777777" w:rsidR="004928D1" w:rsidRPr="004928D1" w:rsidRDefault="004928D1" w:rsidP="004928D1">
      <w:pPr>
        <w:spacing w:after="0" w:line="240" w:lineRule="auto"/>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 xml:space="preserve">21.3. Jei Prekių (jų dalies) tiekimo stabdymas atliekamas dėl Bendrųjų sąlygų 21.2 punkte nurodytų aplinkybių ir tęsiasi ne ilgiau kaip 3 (tris) mėnesius, toks stabdymas laikomas Sutarties keitimu joje numatytomis sąlygomis </w:t>
      </w:r>
      <w:r w:rsidRPr="004928D1">
        <w:rPr>
          <w:rFonts w:ascii="Times New Roman" w:eastAsia="Calibri" w:hAnsi="Times New Roman" w:cs="Times New Roman"/>
          <w:kern w:val="2"/>
          <w:sz w:val="20"/>
          <w:szCs w:val="20"/>
          <w:lang w:eastAsia="en-US"/>
        </w:rPr>
        <w:t>ir įforminamas Sutarties 21.6 punkte nustatyta tvarka</w:t>
      </w:r>
      <w:r w:rsidRPr="004928D1">
        <w:rPr>
          <w:rFonts w:ascii="Times New Roman" w:eastAsia="Times New Roman" w:hAnsi="Times New Roman" w:cs="Times New Roman"/>
          <w:color w:val="000000"/>
          <w:sz w:val="20"/>
          <w:szCs w:val="20"/>
          <w:lang w:eastAsia="en-US"/>
        </w:rPr>
        <w:t>.</w:t>
      </w:r>
    </w:p>
    <w:p w14:paraId="017DDF53" w14:textId="77777777" w:rsidR="004928D1" w:rsidRPr="004928D1" w:rsidRDefault="004928D1" w:rsidP="004928D1">
      <w:pPr>
        <w:tabs>
          <w:tab w:val="left" w:pos="567"/>
        </w:tabs>
        <w:spacing w:after="0" w:line="240" w:lineRule="auto"/>
        <w:jc w:val="both"/>
        <w:textAlignment w:val="baseline"/>
        <w:rPr>
          <w:rFonts w:ascii="Times New Roman" w:eastAsia="Calibri" w:hAnsi="Times New Roman" w:cs="Times New Roman"/>
          <w:kern w:val="2"/>
          <w:sz w:val="20"/>
          <w:szCs w:val="20"/>
          <w:lang w:eastAsia="en-US"/>
        </w:rPr>
      </w:pPr>
      <w:r w:rsidRPr="004928D1">
        <w:rPr>
          <w:rFonts w:ascii="Times New Roman" w:eastAsia="Times New Roman" w:hAnsi="Times New Roman" w:cs="Times New Roman"/>
          <w:color w:val="000000"/>
          <w:sz w:val="20"/>
          <w:szCs w:val="20"/>
          <w:lang w:eastAsia="en-US"/>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4928D1">
        <w:rPr>
          <w:rFonts w:ascii="Times New Roman" w:eastAsia="Calibri" w:hAnsi="Times New Roman" w:cs="Times New Roman"/>
          <w:kern w:val="2"/>
          <w:sz w:val="20"/>
          <w:szCs w:val="20"/>
          <w:lang w:eastAsia="en-US"/>
        </w:rPr>
        <w:t>ir įforminamas Sutarties 21.6 punkte nustatyta tvarka.</w:t>
      </w:r>
    </w:p>
    <w:p w14:paraId="54ED21D5" w14:textId="77777777" w:rsidR="004928D1" w:rsidRPr="004928D1" w:rsidRDefault="004928D1" w:rsidP="004928D1">
      <w:pPr>
        <w:spacing w:after="0" w:line="240" w:lineRule="auto"/>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21.5. Sutartinių įsipareigojimų vykdymas gali būti stabdomas tik Sutarties galiojimo laikotarpiu tokia tvarka:</w:t>
      </w:r>
    </w:p>
    <w:p w14:paraId="2837C871" w14:textId="77777777" w:rsidR="004928D1" w:rsidRPr="004928D1" w:rsidRDefault="004928D1" w:rsidP="004928D1">
      <w:pPr>
        <w:spacing w:after="0" w:line="240" w:lineRule="auto"/>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F1150BE" w14:textId="77777777" w:rsidR="004928D1" w:rsidRPr="004928D1" w:rsidRDefault="004928D1" w:rsidP="004928D1">
      <w:pPr>
        <w:spacing w:after="0" w:line="264"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65383FB" w14:textId="77777777" w:rsidR="004928D1" w:rsidRPr="004928D1" w:rsidRDefault="004928D1" w:rsidP="004928D1">
      <w:pPr>
        <w:spacing w:after="0" w:line="264" w:lineRule="atLeast"/>
        <w:jc w:val="both"/>
        <w:rPr>
          <w:rFonts w:ascii="Times New Roman" w:eastAsia="Times New Roman" w:hAnsi="Times New Roman" w:cs="Times New Roman"/>
          <w:sz w:val="20"/>
          <w:szCs w:val="20"/>
          <w:lang w:eastAsia="en-US"/>
        </w:rPr>
      </w:pPr>
      <w:r w:rsidRPr="004928D1">
        <w:rPr>
          <w:rFonts w:ascii="Times New Roman" w:eastAsia="Times New Roman" w:hAnsi="Times New Roman" w:cs="Times New Roman"/>
          <w:sz w:val="20"/>
          <w:szCs w:val="20"/>
          <w:lang w:eastAsia="en-US"/>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4928D1">
        <w:rPr>
          <w:rFonts w:ascii="Times New Roman" w:eastAsia="Calibri" w:hAnsi="Times New Roman" w:cs="Times New Roman"/>
          <w:kern w:val="2"/>
          <w:sz w:val="20"/>
          <w:szCs w:val="20"/>
          <w:lang w:eastAsia="en-US"/>
        </w:rPr>
        <w:t>Jei sutartinių įsipareigojimų ar jų dalies vykdymas sustabdytas</w:t>
      </w:r>
      <w:r w:rsidRPr="004928D1">
        <w:rPr>
          <w:rFonts w:ascii="Times New Roman" w:eastAsia="Times New Roman" w:hAnsi="Times New Roman" w:cs="Times New Roman"/>
          <w:sz w:val="20"/>
          <w:szCs w:val="20"/>
          <w:lang w:eastAsia="en-US"/>
        </w:rPr>
        <w:t>, Šalys negali vykdyti jokių jiems pagal Sutartį ar Sutarties dalį priskirtų įsipareigojimų.</w:t>
      </w:r>
    </w:p>
    <w:p w14:paraId="5CFB10DE" w14:textId="77777777" w:rsidR="004928D1" w:rsidRPr="004928D1" w:rsidRDefault="004928D1" w:rsidP="004928D1">
      <w:pPr>
        <w:spacing w:after="0" w:line="264"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6C308F0" w14:textId="77777777" w:rsidR="004928D1" w:rsidRPr="004928D1" w:rsidRDefault="004928D1" w:rsidP="004928D1">
      <w:pPr>
        <w:spacing w:after="0" w:line="264"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21.7. Sutartinių įsipareigojimų vykdymas stabdomas ne ilgesniam kaip konkrečios, pagrįstos aplinkybės egzistavimo laikotarpiui.</w:t>
      </w:r>
    </w:p>
    <w:p w14:paraId="233AB56F" w14:textId="77777777" w:rsidR="004928D1" w:rsidRPr="004928D1" w:rsidRDefault="004928D1" w:rsidP="004928D1">
      <w:pPr>
        <w:spacing w:after="0" w:line="240" w:lineRule="auto"/>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E4F196D" w14:textId="77777777" w:rsidR="004928D1" w:rsidRPr="004928D1" w:rsidRDefault="004928D1" w:rsidP="004928D1">
      <w:pPr>
        <w:tabs>
          <w:tab w:val="left" w:pos="567"/>
        </w:tabs>
        <w:spacing w:after="0" w:line="240" w:lineRule="auto"/>
        <w:jc w:val="both"/>
        <w:textAlignment w:val="baseline"/>
        <w:rPr>
          <w:rFonts w:ascii="Times New Roman" w:eastAsia="Calibri" w:hAnsi="Times New Roman" w:cs="Times New Roman"/>
          <w:kern w:val="2"/>
          <w:sz w:val="20"/>
          <w:szCs w:val="20"/>
          <w:lang w:eastAsia="en-US"/>
        </w:rPr>
      </w:pPr>
      <w:r w:rsidRPr="004928D1">
        <w:rPr>
          <w:rFonts w:ascii="Times New Roman" w:eastAsia="Times New Roman" w:hAnsi="Times New Roman" w:cs="Times New Roman"/>
          <w:color w:val="000000"/>
          <w:sz w:val="20"/>
          <w:szCs w:val="20"/>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4928D1">
        <w:rPr>
          <w:rFonts w:ascii="Times New Roman" w:eastAsia="Calibri" w:hAnsi="Times New Roman" w:cs="Times New Roman"/>
          <w:kern w:val="2"/>
          <w:sz w:val="20"/>
          <w:szCs w:val="20"/>
          <w:lang w:eastAsia="en-US"/>
        </w:rPr>
        <w:t>Tuo atveju, jeigu Sutartyje numatytų prievolių įvykdymo terminai atnaujinami anksčiau negu pasibaigia Šalių susitarime nurodytas sustabdymo terminas, Šalys Sutartyje numatytų prievolių įvykdymo terminų atnaujinimo datą įformina raštu.</w:t>
      </w:r>
    </w:p>
    <w:p w14:paraId="5B8F239E" w14:textId="77777777" w:rsidR="004928D1" w:rsidRPr="004928D1" w:rsidRDefault="004928D1" w:rsidP="004928D1">
      <w:pPr>
        <w:spacing w:after="0" w:line="240" w:lineRule="auto"/>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lastRenderedPageBreak/>
        <w:t>21.10. Atnaujinus Sutarties vykdymą, neįvykdytų prievolių (jų dalies) įvykdymo terminai ir Sutarties galiojimas nukeliami tokiam terminui, kiek buvo likę laiko jų įvykdymui (Sutarties galiojimui) jų sustabdymo metu. </w:t>
      </w:r>
    </w:p>
    <w:p w14:paraId="1D564702" w14:textId="77777777" w:rsidR="004928D1" w:rsidRPr="004928D1" w:rsidRDefault="004928D1" w:rsidP="004928D1">
      <w:pPr>
        <w:spacing w:after="0" w:line="240" w:lineRule="auto"/>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1EECCB4" w14:textId="77777777" w:rsidR="004928D1" w:rsidRPr="004928D1" w:rsidRDefault="004928D1" w:rsidP="004928D1">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112FD8FB"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22.  SUTARTIES NUTRAUKIMAS</w:t>
      </w:r>
    </w:p>
    <w:p w14:paraId="73A3C283"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6C6A17AB"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Sutartis gali būti nutraukiama VPĮ 90 straipsnyje ir Sutartyje numatytais atvejais, įskaitant galimybę nutraukti Sutartį Šalių susitarimu.</w:t>
      </w:r>
    </w:p>
    <w:p w14:paraId="3D1AF388"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4DFD7E59"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22.1.  Pretenzijos dėl Sutarties pažeidimų</w:t>
      </w:r>
    </w:p>
    <w:p w14:paraId="10E50349"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3CBBD106"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C4EB44A"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928D1">
        <w:rPr>
          <w:rFonts w:ascii="Times New Roman" w:eastAsia="Times New Roman" w:hAnsi="Times New Roman" w:cs="Times New Roman"/>
          <w:b/>
          <w:bCs/>
          <w:color w:val="000000"/>
          <w:sz w:val="20"/>
          <w:szCs w:val="20"/>
          <w:lang w:eastAsia="en-US"/>
        </w:rPr>
        <w:t> </w:t>
      </w:r>
      <w:r w:rsidRPr="004928D1">
        <w:rPr>
          <w:rFonts w:ascii="Times New Roman" w:eastAsia="Times New Roman" w:hAnsi="Times New Roman" w:cs="Times New Roman"/>
          <w:color w:val="000000"/>
          <w:sz w:val="20"/>
          <w:szCs w:val="20"/>
          <w:lang w:eastAsia="en-US"/>
        </w:rPr>
        <w:t>Tiekėjo teisė siūlyti kitą terminą nelaikoma Pirkėjo pareiga tą terminą priimti. Pretenziją gavusios Šalies pasiūlytasis terminas pakeičia terminą, nurodytą pretenzijoje, tik jeigu kita Šalis jį patvirtina. </w:t>
      </w:r>
    </w:p>
    <w:p w14:paraId="42673DF2" w14:textId="77777777" w:rsidR="004928D1" w:rsidRPr="004928D1" w:rsidRDefault="004928D1" w:rsidP="004928D1">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0DC03633"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22.2.  Sutarties nutraukimas Pirkėjo iniciatyva</w:t>
      </w:r>
    </w:p>
    <w:p w14:paraId="21EBE85E"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723E2D92" w14:textId="77777777" w:rsidR="004928D1" w:rsidRPr="004928D1" w:rsidRDefault="004928D1" w:rsidP="004928D1">
      <w:pPr>
        <w:spacing w:after="0" w:line="257" w:lineRule="atLeast"/>
        <w:jc w:val="both"/>
        <w:textAlignment w:val="baseline"/>
        <w:rPr>
          <w:rFonts w:ascii="Times New Roman" w:eastAsia="Times New Roman" w:hAnsi="Times New Roman" w:cs="Times New Roman"/>
          <w:sz w:val="20"/>
          <w:szCs w:val="20"/>
          <w:lang w:eastAsia="en-US"/>
        </w:rPr>
      </w:pPr>
      <w:r w:rsidRPr="004928D1">
        <w:rPr>
          <w:rFonts w:ascii="Times New Roman" w:eastAsia="Times New Roman" w:hAnsi="Times New Roman" w:cs="Times New Roman"/>
          <w:sz w:val="20"/>
          <w:szCs w:val="20"/>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667288F" w14:textId="77777777" w:rsidR="004928D1" w:rsidRPr="004928D1" w:rsidRDefault="004928D1" w:rsidP="004928D1">
      <w:pPr>
        <w:spacing w:after="0" w:line="257" w:lineRule="atLeast"/>
        <w:jc w:val="both"/>
        <w:textAlignment w:val="baseline"/>
        <w:rPr>
          <w:rFonts w:ascii="Times New Roman" w:eastAsia="Times New Roman" w:hAnsi="Times New Roman" w:cs="Times New Roman"/>
          <w:sz w:val="20"/>
          <w:szCs w:val="20"/>
          <w:lang w:eastAsia="en-US"/>
        </w:rPr>
      </w:pPr>
      <w:r w:rsidRPr="004928D1">
        <w:rPr>
          <w:rFonts w:ascii="Times New Roman" w:eastAsia="Times New Roman" w:hAnsi="Times New Roman" w:cs="Times New Roman"/>
          <w:sz w:val="20"/>
          <w:szCs w:val="20"/>
          <w:lang w:eastAsia="en-US"/>
        </w:rPr>
        <w:t>22.2.2. Pirkėjas turi teisę vienašališkai nutraukti Sutartį ar jos dalį raštu įspėjęs Tiekėją prieš ne trumpesnį nei 10 (dešimties) dienų terminą, jeigu: </w:t>
      </w:r>
    </w:p>
    <w:p w14:paraId="4E8BCCCA"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22.2.2.1. Tiekėjui yra iškelta bankroto byla, pradėtas bankroto procesas ne teismo tvarka, jis tampa nemokus arba yra nemokumo tikimybė, sustabdo ūkinę veiklą ar susidaro</w:t>
      </w:r>
      <w:r w:rsidRPr="004928D1">
        <w:rPr>
          <w:rFonts w:ascii="Times New Roman" w:eastAsia="Times New Roman" w:hAnsi="Times New Roman" w:cs="Times New Roman"/>
          <w:b/>
          <w:bCs/>
          <w:color w:val="5C5D5D"/>
          <w:sz w:val="20"/>
          <w:szCs w:val="20"/>
          <w:lang w:eastAsia="en-US"/>
        </w:rPr>
        <w:t> </w:t>
      </w:r>
      <w:r w:rsidRPr="004928D1">
        <w:rPr>
          <w:rFonts w:ascii="Times New Roman" w:eastAsia="Times New Roman" w:hAnsi="Times New Roman" w:cs="Times New Roman"/>
          <w:color w:val="000000"/>
          <w:sz w:val="20"/>
          <w:szCs w:val="20"/>
          <w:lang w:eastAsia="en-US"/>
        </w:rPr>
        <w:t>įstatymuose ir kituose teisės aktuose nustatyta tvarka analogiška situacija</w:t>
      </w:r>
      <w:r w:rsidRPr="004928D1">
        <w:rPr>
          <w:rFonts w:ascii="Times New Roman" w:eastAsia="Times New Roman" w:hAnsi="Times New Roman" w:cs="Times New Roman"/>
          <w:color w:val="000000"/>
          <w:sz w:val="20"/>
          <w:szCs w:val="20"/>
          <w:shd w:val="clear" w:color="auto" w:fill="FFFFFF"/>
          <w:lang w:eastAsia="en-US"/>
        </w:rPr>
        <w:t>;</w:t>
      </w:r>
      <w:r w:rsidRPr="004928D1">
        <w:rPr>
          <w:rFonts w:ascii="Times New Roman" w:eastAsia="Times New Roman" w:hAnsi="Times New Roman" w:cs="Times New Roman"/>
          <w:color w:val="000000"/>
          <w:sz w:val="20"/>
          <w:szCs w:val="20"/>
          <w:lang w:eastAsia="en-US"/>
        </w:rPr>
        <w:t> </w:t>
      </w:r>
    </w:p>
    <w:p w14:paraId="643C4F3A" w14:textId="77777777" w:rsidR="004928D1" w:rsidRPr="004928D1" w:rsidRDefault="004928D1" w:rsidP="004928D1">
      <w:pPr>
        <w:spacing w:after="0" w:line="257" w:lineRule="atLeast"/>
        <w:jc w:val="both"/>
        <w:rPr>
          <w:rFonts w:ascii="Times New Roman" w:eastAsia="Times New Roman" w:hAnsi="Times New Roman" w:cs="Times New Roman"/>
          <w:sz w:val="20"/>
          <w:szCs w:val="20"/>
          <w:lang w:eastAsia="en-US"/>
        </w:rPr>
      </w:pPr>
      <w:r w:rsidRPr="004928D1">
        <w:rPr>
          <w:rFonts w:ascii="Times New Roman" w:eastAsia="Times New Roman" w:hAnsi="Times New Roman" w:cs="Times New Roman"/>
          <w:sz w:val="20"/>
          <w:szCs w:val="20"/>
          <w:lang w:eastAsia="en-US"/>
        </w:rPr>
        <w:t>22.2.2.2. Tiekėjo padėtis pasikeičia ir jis atitinka pirkimo dokumentuose nustatytą pašalinimo pagrindą;</w:t>
      </w:r>
    </w:p>
    <w:p w14:paraId="78B848D9"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sz w:val="20"/>
          <w:szCs w:val="20"/>
          <w:lang w:eastAsia="en-US"/>
        </w:rPr>
        <w:t xml:space="preserve">22.2.2.3. pasikeičia </w:t>
      </w:r>
      <w:r w:rsidRPr="004928D1">
        <w:rPr>
          <w:rFonts w:ascii="Times New Roman" w:eastAsia="Times New Roman" w:hAnsi="Times New Roman" w:cs="Times New Roman"/>
          <w:color w:val="000000"/>
          <w:sz w:val="20"/>
          <w:szCs w:val="20"/>
          <w:lang w:eastAsia="en-US"/>
        </w:rPr>
        <w:t>teisės aktai, susiję su Sutarties objektu, Sutarties vykdymu, ar su Pirkėjo vykdoma veikla, kuriai buvo sudaryta Sutartis, ir dėl tokių pakeitimų Pirkėjas nusprendžia nutraukti Sutartį;  </w:t>
      </w:r>
    </w:p>
    <w:p w14:paraId="50CF926F"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22.2.2.4. Pirkėjas nusprendžia nebevykdyti veiklos, kurios vykdymui Sutartimi įsigyjamos Prekės ir Sutarties poreikis išnyksta; </w:t>
      </w:r>
    </w:p>
    <w:p w14:paraId="463191DA"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22.2.2.5. Pirkėjo valdymo organas priima sprendimą, dėl kurio Sutarties poreikis išnyksta; </w:t>
      </w:r>
    </w:p>
    <w:p w14:paraId="76B536C0"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22.2.2.6. pasikeičia (pablogėja) Pirkėjo finansinė padėtis ar Pirkėjas negauna arba netenka finansavimo ir dėl šios priežasties nusprendžia nutraukti Sutartį; </w:t>
      </w:r>
    </w:p>
    <w:p w14:paraId="21026CCC" w14:textId="77777777" w:rsidR="004928D1" w:rsidRPr="004928D1" w:rsidRDefault="004928D1" w:rsidP="004928D1">
      <w:pPr>
        <w:spacing w:after="0" w:line="257" w:lineRule="atLeast"/>
        <w:jc w:val="both"/>
        <w:textAlignment w:val="baseline"/>
        <w:rPr>
          <w:rFonts w:ascii="Times New Roman" w:eastAsia="Times New Roman" w:hAnsi="Times New Roman" w:cs="Times New Roman"/>
          <w:sz w:val="20"/>
          <w:szCs w:val="20"/>
          <w:lang w:eastAsia="en-US"/>
        </w:rPr>
      </w:pPr>
      <w:r w:rsidRPr="004928D1">
        <w:rPr>
          <w:rFonts w:ascii="Times New Roman" w:eastAsia="Times New Roman" w:hAnsi="Times New Roman" w:cs="Times New Roman"/>
          <w:sz w:val="20"/>
          <w:szCs w:val="20"/>
          <w:lang w:eastAsia="en-US"/>
        </w:rPr>
        <w:t>22.2.2.7. keičiasi Pirkėjo organizacinė struktūra – juridinis statusas, pobūdis ar valdymo struktūra ir tai gali turėti įtakos tinkamam Sutarties įvykdymui arba Sutarties poreikiui; </w:t>
      </w:r>
    </w:p>
    <w:p w14:paraId="75148A20"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22.2.2.8. nebelieka perkamų Prekių poreikio; </w:t>
      </w:r>
    </w:p>
    <w:p w14:paraId="3003DA6C"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22.2.2.9. Pirkėjas iš pirkimų priežiūrą atliekančių institucijų gauna nurodymą ar rekomendaciją nutraukti Sutartį;</w:t>
      </w:r>
    </w:p>
    <w:p w14:paraId="1EDF312F"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22.2.2.10. Tiekėjas vėluoja pateikti Sutarties įvykdymo užtikrinimo pratęsimą ilgiau kaip 10 (dešimt) darbo dienų nuo paskutinio Sutarties įvykdymo užtikrinimo galiojimo termino pabaigos arba atsisako jį pateikti;</w:t>
      </w:r>
    </w:p>
    <w:p w14:paraId="736EAAA4"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22.2.2.11. Tiekėjas atsisako pašalinti arba nepašalina Prekių trūkumų per Pirkėjo nustatytus protingus terminus;</w:t>
      </w:r>
    </w:p>
    <w:p w14:paraId="77955C39" w14:textId="77777777" w:rsidR="004928D1" w:rsidRPr="004928D1" w:rsidRDefault="004928D1" w:rsidP="004928D1">
      <w:pPr>
        <w:spacing w:after="0" w:line="240" w:lineRule="auto"/>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22.2.2.12. Tiekėjas pažeidžia Sutartį arba įstatymus bei kitus teisės aktus ir per Pirkėjo rašytinėje pretenzijoje nurodytą terminą neištaiso pažeidimo;</w:t>
      </w:r>
    </w:p>
    <w:p w14:paraId="37FFE048" w14:textId="77777777" w:rsidR="004928D1" w:rsidRPr="004928D1" w:rsidRDefault="004928D1" w:rsidP="004928D1">
      <w:pPr>
        <w:tabs>
          <w:tab w:val="left" w:pos="567"/>
        </w:tabs>
        <w:spacing w:after="0" w:line="240" w:lineRule="auto"/>
        <w:jc w:val="both"/>
        <w:textAlignment w:val="baseline"/>
        <w:rPr>
          <w:rFonts w:ascii="Times New Roman" w:eastAsia="Calibri" w:hAnsi="Times New Roman" w:cs="Times New Roman"/>
          <w:kern w:val="2"/>
          <w:sz w:val="20"/>
          <w:szCs w:val="20"/>
          <w:lang w:eastAsia="en-US"/>
        </w:rPr>
      </w:pPr>
      <w:r w:rsidRPr="004928D1">
        <w:rPr>
          <w:rFonts w:ascii="Times New Roman" w:eastAsia="Calibri" w:hAnsi="Times New Roman" w:cs="Times New Roman"/>
          <w:kern w:val="2"/>
          <w:sz w:val="20"/>
          <w:szCs w:val="20"/>
          <w:lang w:eastAsia="en-US"/>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E4C0172" w14:textId="77777777" w:rsidR="004928D1" w:rsidRPr="004928D1" w:rsidRDefault="004928D1" w:rsidP="004928D1">
      <w:pPr>
        <w:tabs>
          <w:tab w:val="left" w:pos="567"/>
        </w:tabs>
        <w:spacing w:after="0" w:line="240" w:lineRule="auto"/>
        <w:jc w:val="both"/>
        <w:textAlignment w:val="baseline"/>
        <w:rPr>
          <w:rFonts w:ascii="Times New Roman" w:eastAsia="Calibri" w:hAnsi="Times New Roman" w:cs="Times New Roman"/>
          <w:kern w:val="2"/>
          <w:sz w:val="20"/>
          <w:szCs w:val="20"/>
          <w:lang w:eastAsia="en-US"/>
        </w:rPr>
      </w:pPr>
      <w:r w:rsidRPr="004928D1">
        <w:rPr>
          <w:rFonts w:ascii="Times New Roman" w:eastAsia="Calibri" w:hAnsi="Times New Roman" w:cs="Times New Roman"/>
          <w:kern w:val="2"/>
          <w:sz w:val="20"/>
          <w:szCs w:val="20"/>
          <w:lang w:eastAsia="en-US"/>
        </w:rPr>
        <w:t>22.2.2.14. paaiškėja VPĮ 37 straipsnio 8 dalyje ir (ar) 47 straipsnio 8 dalyje nurodytos aplinkybės.</w:t>
      </w:r>
    </w:p>
    <w:p w14:paraId="74E063B4" w14:textId="77777777" w:rsidR="004928D1" w:rsidRPr="004928D1" w:rsidRDefault="004928D1" w:rsidP="004928D1">
      <w:pPr>
        <w:spacing w:after="0" w:line="240" w:lineRule="auto"/>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F5DE2CE"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FD2E0C3"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8057035"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22.2.6. Pirkėjas turi teisę vienašališkai nutraukti Sutartį ir kitais Specialiosiose sąlygose (jei taikoma) ir įstatymuose bei kituose teisės aktuose įtvirtintais atvejais. </w:t>
      </w:r>
    </w:p>
    <w:p w14:paraId="13AE7327"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22.2.7. Sutartis laikoma nutraukta kitą dieną po to, kai pasibaigia įspėjimo apie Sutarties nutraukimą terminas.  </w:t>
      </w:r>
    </w:p>
    <w:p w14:paraId="2684671A" w14:textId="77777777" w:rsidR="004928D1" w:rsidRPr="004928D1" w:rsidRDefault="004928D1" w:rsidP="004928D1">
      <w:pPr>
        <w:spacing w:after="0" w:line="257" w:lineRule="atLeast"/>
        <w:jc w:val="both"/>
        <w:textAlignment w:val="baseline"/>
        <w:rPr>
          <w:rFonts w:ascii="Times New Roman" w:eastAsia="Times New Roman" w:hAnsi="Times New Roman" w:cs="Times New Roman"/>
          <w:sz w:val="20"/>
          <w:szCs w:val="20"/>
          <w:lang w:eastAsia="en-US"/>
        </w:rPr>
      </w:pPr>
      <w:r w:rsidRPr="004928D1">
        <w:rPr>
          <w:rFonts w:ascii="Times New Roman" w:eastAsia="Times New Roman" w:hAnsi="Times New Roman" w:cs="Times New Roman"/>
          <w:sz w:val="20"/>
          <w:szCs w:val="20"/>
          <w:lang w:eastAsia="en-US"/>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4928D1">
        <w:rPr>
          <w:rFonts w:ascii="Times New Roman" w:eastAsia="Calibri" w:hAnsi="Times New Roman" w:cs="Times New Roman"/>
          <w:kern w:val="2"/>
          <w:sz w:val="20"/>
          <w:szCs w:val="20"/>
          <w:lang w:eastAsia="en-US"/>
        </w:rPr>
        <w:t>pateikia informaciją apie pažeidimo pašalinimą ar išnykusias aplinkybes, dėl kurių buvo inicijuota Sutarties nutraukimo procedūra</w:t>
      </w:r>
      <w:r w:rsidRPr="004928D1">
        <w:rPr>
          <w:rFonts w:ascii="Times New Roman" w:eastAsia="Times New Roman" w:hAnsi="Times New Roman" w:cs="Times New Roman"/>
          <w:sz w:val="20"/>
          <w:szCs w:val="20"/>
          <w:lang w:eastAsia="en-US"/>
        </w:rPr>
        <w:t>. </w:t>
      </w:r>
    </w:p>
    <w:p w14:paraId="4074124F" w14:textId="77777777" w:rsidR="004928D1" w:rsidRPr="004928D1" w:rsidRDefault="004928D1" w:rsidP="004928D1">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3FEF2D93"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22.3.  Sutarties nutraukimas Tiekėjo iniciatyva</w:t>
      </w:r>
    </w:p>
    <w:p w14:paraId="55B4482D"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0041D625"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8C0FD37"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22.3.2. Tiekėjas turi teisę vienašališkai nutraukti Sutartį, įspėjęs Pirkėją raštu prieš ne trumpesnį nei 10 (dešimties) dienų terminą, jeigu:</w:t>
      </w:r>
    </w:p>
    <w:p w14:paraId="1EBF1488"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3835656"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22.3.2.2. Pirkėjas pažeidžia Sutartį arba įstatymus bei kitus teisės aktus ir per Tiekėjo rašytinėje pretenzijoje nurodytą terminą neištaiso pažeidimo, išskyrus Bendrųjų sąlygų 22.3.1 punkte nustatytą atvejį. </w:t>
      </w:r>
    </w:p>
    <w:p w14:paraId="0093EC2D"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22.3.3. Jeigu Bendrųjų sąlygų 22.3.1 punkte nurodytos aplinkybės yra susijusios tik su atskira dalimi arba atskiru Susitarimu, Tiekėjas turi teisę nutraukti Sutartį tik tos dalies atžvilgiu arba nutraukti tik tokį Susitarimą. </w:t>
      </w:r>
    </w:p>
    <w:p w14:paraId="45D82009"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22.3.4. Tiekėjas turi teisę vienašališkai nutraukti Sutartį ir kitais įstatymuose bei kituose teisės aktuose įtvirtintais atvejais. </w:t>
      </w:r>
    </w:p>
    <w:p w14:paraId="0F51E120"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3363E1F"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22.3.6. Sutartis laikoma nutraukta kitą dieną po to, kai pasibaigia įspėjimo apie Sutarties nutraukimą terminas. </w:t>
      </w:r>
    </w:p>
    <w:p w14:paraId="62FA1FA0"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w:t>
      </w:r>
      <w:r w:rsidRPr="004928D1">
        <w:rPr>
          <w:rFonts w:ascii="Times New Roman" w:eastAsia="Times New Roman" w:hAnsi="Times New Roman" w:cs="Times New Roman"/>
          <w:color w:val="000000"/>
          <w:sz w:val="20"/>
          <w:szCs w:val="20"/>
          <w:lang w:eastAsia="en-US"/>
        </w:rPr>
        <w:lastRenderedPageBreak/>
        <w:t>nutraukimą netenka galios, jei Pirkėjas pateikia informaciją apie pažeidimo pašalinimą ar išnykusias aplinkybes, dėl kurių buvo inicijuota Sutarties nutraukimo procedūra. </w:t>
      </w:r>
    </w:p>
    <w:p w14:paraId="309C1A56" w14:textId="77777777" w:rsidR="004928D1" w:rsidRPr="004928D1" w:rsidRDefault="004928D1" w:rsidP="004928D1">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6FAB2D94"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olor w:val="000000"/>
          <w:sz w:val="20"/>
          <w:szCs w:val="20"/>
          <w:lang w:eastAsia="en-US"/>
        </w:rPr>
        <w:t>22.4.  Šalių teisės ir pareigos Sutarties nutraukimo atveju</w:t>
      </w:r>
    </w:p>
    <w:p w14:paraId="15008CE4"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5129BFB3"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22.4.1. Sutarties nutraukimas neturi įtakos ginčų nagrinėjimo tvarką nustatančių Sutarties sąlygų ir kitų Sutarties sąlygų, kurios pagal savo esmę lieka galioti ir po Sutarties nutraukimo, galiojimui. </w:t>
      </w:r>
    </w:p>
    <w:p w14:paraId="49AC0AB2"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22.4.2. Nutraukus Sutartį, Šalys privalo: </w:t>
      </w:r>
    </w:p>
    <w:p w14:paraId="6823323E"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22.4.2.1. įsitikinti, jog iki Sutarties nutraukimo dienos pristatytos Prekės ir kiti atlikti veiksmai atitinka Sutarties reikalavimus ir Šalys dėl to viena kitai nebereikš pretenzijų; </w:t>
      </w:r>
    </w:p>
    <w:p w14:paraId="294B5DB9"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22.4.2.2. atsiskaityti už iki Sutarties nutraukimo pristatytas Prekes, atitinkančias Sutarties reikalavimus; </w:t>
      </w:r>
    </w:p>
    <w:p w14:paraId="4B575CF2" w14:textId="77777777" w:rsidR="004928D1" w:rsidRPr="004928D1" w:rsidRDefault="004928D1" w:rsidP="004928D1">
      <w:pPr>
        <w:spacing w:after="0" w:line="257" w:lineRule="atLeast"/>
        <w:jc w:val="both"/>
        <w:textAlignment w:val="baseline"/>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22.4.2.3. per 10 (dešimt) dienų nuo pranešimo apie Sutarties nutraukimą gavimo dienos ar Susitarimo dėl Sutarties nutraukimo sudarymo dienos</w:t>
      </w:r>
      <w:r w:rsidRPr="004928D1">
        <w:rPr>
          <w:rFonts w:ascii="Times New Roman" w:eastAsia="Times New Roman" w:hAnsi="Times New Roman" w:cs="Times New Roman"/>
          <w:b/>
          <w:bCs/>
          <w:color w:val="5C5D5D"/>
          <w:sz w:val="20"/>
          <w:szCs w:val="20"/>
          <w:lang w:eastAsia="en-US"/>
        </w:rPr>
        <w:t> </w:t>
      </w:r>
      <w:r w:rsidRPr="004928D1">
        <w:rPr>
          <w:rFonts w:ascii="Times New Roman" w:eastAsia="Times New Roman" w:hAnsi="Times New Roman" w:cs="Times New Roman"/>
          <w:color w:val="000000"/>
          <w:sz w:val="20"/>
          <w:szCs w:val="20"/>
          <w:lang w:eastAsia="en-US"/>
        </w:rPr>
        <w:t>perduoti viena kitai visus dokumentus, kuriuos buvo būtina perduoti pagal Sutarties nuostatas. </w:t>
      </w:r>
    </w:p>
    <w:p w14:paraId="7195887A" w14:textId="77777777" w:rsidR="004928D1" w:rsidRPr="004928D1" w:rsidRDefault="004928D1" w:rsidP="004928D1">
      <w:pPr>
        <w:spacing w:after="0" w:line="257" w:lineRule="atLeast"/>
        <w:ind w:firstLine="62"/>
        <w:jc w:val="both"/>
        <w:textAlignment w:val="baseline"/>
        <w:rPr>
          <w:rFonts w:ascii="Times New Roman" w:eastAsia="Times New Roman" w:hAnsi="Times New Roman" w:cs="Times New Roman"/>
          <w:color w:val="000000"/>
          <w:sz w:val="20"/>
          <w:szCs w:val="20"/>
          <w:lang w:eastAsia="en-US"/>
        </w:rPr>
      </w:pPr>
    </w:p>
    <w:p w14:paraId="10A1A4FD" w14:textId="77777777" w:rsidR="004928D1" w:rsidRPr="004928D1" w:rsidRDefault="004928D1" w:rsidP="004928D1">
      <w:pPr>
        <w:spacing w:after="0" w:line="257" w:lineRule="atLeast"/>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23.  PREKIŲ MODELIO AR GAMINTOJO KEITIMAS</w:t>
      </w:r>
    </w:p>
    <w:p w14:paraId="24432A58"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3FBC40CB"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aps/>
          <w:color w:val="000000"/>
          <w:sz w:val="20"/>
          <w:szCs w:val="20"/>
          <w:lang w:eastAsia="en-US"/>
        </w:rPr>
        <w:t>23.1. </w:t>
      </w:r>
      <w:r w:rsidRPr="004928D1">
        <w:rPr>
          <w:rFonts w:ascii="Times New Roman" w:eastAsia="Times New Roman" w:hAnsi="Times New Roman" w:cs="Times New Roman"/>
          <w:color w:val="000000"/>
          <w:sz w:val="20"/>
          <w:szCs w:val="20"/>
          <w:lang w:eastAsia="en-US"/>
        </w:rPr>
        <w:t>Tiekėjas turi teisę keisti Prekių modelį ir (ar) gamintoją, jei yra visos toliau nurodytos sąlygos:</w:t>
      </w:r>
    </w:p>
    <w:p w14:paraId="340E88E2" w14:textId="77777777" w:rsidR="004928D1" w:rsidRPr="004928D1" w:rsidRDefault="004928D1" w:rsidP="004928D1">
      <w:pPr>
        <w:spacing w:after="0" w:line="257" w:lineRule="atLeast"/>
        <w:jc w:val="both"/>
        <w:rPr>
          <w:rFonts w:ascii="Times New Roman" w:eastAsia="Times New Roman" w:hAnsi="Times New Roman" w:cs="Times New Roman"/>
          <w:sz w:val="20"/>
          <w:szCs w:val="20"/>
          <w:lang w:eastAsia="en-US"/>
        </w:rPr>
      </w:pPr>
      <w:r w:rsidRPr="004928D1">
        <w:rPr>
          <w:rFonts w:ascii="Times New Roman" w:eastAsia="Times New Roman" w:hAnsi="Times New Roman" w:cs="Times New Roman"/>
          <w:sz w:val="20"/>
          <w:szCs w:val="20"/>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928D1">
        <w:rPr>
          <w:rFonts w:ascii="Times New Roman" w:eastAsia="Times New Roman" w:hAnsi="Times New Roman" w:cs="Times New Roman"/>
          <w:sz w:val="20"/>
          <w:szCs w:val="20"/>
          <w:vertAlign w:val="superscript"/>
          <w:lang w:eastAsia="en-US"/>
        </w:rPr>
        <w:t>1 </w:t>
      </w:r>
      <w:r w:rsidRPr="004928D1">
        <w:rPr>
          <w:rFonts w:ascii="Times New Roman" w:eastAsia="Times New Roman" w:hAnsi="Times New Roman" w:cs="Times New Roman"/>
          <w:sz w:val="20"/>
          <w:szCs w:val="20"/>
          <w:lang w:eastAsia="en-US"/>
        </w:rPr>
        <w:t>dalies nuostatų;</w:t>
      </w:r>
    </w:p>
    <w:p w14:paraId="2CA6177A"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ADF60D5"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928D1">
        <w:rPr>
          <w:rFonts w:ascii="Times New Roman" w:eastAsia="Times New Roman" w:hAnsi="Times New Roman" w:cs="Times New Roman"/>
          <w:color w:val="000000"/>
          <w:sz w:val="20"/>
          <w:szCs w:val="20"/>
          <w:shd w:val="clear" w:color="auto" w:fill="FFFFFF"/>
          <w:lang w:eastAsia="en-US"/>
        </w:rPr>
        <w:t>ir lygiavertiškumo ar geresnės kokybės nei Sutartyje nurodytos Prekės</w:t>
      </w:r>
      <w:r w:rsidRPr="004928D1">
        <w:rPr>
          <w:rFonts w:ascii="Times New Roman" w:eastAsia="Times New Roman" w:hAnsi="Times New Roman" w:cs="Times New Roman"/>
          <w:color w:val="000000"/>
          <w:sz w:val="20"/>
          <w:szCs w:val="20"/>
          <w:lang w:eastAsia="en-US"/>
        </w:rPr>
        <w:t>;</w:t>
      </w:r>
    </w:p>
    <w:p w14:paraId="6692D073"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23.1.4. Šalys sudarė rašytinį Susitarimą prie Sutarties dėl Prekių keitimo.</w:t>
      </w:r>
    </w:p>
    <w:p w14:paraId="2953BC65"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23.2. Šiame Bendrųjų sąlygų skyriuje nurodytu atveju Prekės turi būti pristatytos už ne didesnę nei pasiūlyme nurodytą kainą.</w:t>
      </w:r>
    </w:p>
    <w:p w14:paraId="0C6F48C2"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2446FAB1" w14:textId="77777777" w:rsidR="004928D1" w:rsidRPr="004928D1" w:rsidRDefault="004928D1" w:rsidP="004928D1">
      <w:pPr>
        <w:spacing w:after="0" w:line="257" w:lineRule="atLeast"/>
        <w:ind w:left="360" w:hanging="360"/>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24.  BENDRAVIMO TVARKA IR KALBA</w:t>
      </w:r>
    </w:p>
    <w:p w14:paraId="520C2554" w14:textId="77777777" w:rsidR="004928D1" w:rsidRPr="004928D1" w:rsidRDefault="004928D1" w:rsidP="004928D1">
      <w:pPr>
        <w:spacing w:after="0" w:line="257" w:lineRule="atLeast"/>
        <w:ind w:left="360" w:firstLine="62"/>
        <w:jc w:val="both"/>
        <w:rPr>
          <w:rFonts w:ascii="Times New Roman" w:eastAsia="Times New Roman" w:hAnsi="Times New Roman" w:cs="Times New Roman"/>
          <w:color w:val="000000"/>
          <w:sz w:val="20"/>
          <w:szCs w:val="20"/>
          <w:lang w:eastAsia="en-US"/>
        </w:rPr>
      </w:pPr>
    </w:p>
    <w:p w14:paraId="3700D6DE"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24.1. Sutartis sudaroma lietuvių kalba. Jeigu Sutartis ar kuris nors ją sudarantis dokumentas sudaromas kita kalba arba išverčiamas į kitą kalbą, visais atvejais </w:t>
      </w:r>
      <w:r w:rsidRPr="004928D1">
        <w:rPr>
          <w:rFonts w:ascii="Times New Roman" w:eastAsia="Times New Roman" w:hAnsi="Times New Roman" w:cs="Times New Roman"/>
          <w:color w:val="000000"/>
          <w:sz w:val="20"/>
          <w:szCs w:val="20"/>
          <w:shd w:val="clear" w:color="auto" w:fill="FFFFFF"/>
          <w:lang w:eastAsia="en-US"/>
        </w:rPr>
        <w:t>autentišku laikomas tik lietuvių kalba parengtas Sutarties tekstas (jei yra neatitikimų, pirmenybė teikiama lietuvių kalba parengtam tekstui).</w:t>
      </w:r>
    </w:p>
    <w:p w14:paraId="363FC3D6"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748C3A1"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24.3. Jeigu pranešimas yra įteikiamas asmeniškai arba siunčiamas paštu ar per kurjerį, jis turi būti įteikiamas pasirašytinai ir laikomas gautu gavimo patvirtinime nurodytą dieną.</w:t>
      </w:r>
    </w:p>
    <w:p w14:paraId="4D85DDFD"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24.4. Jeigu pranešimas siunčiamas el. paštu, laikoma, kad Šalis jį gavo kitą darbo dieną.</w:t>
      </w:r>
    </w:p>
    <w:p w14:paraId="23A21F55"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24.5. Jeigu pranešimas siunčiamas keliais skirtingais būdais, laikoma, kad gavėjas jį gavo tada, kai jis gavo pirmesnįjį pranešimą.</w:t>
      </w:r>
    </w:p>
    <w:p w14:paraId="1D98D35A" w14:textId="77777777" w:rsidR="004928D1" w:rsidRPr="004928D1" w:rsidRDefault="004928D1" w:rsidP="004928D1">
      <w:pPr>
        <w:spacing w:after="0" w:line="257" w:lineRule="atLeast"/>
        <w:ind w:firstLine="62"/>
        <w:jc w:val="both"/>
        <w:rPr>
          <w:rFonts w:ascii="Times New Roman" w:eastAsia="Times New Roman" w:hAnsi="Times New Roman" w:cs="Times New Roman"/>
          <w:color w:val="000000"/>
          <w:sz w:val="20"/>
          <w:szCs w:val="20"/>
          <w:lang w:eastAsia="en-US"/>
        </w:rPr>
      </w:pPr>
    </w:p>
    <w:p w14:paraId="0AF0E483" w14:textId="77777777" w:rsidR="004928D1" w:rsidRPr="004928D1" w:rsidRDefault="004928D1" w:rsidP="004928D1">
      <w:pPr>
        <w:spacing w:after="0" w:line="257" w:lineRule="atLeast"/>
        <w:ind w:left="360" w:hanging="360"/>
        <w:jc w:val="center"/>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b/>
          <w:bCs/>
          <w:caps/>
          <w:color w:val="000000"/>
          <w:sz w:val="20"/>
          <w:szCs w:val="20"/>
          <w:lang w:eastAsia="en-US"/>
        </w:rPr>
        <w:t>25.  PRETENZIJOS IR GINČŲ SPRENDIMAS</w:t>
      </w:r>
    </w:p>
    <w:p w14:paraId="567B2DA3" w14:textId="77777777" w:rsidR="004928D1" w:rsidRPr="004928D1" w:rsidRDefault="004928D1" w:rsidP="004928D1">
      <w:pPr>
        <w:spacing w:after="0" w:line="257" w:lineRule="atLeast"/>
        <w:ind w:left="360" w:firstLine="62"/>
        <w:jc w:val="both"/>
        <w:rPr>
          <w:rFonts w:ascii="Times New Roman" w:eastAsia="Times New Roman" w:hAnsi="Times New Roman" w:cs="Times New Roman"/>
          <w:color w:val="000000"/>
          <w:sz w:val="20"/>
          <w:szCs w:val="20"/>
          <w:lang w:eastAsia="en-US"/>
        </w:rPr>
      </w:pPr>
    </w:p>
    <w:p w14:paraId="4E929AF5"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694F938D"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CDC6D4D" w14:textId="77777777" w:rsidR="004928D1" w:rsidRPr="004928D1" w:rsidRDefault="004928D1" w:rsidP="004928D1">
      <w:pPr>
        <w:spacing w:after="0" w:line="257" w:lineRule="atLeast"/>
        <w:jc w:val="both"/>
        <w:rPr>
          <w:rFonts w:ascii="Times New Roman" w:eastAsia="Times New Roman" w:hAnsi="Times New Roman" w:cs="Times New Roman"/>
          <w:color w:val="000000"/>
          <w:sz w:val="20"/>
          <w:szCs w:val="20"/>
          <w:lang w:eastAsia="en-US"/>
        </w:rPr>
      </w:pPr>
      <w:r w:rsidRPr="004928D1">
        <w:rPr>
          <w:rFonts w:ascii="Times New Roman" w:eastAsia="Times New Roman" w:hAnsi="Times New Roman" w:cs="Times New Roman"/>
          <w:color w:val="000000"/>
          <w:sz w:val="20"/>
          <w:szCs w:val="20"/>
          <w:lang w:eastAsia="en-US"/>
        </w:rPr>
        <w:t>25.3. Kilę ginčai nesudaro pagrindo Šalims atsisakyti vykdyti savo prievoles pagal Sutartį.</w:t>
      </w:r>
    </w:p>
    <w:p w14:paraId="1F59FE16" w14:textId="77777777" w:rsidR="004928D1" w:rsidRPr="004928D1" w:rsidRDefault="004928D1" w:rsidP="004928D1">
      <w:pPr>
        <w:spacing w:after="0" w:line="257" w:lineRule="atLeast"/>
        <w:textAlignment w:val="center"/>
        <w:rPr>
          <w:rFonts w:ascii="Times New Roman" w:eastAsia="Times New Roman" w:hAnsi="Times New Roman" w:cs="Times New Roman"/>
          <w:color w:val="000000"/>
          <w:sz w:val="20"/>
          <w:szCs w:val="20"/>
          <w:lang w:eastAsia="en-US"/>
        </w:rPr>
      </w:pPr>
    </w:p>
    <w:p w14:paraId="5A756709" w14:textId="77777777" w:rsidR="004928D1" w:rsidRPr="004928D1" w:rsidRDefault="004928D1" w:rsidP="004928D1">
      <w:pPr>
        <w:spacing w:after="0" w:line="259" w:lineRule="auto"/>
        <w:jc w:val="center"/>
        <w:rPr>
          <w:rFonts w:ascii="Times New Roman" w:eastAsia="Times New Roman" w:hAnsi="Times New Roman" w:cs="Times New Roman"/>
          <w:kern w:val="2"/>
          <w:sz w:val="20"/>
          <w:szCs w:val="20"/>
          <w:lang w:eastAsia="en-US"/>
        </w:rPr>
      </w:pPr>
      <w:r w:rsidRPr="004928D1">
        <w:rPr>
          <w:rFonts w:ascii="Times New Roman" w:eastAsia="Times New Roman" w:hAnsi="Times New Roman" w:cs="Times New Roman"/>
          <w:kern w:val="2"/>
          <w:sz w:val="20"/>
          <w:szCs w:val="20"/>
          <w:lang w:eastAsia="en-US"/>
        </w:rPr>
        <w:t>________________</w:t>
      </w:r>
    </w:p>
    <w:p w14:paraId="6D4E4724" w14:textId="77777777" w:rsidR="0034523E" w:rsidRPr="0034523E" w:rsidRDefault="0034523E" w:rsidP="0034523E">
      <w:pPr>
        <w:spacing w:after="0" w:line="240" w:lineRule="auto"/>
        <w:jc w:val="center"/>
        <w:rPr>
          <w:rFonts w:ascii="Times New Roman" w:eastAsia="Times New Roman" w:hAnsi="Times New Roman" w:cs="Times New Roman"/>
          <w:sz w:val="20"/>
          <w:szCs w:val="20"/>
          <w:lang w:eastAsia="en-US"/>
        </w:rPr>
      </w:pPr>
    </w:p>
    <w:p w14:paraId="33EC2943" w14:textId="77777777" w:rsidR="0034523E" w:rsidRPr="00777B3E" w:rsidRDefault="0034523E" w:rsidP="00592361">
      <w:pPr>
        <w:rPr>
          <w:rFonts w:ascii="Times New Roman" w:hAnsi="Times New Roman" w:cs="Times New Roman"/>
          <w:sz w:val="20"/>
          <w:szCs w:val="20"/>
        </w:rPr>
      </w:pPr>
    </w:p>
    <w:p w14:paraId="1F5B373E" w14:textId="77777777" w:rsidR="00CB1ABE" w:rsidRPr="00777B3E" w:rsidRDefault="00CB1ABE" w:rsidP="006A0F32">
      <w:pPr>
        <w:jc w:val="center"/>
        <w:rPr>
          <w:rFonts w:ascii="Times New Roman" w:eastAsia="Calibri" w:hAnsi="Times New Roman" w:cs="Times New Roman"/>
          <w:b/>
          <w:bCs/>
          <w:sz w:val="20"/>
          <w:szCs w:val="20"/>
        </w:rPr>
      </w:pPr>
    </w:p>
    <w:p w14:paraId="684B7E5B" w14:textId="77777777" w:rsidR="006A0F32" w:rsidRPr="006A0F32" w:rsidRDefault="006A0F32" w:rsidP="006A0F32">
      <w:pPr>
        <w:spacing w:after="0" w:line="240" w:lineRule="auto"/>
        <w:ind w:firstLine="4820"/>
        <w:jc w:val="center"/>
        <w:textAlignment w:val="center"/>
        <w:rPr>
          <w:rFonts w:ascii="Times New Roman" w:eastAsia="Times New Roman" w:hAnsi="Times New Roman" w:cs="Times New Roman"/>
          <w:sz w:val="20"/>
          <w:szCs w:val="20"/>
          <w:lang w:eastAsia="en-US"/>
        </w:rPr>
      </w:pPr>
      <w:r w:rsidRPr="006A0F32">
        <w:rPr>
          <w:rFonts w:ascii="Times New Roman" w:eastAsia="Times New Roman" w:hAnsi="Times New Roman" w:cs="Times New Roman"/>
          <w:sz w:val="20"/>
          <w:szCs w:val="20"/>
          <w:lang w:eastAsia="en-US"/>
        </w:rPr>
        <w:t xml:space="preserve">  </w:t>
      </w:r>
    </w:p>
    <w:sectPr w:rsidR="006A0F32" w:rsidRPr="006A0F32" w:rsidSect="00592361">
      <w:pgSz w:w="12240" w:h="15840"/>
      <w:pgMar w:top="1276"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1301A" w14:textId="77777777" w:rsidR="003A45C1" w:rsidRDefault="003A45C1" w:rsidP="00D05666">
      <w:r>
        <w:separator/>
      </w:r>
    </w:p>
  </w:endnote>
  <w:endnote w:type="continuationSeparator" w:id="0">
    <w:p w14:paraId="312C93D8" w14:textId="77777777" w:rsidR="003A45C1" w:rsidRDefault="003A45C1" w:rsidP="00D05666">
      <w:r>
        <w:continuationSeparator/>
      </w:r>
    </w:p>
  </w:endnote>
  <w:endnote w:type="continuationNotice" w:id="1">
    <w:p w14:paraId="5F31CFD7" w14:textId="77777777" w:rsidR="003A45C1" w:rsidRDefault="003A45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Helvetica Neue UltraLight">
    <w:altName w:val="Arial"/>
    <w:charset w:val="00"/>
    <w:family w:val="auto"/>
    <w:pitch w:val="variable"/>
    <w:sig w:usb0="A00002FF" w:usb1="5000205B" w:usb2="00000002"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01697" w14:textId="77777777" w:rsidR="003A45C1" w:rsidRDefault="003A45C1" w:rsidP="00D05666">
      <w:r>
        <w:separator/>
      </w:r>
    </w:p>
  </w:footnote>
  <w:footnote w:type="continuationSeparator" w:id="0">
    <w:p w14:paraId="6C407BF3" w14:textId="77777777" w:rsidR="003A45C1" w:rsidRDefault="003A45C1" w:rsidP="00D05666">
      <w:r>
        <w:continuationSeparator/>
      </w:r>
    </w:p>
  </w:footnote>
  <w:footnote w:type="continuationNotice" w:id="1">
    <w:p w14:paraId="30AB9084" w14:textId="77777777" w:rsidR="003A45C1" w:rsidRDefault="003A45C1">
      <w:pPr>
        <w:spacing w:after="0" w:line="240" w:lineRule="auto"/>
      </w:pPr>
    </w:p>
  </w:footnote>
  <w:footnote w:id="2">
    <w:p w14:paraId="585BBC8B" w14:textId="77777777" w:rsidR="00267E64" w:rsidRPr="001776CB" w:rsidRDefault="00267E64" w:rsidP="00267E64">
      <w:pPr>
        <w:pStyle w:val="Puslapioinaostekstas"/>
        <w:jc w:val="both"/>
        <w:rPr>
          <w:i/>
          <w:iCs/>
          <w:sz w:val="16"/>
          <w:szCs w:val="16"/>
        </w:rPr>
      </w:pPr>
      <w:r w:rsidRPr="001776CB">
        <w:rPr>
          <w:rStyle w:val="Puslapioinaosnuoroda"/>
          <w:rFonts w:ascii="Calibri" w:eastAsia="Yu Mincho" w:hAnsi="Calibri" w:cs="Arial"/>
          <w:i/>
          <w:iCs/>
          <w:sz w:val="16"/>
          <w:szCs w:val="16"/>
        </w:rPr>
        <w:footnoteRef/>
      </w:r>
      <w:r w:rsidRPr="001776CB">
        <w:rPr>
          <w:rFonts w:ascii="Calibri" w:eastAsia="Yu Mincho" w:hAnsi="Calibri"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5D0220" w14:textId="77777777" w:rsidR="00267E64" w:rsidRPr="001776CB" w:rsidRDefault="00267E64" w:rsidP="00267E64">
      <w:pPr>
        <w:pStyle w:val="Puslapioinaostekstas"/>
        <w:numPr>
          <w:ilvl w:val="0"/>
          <w:numId w:val="26"/>
        </w:numPr>
        <w:spacing w:after="0" w:line="240" w:lineRule="auto"/>
        <w:jc w:val="both"/>
        <w:rPr>
          <w:rFonts w:ascii="Calibri" w:eastAsia="Yu Mincho" w:hAnsi="Calibri" w:cs="Arial"/>
          <w:i/>
          <w:iCs/>
          <w:sz w:val="16"/>
          <w:szCs w:val="16"/>
        </w:rPr>
      </w:pPr>
      <w:r w:rsidRPr="001776CB">
        <w:rPr>
          <w:rFonts w:ascii="Calibri" w:eastAsia="Yu Mincho" w:hAnsi="Calibri" w:cs="Arial"/>
          <w:i/>
          <w:iCs/>
          <w:sz w:val="16"/>
          <w:szCs w:val="16"/>
        </w:rPr>
        <w:t xml:space="preserve">priesaikos deklaracija; </w:t>
      </w:r>
    </w:p>
    <w:p w14:paraId="55277977" w14:textId="77777777" w:rsidR="00267E64" w:rsidRPr="001776CB" w:rsidRDefault="00267E64" w:rsidP="00267E64">
      <w:pPr>
        <w:pStyle w:val="Puslapioinaostekstas"/>
        <w:numPr>
          <w:ilvl w:val="0"/>
          <w:numId w:val="26"/>
        </w:numPr>
        <w:spacing w:after="0" w:line="240" w:lineRule="auto"/>
        <w:jc w:val="both"/>
        <w:rPr>
          <w:rFonts w:ascii="Calibri" w:eastAsia="Yu Mincho" w:hAnsi="Calibri" w:cs="Arial"/>
          <w:sz w:val="16"/>
          <w:szCs w:val="16"/>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6B9D06" w14:textId="77777777" w:rsidR="00267E64" w:rsidRPr="003B38E3" w:rsidRDefault="00267E64" w:rsidP="003B38E3">
      <w:pPr>
        <w:pStyle w:val="Puslapioinaostekstas"/>
        <w:spacing w:after="0" w:line="240" w:lineRule="auto"/>
        <w:jc w:val="both"/>
        <w:rPr>
          <w:i/>
          <w:iCs/>
          <w:sz w:val="16"/>
          <w:szCs w:val="16"/>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3B38E3">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973E45E" w14:textId="77777777" w:rsidR="00267E64" w:rsidRPr="003B38E3" w:rsidRDefault="00267E64" w:rsidP="003B38E3">
      <w:pPr>
        <w:pStyle w:val="Puslapioinaostekstas"/>
        <w:numPr>
          <w:ilvl w:val="0"/>
          <w:numId w:val="27"/>
        </w:numPr>
        <w:spacing w:after="0" w:line="240" w:lineRule="auto"/>
        <w:jc w:val="both"/>
        <w:rPr>
          <w:rFonts w:ascii="Calibri" w:eastAsia="Yu Mincho" w:hAnsi="Calibri" w:cs="Arial"/>
          <w:i/>
          <w:iCs/>
          <w:sz w:val="16"/>
          <w:szCs w:val="16"/>
        </w:rPr>
      </w:pPr>
      <w:r w:rsidRPr="003B38E3">
        <w:rPr>
          <w:rFonts w:ascii="Calibri" w:eastAsia="Yu Mincho" w:hAnsi="Calibri" w:cs="Arial"/>
          <w:i/>
          <w:iCs/>
          <w:sz w:val="16"/>
          <w:szCs w:val="16"/>
        </w:rPr>
        <w:t xml:space="preserve">priesaikos deklaracija; </w:t>
      </w:r>
    </w:p>
    <w:p w14:paraId="7E0CC748" w14:textId="77777777" w:rsidR="00267E64" w:rsidRPr="003B38E3" w:rsidRDefault="00267E64" w:rsidP="003B38E3">
      <w:pPr>
        <w:pStyle w:val="Puslapioinaostekstas"/>
        <w:numPr>
          <w:ilvl w:val="0"/>
          <w:numId w:val="27"/>
        </w:numPr>
        <w:spacing w:after="0" w:line="240" w:lineRule="auto"/>
        <w:jc w:val="both"/>
        <w:rPr>
          <w:rFonts w:ascii="Calibri" w:eastAsia="Yu Mincho" w:hAnsi="Calibri" w:cs="Arial"/>
          <w:sz w:val="16"/>
          <w:szCs w:val="16"/>
        </w:rPr>
      </w:pPr>
      <w:r w:rsidRPr="003B38E3">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F20878" w14:textId="77777777" w:rsidR="003B38E3" w:rsidRDefault="003B38E3" w:rsidP="003B38E3">
      <w:pPr>
        <w:pStyle w:val="Puslapioinaostekstas"/>
        <w:spacing w:after="0" w:line="240" w:lineRule="auto"/>
        <w:ind w:left="720"/>
        <w:jc w:val="both"/>
        <w:rPr>
          <w:rFonts w:ascii="Calibri" w:eastAsia="Yu Mincho" w:hAnsi="Calibri" w:cs="Arial"/>
          <w:i/>
          <w:iCs/>
          <w:sz w:val="16"/>
          <w:szCs w:val="16"/>
        </w:rPr>
      </w:pPr>
    </w:p>
    <w:p w14:paraId="3D63828F" w14:textId="77777777" w:rsidR="003B38E3" w:rsidRDefault="003B38E3" w:rsidP="003B38E3">
      <w:pPr>
        <w:pStyle w:val="Puslapioinaostekstas"/>
        <w:spacing w:after="0" w:line="240" w:lineRule="auto"/>
        <w:ind w:left="720"/>
        <w:jc w:val="both"/>
        <w:rPr>
          <w:rFonts w:ascii="Calibri" w:eastAsia="Yu Mincho" w:hAnsi="Calibri" w:cs="Arial"/>
          <w:i/>
          <w:iCs/>
          <w:sz w:val="16"/>
          <w:szCs w:val="16"/>
        </w:rPr>
      </w:pPr>
    </w:p>
    <w:p w14:paraId="33050DEC" w14:textId="77777777" w:rsidR="003B38E3" w:rsidRDefault="003B38E3" w:rsidP="003B38E3">
      <w:pPr>
        <w:pStyle w:val="Puslapioinaostekstas"/>
        <w:spacing w:after="0" w:line="240" w:lineRule="auto"/>
        <w:ind w:left="720"/>
        <w:jc w:val="both"/>
        <w:rPr>
          <w:rFonts w:ascii="Calibri" w:eastAsia="Yu Mincho" w:hAnsi="Calibri" w:cs="Arial"/>
          <w:i/>
          <w:iCs/>
          <w:sz w:val="16"/>
          <w:szCs w:val="16"/>
        </w:rPr>
      </w:pPr>
    </w:p>
    <w:p w14:paraId="1D58EBFF" w14:textId="77777777" w:rsidR="003B38E3" w:rsidRDefault="003B38E3" w:rsidP="003B38E3">
      <w:pPr>
        <w:pStyle w:val="Puslapioinaostekstas"/>
        <w:spacing w:after="0" w:line="240" w:lineRule="auto"/>
        <w:ind w:left="720"/>
        <w:jc w:val="both"/>
        <w:rPr>
          <w:rFonts w:ascii="Calibri" w:eastAsia="Yu Mincho" w:hAnsi="Calibri" w:cs="Arial"/>
          <w:i/>
          <w:iCs/>
          <w:sz w:val="16"/>
          <w:szCs w:val="16"/>
        </w:rPr>
      </w:pPr>
    </w:p>
    <w:p w14:paraId="10902FBA" w14:textId="77777777" w:rsidR="003B38E3" w:rsidRDefault="003B38E3" w:rsidP="003B38E3">
      <w:pPr>
        <w:pStyle w:val="Puslapioinaostekstas"/>
        <w:spacing w:after="0" w:line="240" w:lineRule="auto"/>
        <w:ind w:left="720"/>
        <w:jc w:val="both"/>
        <w:rPr>
          <w:rFonts w:ascii="Calibri" w:eastAsia="Yu Mincho" w:hAnsi="Calibri" w:cs="Arial"/>
          <w:i/>
          <w:iCs/>
          <w:sz w:val="16"/>
          <w:szCs w:val="16"/>
        </w:rPr>
      </w:pPr>
    </w:p>
    <w:p w14:paraId="05F2D01A" w14:textId="77777777" w:rsidR="003B38E3" w:rsidRPr="003B38E3" w:rsidRDefault="003B38E3" w:rsidP="003B38E3">
      <w:pPr>
        <w:pStyle w:val="Puslapioinaostekstas"/>
        <w:spacing w:after="0" w:line="240" w:lineRule="auto"/>
        <w:ind w:left="720"/>
        <w:jc w:val="both"/>
        <w:rPr>
          <w:rFonts w:ascii="Calibri" w:eastAsia="Yu Mincho" w:hAnsi="Calibri" w:cs="Arial"/>
          <w:sz w:val="16"/>
          <w:szCs w:val="16"/>
        </w:rPr>
      </w:pPr>
    </w:p>
  </w:footnote>
  <w:footnote w:id="4">
    <w:p w14:paraId="4B460CE4" w14:textId="77777777" w:rsidR="00267E64" w:rsidRPr="003B38E3" w:rsidRDefault="00267E64" w:rsidP="003B38E3">
      <w:pPr>
        <w:pStyle w:val="Puslapioinaostekstas"/>
        <w:spacing w:after="0" w:line="240" w:lineRule="auto"/>
        <w:jc w:val="both"/>
        <w:rPr>
          <w:i/>
          <w:iCs/>
          <w:sz w:val="16"/>
          <w:szCs w:val="16"/>
        </w:rPr>
      </w:pPr>
      <w:r w:rsidRPr="003B38E3">
        <w:rPr>
          <w:rStyle w:val="Puslapioinaosnuoroda"/>
          <w:rFonts w:ascii="Calibri" w:eastAsia="Yu Mincho" w:hAnsi="Calibri" w:cs="Arial"/>
          <w:sz w:val="16"/>
          <w:szCs w:val="16"/>
        </w:rPr>
        <w:footnoteRef/>
      </w:r>
      <w:r w:rsidRPr="003B38E3">
        <w:rPr>
          <w:rFonts w:ascii="Calibri" w:eastAsia="Yu Mincho" w:hAnsi="Calibri" w:cs="Arial"/>
          <w:sz w:val="16"/>
          <w:szCs w:val="16"/>
        </w:rPr>
        <w:t xml:space="preserve"> </w:t>
      </w:r>
      <w:r w:rsidRPr="003B38E3">
        <w:rPr>
          <w:rFonts w:ascii="Calibri" w:eastAsia="Yu Mincho" w:hAnsi="Calibri" w:cs="Arial"/>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9696ADB" w14:textId="77777777" w:rsidR="00267E64" w:rsidRPr="003B38E3" w:rsidRDefault="00267E64" w:rsidP="003B38E3">
      <w:pPr>
        <w:pStyle w:val="Puslapioinaostekstas"/>
        <w:numPr>
          <w:ilvl w:val="0"/>
          <w:numId w:val="28"/>
        </w:numPr>
        <w:spacing w:after="0" w:line="240" w:lineRule="auto"/>
        <w:jc w:val="both"/>
        <w:rPr>
          <w:rFonts w:ascii="Calibri" w:eastAsia="Yu Mincho" w:hAnsi="Calibri" w:cs="Arial"/>
          <w:i/>
          <w:iCs/>
          <w:sz w:val="16"/>
          <w:szCs w:val="16"/>
        </w:rPr>
      </w:pPr>
      <w:r w:rsidRPr="003B38E3">
        <w:rPr>
          <w:rFonts w:ascii="Calibri" w:eastAsia="Yu Mincho" w:hAnsi="Calibri" w:cs="Arial"/>
          <w:i/>
          <w:iCs/>
          <w:sz w:val="16"/>
          <w:szCs w:val="16"/>
        </w:rPr>
        <w:t xml:space="preserve">priesaikos deklaracija; </w:t>
      </w:r>
    </w:p>
    <w:p w14:paraId="3C354035" w14:textId="77777777" w:rsidR="00267E64" w:rsidRDefault="00267E64" w:rsidP="00267E64">
      <w:pPr>
        <w:pStyle w:val="Puslapioinaostekstas"/>
        <w:numPr>
          <w:ilvl w:val="0"/>
          <w:numId w:val="28"/>
        </w:numPr>
        <w:spacing w:after="0" w:line="240" w:lineRule="auto"/>
        <w:jc w:val="both"/>
        <w:rPr>
          <w:rFonts w:ascii="Calibri" w:eastAsia="Yu Mincho" w:hAnsi="Calibri" w:cs="Arial"/>
        </w:rPr>
      </w:pPr>
      <w:r w:rsidRPr="001776CB">
        <w:rPr>
          <w:rFonts w:ascii="Calibri" w:eastAsia="Yu Mincho" w:hAnsi="Calibri"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620D3">
        <w:rPr>
          <w:rFonts w:ascii="Calibri" w:eastAsia="Yu Mincho" w:hAnsi="Calibri" w:cs="Arial"/>
          <w:i/>
          <w:iCs/>
        </w:rPr>
        <w:t>.</w:t>
      </w:r>
    </w:p>
  </w:footnote>
  <w:footnote w:id="5">
    <w:p w14:paraId="6A4C2EFB" w14:textId="77777777" w:rsidR="002605EF" w:rsidRPr="00246FC8" w:rsidRDefault="002605EF" w:rsidP="002605EF">
      <w:pPr>
        <w:pStyle w:val="Puslapioinaostekstas"/>
        <w:rPr>
          <w:color w:val="FF0000"/>
          <w:sz w:val="16"/>
          <w:szCs w:val="16"/>
        </w:rPr>
      </w:pPr>
      <w:r w:rsidRPr="00246FC8">
        <w:rPr>
          <w:rStyle w:val="Puslapioinaosnuoroda"/>
          <w:color w:val="FF0000"/>
          <w:sz w:val="16"/>
          <w:szCs w:val="16"/>
        </w:rPr>
        <w:footnoteRef/>
      </w:r>
      <w:r w:rsidRPr="00246FC8">
        <w:rPr>
          <w:color w:val="FF0000"/>
          <w:sz w:val="16"/>
          <w:szCs w:val="16"/>
        </w:rPr>
        <w:t xml:space="preserve"> </w:t>
      </w:r>
      <w:hyperlink r:id="rId1" w:history="1">
        <w:r w:rsidRPr="00246FC8">
          <w:rPr>
            <w:rStyle w:val="Hipersaitas"/>
            <w:sz w:val="16"/>
            <w:szCs w:val="16"/>
          </w:rPr>
          <w:t>https://vpt.lrv.lt/uploads/vpt/documents/files/mp/konfidenciali_informacija.pdf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22A3363"/>
    <w:multiLevelType w:val="hybridMultilevel"/>
    <w:tmpl w:val="4C1C210E"/>
    <w:lvl w:ilvl="0" w:tplc="7F40186E">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0036"/>
    <w:multiLevelType w:val="hybridMultilevel"/>
    <w:tmpl w:val="60B2243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8BE2214"/>
    <w:multiLevelType w:val="hybridMultilevel"/>
    <w:tmpl w:val="36FE0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AB1921"/>
    <w:multiLevelType w:val="multilevel"/>
    <w:tmpl w:val="14AB1921"/>
    <w:lvl w:ilvl="0">
      <w:start w:val="2"/>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9506B6"/>
    <w:multiLevelType w:val="multilevel"/>
    <w:tmpl w:val="51C4562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DA3F13"/>
    <w:multiLevelType w:val="multilevel"/>
    <w:tmpl w:val="E31687E4"/>
    <w:lvl w:ilvl="0">
      <w:start w:val="1"/>
      <w:numFmt w:val="decimal"/>
      <w:lvlText w:val="%1."/>
      <w:lvlJc w:val="left"/>
      <w:pPr>
        <w:ind w:left="360" w:hanging="360"/>
      </w:pPr>
      <w:rPr>
        <w:rFonts w:eastAsia="Arial" w:hint="default"/>
      </w:rPr>
    </w:lvl>
    <w:lvl w:ilvl="1">
      <w:start w:val="7"/>
      <w:numFmt w:val="decimal"/>
      <w:lvlText w:val="%1.%2."/>
      <w:lvlJc w:val="left"/>
      <w:pPr>
        <w:ind w:left="720" w:hanging="360"/>
      </w:pPr>
      <w:rPr>
        <w:rFonts w:eastAsia="Arial" w:hint="default"/>
      </w:rPr>
    </w:lvl>
    <w:lvl w:ilvl="2">
      <w:start w:val="1"/>
      <w:numFmt w:val="decimal"/>
      <w:lvlText w:val="%1.%2.%3."/>
      <w:lvlJc w:val="left"/>
      <w:pPr>
        <w:ind w:left="1440" w:hanging="720"/>
      </w:pPr>
      <w:rPr>
        <w:rFonts w:eastAsia="Arial" w:hint="default"/>
      </w:rPr>
    </w:lvl>
    <w:lvl w:ilvl="3">
      <w:start w:val="1"/>
      <w:numFmt w:val="decimal"/>
      <w:lvlText w:val="%1.%2.%3.%4."/>
      <w:lvlJc w:val="left"/>
      <w:pPr>
        <w:ind w:left="1800" w:hanging="720"/>
      </w:pPr>
      <w:rPr>
        <w:rFonts w:eastAsia="Arial" w:hint="default"/>
      </w:rPr>
    </w:lvl>
    <w:lvl w:ilvl="4">
      <w:start w:val="1"/>
      <w:numFmt w:val="decimal"/>
      <w:lvlText w:val="%1.%2.%3.%4.%5."/>
      <w:lvlJc w:val="left"/>
      <w:pPr>
        <w:ind w:left="2520" w:hanging="1080"/>
      </w:pPr>
      <w:rPr>
        <w:rFonts w:eastAsia="Arial" w:hint="default"/>
      </w:rPr>
    </w:lvl>
    <w:lvl w:ilvl="5">
      <w:start w:val="1"/>
      <w:numFmt w:val="decimal"/>
      <w:lvlText w:val="%1.%2.%3.%4.%5.%6."/>
      <w:lvlJc w:val="left"/>
      <w:pPr>
        <w:ind w:left="2880" w:hanging="1080"/>
      </w:pPr>
      <w:rPr>
        <w:rFonts w:eastAsia="Arial" w:hint="default"/>
      </w:rPr>
    </w:lvl>
    <w:lvl w:ilvl="6">
      <w:start w:val="1"/>
      <w:numFmt w:val="decimal"/>
      <w:lvlText w:val="%1.%2.%3.%4.%5.%6.%7."/>
      <w:lvlJc w:val="left"/>
      <w:pPr>
        <w:ind w:left="3600" w:hanging="1440"/>
      </w:pPr>
      <w:rPr>
        <w:rFonts w:eastAsia="Arial" w:hint="default"/>
      </w:rPr>
    </w:lvl>
    <w:lvl w:ilvl="7">
      <w:start w:val="1"/>
      <w:numFmt w:val="decimal"/>
      <w:lvlText w:val="%1.%2.%3.%4.%5.%6.%7.%8."/>
      <w:lvlJc w:val="left"/>
      <w:pPr>
        <w:ind w:left="3960" w:hanging="1440"/>
      </w:pPr>
      <w:rPr>
        <w:rFonts w:eastAsia="Arial" w:hint="default"/>
      </w:rPr>
    </w:lvl>
    <w:lvl w:ilvl="8">
      <w:start w:val="1"/>
      <w:numFmt w:val="decimal"/>
      <w:lvlText w:val="%1.%2.%3.%4.%5.%6.%7.%8.%9."/>
      <w:lvlJc w:val="left"/>
      <w:pPr>
        <w:ind w:left="4320" w:hanging="1440"/>
      </w:pPr>
      <w:rPr>
        <w:rFonts w:eastAsia="Arial" w:hint="default"/>
      </w:rPr>
    </w:lvl>
  </w:abstractNum>
  <w:abstractNum w:abstractNumId="10"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6972376"/>
    <w:multiLevelType w:val="multilevel"/>
    <w:tmpl w:val="2BC44448"/>
    <w:lvl w:ilvl="0">
      <w:start w:val="7"/>
      <w:numFmt w:val="decimal"/>
      <w:lvlText w:val="%1."/>
      <w:lvlJc w:val="left"/>
      <w:pPr>
        <w:ind w:left="432" w:hanging="43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2" w15:restartNumberingAfterBreak="0">
    <w:nsid w:val="29ED2A11"/>
    <w:multiLevelType w:val="hybridMultilevel"/>
    <w:tmpl w:val="02FE4C5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4E2D4A92"/>
    <w:multiLevelType w:val="hybridMultilevel"/>
    <w:tmpl w:val="B36490D6"/>
    <w:lvl w:ilvl="0" w:tplc="82B03E1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5CA5B2B"/>
    <w:multiLevelType w:val="hybridMultilevel"/>
    <w:tmpl w:val="25C8CD58"/>
    <w:lvl w:ilvl="0" w:tplc="305A50F4">
      <w:start w:val="1"/>
      <w:numFmt w:val="decimal"/>
      <w:lvlText w:val="%1)"/>
      <w:lvlJc w:val="left"/>
      <w:pPr>
        <w:ind w:left="720" w:hanging="360"/>
      </w:pPr>
      <w:rPr>
        <w:rFonts w:hint="default"/>
        <w:b w:val="0"/>
        <w:bCs w:val="0"/>
        <w:color w:val="auto"/>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7F0662A"/>
    <w:multiLevelType w:val="multilevel"/>
    <w:tmpl w:val="3F3EC252"/>
    <w:lvl w:ilvl="0">
      <w:start w:val="1"/>
      <w:numFmt w:val="decimal"/>
      <w:lvlText w:val="%1."/>
      <w:lvlJc w:val="left"/>
      <w:pPr>
        <w:ind w:left="360" w:hanging="360"/>
      </w:pPr>
      <w:rPr>
        <w:rFonts w:eastAsia="Arial" w:cstheme="minorBidi" w:hint="default"/>
      </w:rPr>
    </w:lvl>
    <w:lvl w:ilvl="1">
      <w:start w:val="8"/>
      <w:numFmt w:val="decimal"/>
      <w:lvlText w:val="%1.%2."/>
      <w:lvlJc w:val="left"/>
      <w:pPr>
        <w:ind w:left="927" w:hanging="360"/>
      </w:pPr>
      <w:rPr>
        <w:rFonts w:eastAsia="Arial" w:cstheme="minorBidi" w:hint="default"/>
      </w:rPr>
    </w:lvl>
    <w:lvl w:ilvl="2">
      <w:start w:val="1"/>
      <w:numFmt w:val="decimal"/>
      <w:lvlText w:val="%1.%2.%3."/>
      <w:lvlJc w:val="left"/>
      <w:pPr>
        <w:ind w:left="1854" w:hanging="720"/>
      </w:pPr>
      <w:rPr>
        <w:rFonts w:eastAsia="Arial" w:cstheme="minorBidi" w:hint="default"/>
      </w:rPr>
    </w:lvl>
    <w:lvl w:ilvl="3">
      <w:start w:val="1"/>
      <w:numFmt w:val="decimal"/>
      <w:lvlText w:val="%1.%2.%3.%4."/>
      <w:lvlJc w:val="left"/>
      <w:pPr>
        <w:ind w:left="2421" w:hanging="720"/>
      </w:pPr>
      <w:rPr>
        <w:rFonts w:eastAsia="Arial" w:cstheme="minorBidi" w:hint="default"/>
      </w:rPr>
    </w:lvl>
    <w:lvl w:ilvl="4">
      <w:start w:val="1"/>
      <w:numFmt w:val="decimal"/>
      <w:lvlText w:val="%1.%2.%3.%4.%5."/>
      <w:lvlJc w:val="left"/>
      <w:pPr>
        <w:ind w:left="3348" w:hanging="1080"/>
      </w:pPr>
      <w:rPr>
        <w:rFonts w:eastAsia="Arial" w:cstheme="minorBidi" w:hint="default"/>
      </w:rPr>
    </w:lvl>
    <w:lvl w:ilvl="5">
      <w:start w:val="1"/>
      <w:numFmt w:val="decimal"/>
      <w:lvlText w:val="%1.%2.%3.%4.%5.%6."/>
      <w:lvlJc w:val="left"/>
      <w:pPr>
        <w:ind w:left="3915" w:hanging="1080"/>
      </w:pPr>
      <w:rPr>
        <w:rFonts w:eastAsia="Arial" w:cstheme="minorBidi" w:hint="default"/>
      </w:rPr>
    </w:lvl>
    <w:lvl w:ilvl="6">
      <w:start w:val="1"/>
      <w:numFmt w:val="decimal"/>
      <w:lvlText w:val="%1.%2.%3.%4.%5.%6.%7."/>
      <w:lvlJc w:val="left"/>
      <w:pPr>
        <w:ind w:left="4842" w:hanging="1440"/>
      </w:pPr>
      <w:rPr>
        <w:rFonts w:eastAsia="Arial" w:cstheme="minorBidi" w:hint="default"/>
      </w:rPr>
    </w:lvl>
    <w:lvl w:ilvl="7">
      <w:start w:val="1"/>
      <w:numFmt w:val="decimal"/>
      <w:lvlText w:val="%1.%2.%3.%4.%5.%6.%7.%8."/>
      <w:lvlJc w:val="left"/>
      <w:pPr>
        <w:ind w:left="5409" w:hanging="1440"/>
      </w:pPr>
      <w:rPr>
        <w:rFonts w:eastAsia="Arial" w:cstheme="minorBidi" w:hint="default"/>
      </w:rPr>
    </w:lvl>
    <w:lvl w:ilvl="8">
      <w:start w:val="1"/>
      <w:numFmt w:val="decimal"/>
      <w:lvlText w:val="%1.%2.%3.%4.%5.%6.%7.%8.%9."/>
      <w:lvlJc w:val="left"/>
      <w:pPr>
        <w:ind w:left="5976" w:hanging="1440"/>
      </w:pPr>
      <w:rPr>
        <w:rFonts w:eastAsia="Arial" w:cstheme="minorBidi"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6" w15:restartNumberingAfterBreak="0">
    <w:nsid w:val="7A183221"/>
    <w:multiLevelType w:val="multilevel"/>
    <w:tmpl w:val="6D583426"/>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37" w15:restartNumberingAfterBreak="0">
    <w:nsid w:val="7BD44C56"/>
    <w:multiLevelType w:val="multilevel"/>
    <w:tmpl w:val="6A689CDC"/>
    <w:lvl w:ilvl="0">
      <w:start w:val="1"/>
      <w:numFmt w:val="decimal"/>
      <w:lvlText w:val="%1."/>
      <w:lvlJc w:val="left"/>
      <w:pPr>
        <w:ind w:left="1170" w:hanging="360"/>
      </w:pPr>
    </w:lvl>
    <w:lvl w:ilvl="1">
      <w:start w:val="1"/>
      <w:numFmt w:val="decimal"/>
      <w:isLgl/>
      <w:lvlText w:val="%1.%2."/>
      <w:lvlJc w:val="left"/>
      <w:pPr>
        <w:ind w:left="1335" w:hanging="525"/>
      </w:pPr>
    </w:lvl>
    <w:lvl w:ilvl="2">
      <w:start w:val="1"/>
      <w:numFmt w:val="decimal"/>
      <w:isLgl/>
      <w:lvlText w:val="%1.%2.%3."/>
      <w:lvlJc w:val="left"/>
      <w:pPr>
        <w:ind w:left="1530" w:hanging="720"/>
      </w:pPr>
    </w:lvl>
    <w:lvl w:ilvl="3">
      <w:start w:val="1"/>
      <w:numFmt w:val="decimal"/>
      <w:isLgl/>
      <w:lvlText w:val="%1.%2.%3.%4."/>
      <w:lvlJc w:val="left"/>
      <w:pPr>
        <w:ind w:left="1530" w:hanging="720"/>
      </w:pPr>
    </w:lvl>
    <w:lvl w:ilvl="4">
      <w:start w:val="1"/>
      <w:numFmt w:val="decimal"/>
      <w:isLgl/>
      <w:lvlText w:val="%1.%2.%3.%4.%5."/>
      <w:lvlJc w:val="left"/>
      <w:pPr>
        <w:ind w:left="1890" w:hanging="1080"/>
      </w:pPr>
    </w:lvl>
    <w:lvl w:ilvl="5">
      <w:start w:val="1"/>
      <w:numFmt w:val="decimal"/>
      <w:isLgl/>
      <w:lvlText w:val="%1.%2.%3.%4.%5.%6."/>
      <w:lvlJc w:val="left"/>
      <w:pPr>
        <w:ind w:left="1890" w:hanging="1080"/>
      </w:pPr>
    </w:lvl>
    <w:lvl w:ilvl="6">
      <w:start w:val="1"/>
      <w:numFmt w:val="decimal"/>
      <w:isLgl/>
      <w:lvlText w:val="%1.%2.%3.%4.%5.%6.%7."/>
      <w:lvlJc w:val="left"/>
      <w:pPr>
        <w:ind w:left="2250" w:hanging="1440"/>
      </w:pPr>
    </w:lvl>
    <w:lvl w:ilvl="7">
      <w:start w:val="1"/>
      <w:numFmt w:val="decimal"/>
      <w:isLgl/>
      <w:lvlText w:val="%1.%2.%3.%4.%5.%6.%7.%8."/>
      <w:lvlJc w:val="left"/>
      <w:pPr>
        <w:ind w:left="2250" w:hanging="1440"/>
      </w:pPr>
    </w:lvl>
    <w:lvl w:ilvl="8">
      <w:start w:val="1"/>
      <w:numFmt w:val="decimal"/>
      <w:isLgl/>
      <w:lvlText w:val="%1.%2.%3.%4.%5.%6.%7.%8.%9."/>
      <w:lvlJc w:val="left"/>
      <w:pPr>
        <w:ind w:left="2610" w:hanging="1800"/>
      </w:pPr>
    </w:lvl>
  </w:abstractNum>
  <w:abstractNum w:abstractNumId="38" w15:restartNumberingAfterBreak="0">
    <w:nsid w:val="7D865AE9"/>
    <w:multiLevelType w:val="hybridMultilevel"/>
    <w:tmpl w:val="3FF63F46"/>
    <w:lvl w:ilvl="0" w:tplc="087A721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7765243">
    <w:abstractNumId w:val="13"/>
  </w:num>
  <w:num w:numId="2" w16cid:durableId="207184103">
    <w:abstractNumId w:val="5"/>
  </w:num>
  <w:num w:numId="3" w16cid:durableId="1528367431">
    <w:abstractNumId w:val="24"/>
  </w:num>
  <w:num w:numId="4" w16cid:durableId="1484615006">
    <w:abstractNumId w:val="28"/>
  </w:num>
  <w:num w:numId="5" w16cid:durableId="607934237">
    <w:abstractNumId w:val="20"/>
  </w:num>
  <w:num w:numId="6" w16cid:durableId="408162091">
    <w:abstractNumId w:val="35"/>
  </w:num>
  <w:num w:numId="7" w16cid:durableId="12269543">
    <w:abstractNumId w:val="33"/>
  </w:num>
  <w:num w:numId="8" w16cid:durableId="749809940">
    <w:abstractNumId w:val="3"/>
  </w:num>
  <w:num w:numId="9" w16cid:durableId="412043720">
    <w:abstractNumId w:val="34"/>
  </w:num>
  <w:num w:numId="10" w16cid:durableId="1996449446">
    <w:abstractNumId w:val="32"/>
  </w:num>
  <w:num w:numId="11" w16cid:durableId="1482305889">
    <w:abstractNumId w:val="27"/>
  </w:num>
  <w:num w:numId="12" w16cid:durableId="32313854">
    <w:abstractNumId w:val="15"/>
  </w:num>
  <w:num w:numId="13" w16cid:durableId="1318921492">
    <w:abstractNumId w:val="19"/>
  </w:num>
  <w:num w:numId="14" w16cid:durableId="1864435576">
    <w:abstractNumId w:val="30"/>
  </w:num>
  <w:num w:numId="15" w16cid:durableId="1941065713">
    <w:abstractNumId w:val="7"/>
  </w:num>
  <w:num w:numId="16" w16cid:durableId="19859238">
    <w:abstractNumId w:val="10"/>
  </w:num>
  <w:num w:numId="17" w16cid:durableId="1297491117">
    <w:abstractNumId w:val="16"/>
  </w:num>
  <w:num w:numId="18" w16cid:durableId="1661737854">
    <w:abstractNumId w:val="9"/>
  </w:num>
  <w:num w:numId="19" w16cid:durableId="445274022">
    <w:abstractNumId w:val="22"/>
  </w:num>
  <w:num w:numId="20" w16cid:durableId="1927957121">
    <w:abstractNumId w:val="37"/>
  </w:num>
  <w:num w:numId="21" w16cid:durableId="1366057006">
    <w:abstractNumId w:val="38"/>
  </w:num>
  <w:num w:numId="22" w16cid:durableId="1516917841">
    <w:abstractNumId w:val="14"/>
  </w:num>
  <w:num w:numId="23" w16cid:durableId="2105684055">
    <w:abstractNumId w:val="26"/>
  </w:num>
  <w:num w:numId="24" w16cid:durableId="371005059">
    <w:abstractNumId w:val="23"/>
  </w:num>
  <w:num w:numId="25" w16cid:durableId="1789858266">
    <w:abstractNumId w:val="31"/>
  </w:num>
  <w:num w:numId="26" w16cid:durableId="494614562">
    <w:abstractNumId w:val="25"/>
  </w:num>
  <w:num w:numId="27" w16cid:durableId="1473055655">
    <w:abstractNumId w:val="29"/>
  </w:num>
  <w:num w:numId="28" w16cid:durableId="510532351">
    <w:abstractNumId w:val="1"/>
  </w:num>
  <w:num w:numId="29" w16cid:durableId="17017824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09123374">
    <w:abstractNumId w:val="11"/>
  </w:num>
  <w:num w:numId="31" w16cid:durableId="1678776585">
    <w:abstractNumId w:val="4"/>
  </w:num>
  <w:num w:numId="32" w16cid:durableId="60103677">
    <w:abstractNumId w:val="36"/>
  </w:num>
  <w:num w:numId="33" w16cid:durableId="2138135672">
    <w:abstractNumId w:val="21"/>
  </w:num>
  <w:num w:numId="34" w16cid:durableId="1182166855">
    <w:abstractNumId w:val="12"/>
  </w:num>
  <w:num w:numId="35" w16cid:durableId="1816528293">
    <w:abstractNumId w:val="2"/>
  </w:num>
  <w:num w:numId="36" w16cid:durableId="1414934171">
    <w:abstractNumId w:val="8"/>
  </w:num>
  <w:num w:numId="37" w16cid:durableId="1201892079">
    <w:abstractNumId w:val="0"/>
  </w:num>
  <w:num w:numId="38" w16cid:durableId="884030022">
    <w:abstractNumId w:val="6"/>
  </w:num>
  <w:num w:numId="39" w16cid:durableId="42751891">
    <w:abstractNumId w:val="18"/>
  </w:num>
  <w:num w:numId="40" w16cid:durableId="202559167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5EF"/>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64"/>
    <w:rsid w:val="00267E9A"/>
    <w:rsid w:val="00270113"/>
    <w:rsid w:val="002707A9"/>
    <w:rsid w:val="002713FB"/>
    <w:rsid w:val="00271411"/>
    <w:rsid w:val="002716D8"/>
    <w:rsid w:val="00272038"/>
    <w:rsid w:val="0027236E"/>
    <w:rsid w:val="00272693"/>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BFE"/>
    <w:rsid w:val="002C2DD1"/>
    <w:rsid w:val="002C362D"/>
    <w:rsid w:val="002C42B3"/>
    <w:rsid w:val="002C4AE8"/>
    <w:rsid w:val="002C5249"/>
    <w:rsid w:val="002C52C2"/>
    <w:rsid w:val="002C53E8"/>
    <w:rsid w:val="002C5826"/>
    <w:rsid w:val="002C590C"/>
    <w:rsid w:val="002C5FF7"/>
    <w:rsid w:val="002C65B9"/>
    <w:rsid w:val="002C7115"/>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AF5"/>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23E"/>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ACF"/>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5C1"/>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8E3"/>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79A"/>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6CB"/>
    <w:rsid w:val="004905CE"/>
    <w:rsid w:val="004909FF"/>
    <w:rsid w:val="004923AA"/>
    <w:rsid w:val="0049257D"/>
    <w:rsid w:val="004928D1"/>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B75"/>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E32"/>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361"/>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334"/>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AB9"/>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F32"/>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4B1D"/>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B3E"/>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D1"/>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8E2"/>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5FC"/>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05E"/>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6B20"/>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8F4"/>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C6A"/>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5A15"/>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549D"/>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E3A"/>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ABE"/>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13B"/>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72693"/>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2605EF"/>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6A0F32"/>
  </w:style>
  <w:style w:type="paragraph" w:customStyle="1" w:styleId="Antrat11">
    <w:name w:val="Antraštė 11"/>
    <w:basedOn w:val="prastasis"/>
    <w:next w:val="prastasis"/>
    <w:uiPriority w:val="9"/>
    <w:qFormat/>
    <w:rsid w:val="006A0F32"/>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2"/>
      <w:sz w:val="40"/>
      <w:szCs w:val="40"/>
      <w:lang w:val="en-US" w:eastAsia="en-US"/>
      <w14:ligatures w14:val="standardContextual"/>
    </w:rPr>
  </w:style>
  <w:style w:type="paragraph" w:customStyle="1" w:styleId="Antrat21">
    <w:name w:val="Antraštė 21"/>
    <w:basedOn w:val="prastasis"/>
    <w:next w:val="prastasis"/>
    <w:uiPriority w:val="9"/>
    <w:unhideWhenUsed/>
    <w:qFormat/>
    <w:rsid w:val="006A0F32"/>
    <w:pPr>
      <w:keepNext/>
      <w:keepLines/>
      <w:spacing w:before="120" w:after="0" w:line="240" w:lineRule="auto"/>
      <w:outlineLvl w:val="1"/>
    </w:pPr>
    <w:rPr>
      <w:rFonts w:ascii="Calibri Light" w:eastAsia="Calibri Light" w:hAnsi="Calibri Light" w:cs="Times New Roman"/>
      <w:color w:val="ED7D31"/>
      <w:sz w:val="36"/>
      <w:szCs w:val="36"/>
    </w:rPr>
  </w:style>
  <w:style w:type="paragraph" w:customStyle="1" w:styleId="Antrat31">
    <w:name w:val="Antraštė 31"/>
    <w:basedOn w:val="prastasis"/>
    <w:next w:val="prastasis"/>
    <w:uiPriority w:val="9"/>
    <w:semiHidden/>
    <w:unhideWhenUsed/>
    <w:qFormat/>
    <w:rsid w:val="006A0F32"/>
    <w:pPr>
      <w:keepNext/>
      <w:keepLines/>
      <w:spacing w:before="80" w:after="0" w:line="240" w:lineRule="auto"/>
      <w:outlineLvl w:val="2"/>
    </w:pPr>
    <w:rPr>
      <w:rFonts w:ascii="Calibri Light" w:eastAsia="Calibri Light" w:hAnsi="Calibri Light" w:cs="Times New Roman"/>
      <w:color w:val="C45911"/>
      <w:sz w:val="32"/>
      <w:szCs w:val="32"/>
    </w:rPr>
  </w:style>
  <w:style w:type="paragraph" w:customStyle="1" w:styleId="Antrat41">
    <w:name w:val="Antraštė 41"/>
    <w:basedOn w:val="prastasis"/>
    <w:next w:val="prastasis"/>
    <w:uiPriority w:val="9"/>
    <w:semiHidden/>
    <w:unhideWhenUsed/>
    <w:qFormat/>
    <w:rsid w:val="006A0F32"/>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customStyle="1" w:styleId="Antrat51">
    <w:name w:val="Antraštė 51"/>
    <w:basedOn w:val="prastasis"/>
    <w:next w:val="prastasis"/>
    <w:uiPriority w:val="9"/>
    <w:semiHidden/>
    <w:unhideWhenUsed/>
    <w:qFormat/>
    <w:rsid w:val="006A0F32"/>
    <w:pPr>
      <w:keepNext/>
      <w:keepLines/>
      <w:spacing w:before="80" w:after="0" w:line="240" w:lineRule="auto"/>
      <w:outlineLvl w:val="4"/>
    </w:pPr>
    <w:rPr>
      <w:rFonts w:ascii="Calibri Light" w:eastAsia="Calibri Light" w:hAnsi="Calibri Light" w:cs="Times New Roman"/>
      <w:color w:val="C45911"/>
      <w:sz w:val="24"/>
      <w:szCs w:val="24"/>
    </w:rPr>
  </w:style>
  <w:style w:type="paragraph" w:customStyle="1" w:styleId="Antrat61">
    <w:name w:val="Antraštė 61"/>
    <w:basedOn w:val="prastasis"/>
    <w:next w:val="prastasis"/>
    <w:uiPriority w:val="9"/>
    <w:semiHidden/>
    <w:unhideWhenUsed/>
    <w:qFormat/>
    <w:rsid w:val="006A0F32"/>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customStyle="1" w:styleId="Antrat71">
    <w:name w:val="Antraštė 71"/>
    <w:basedOn w:val="prastasis"/>
    <w:next w:val="prastasis"/>
    <w:uiPriority w:val="9"/>
    <w:semiHidden/>
    <w:unhideWhenUsed/>
    <w:qFormat/>
    <w:rsid w:val="006A0F32"/>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customStyle="1" w:styleId="Antrat81">
    <w:name w:val="Antraštė 81"/>
    <w:basedOn w:val="prastasis"/>
    <w:next w:val="prastasis"/>
    <w:uiPriority w:val="9"/>
    <w:semiHidden/>
    <w:unhideWhenUsed/>
    <w:qFormat/>
    <w:rsid w:val="006A0F32"/>
    <w:pPr>
      <w:keepNext/>
      <w:keepLines/>
      <w:spacing w:before="80" w:after="0" w:line="240" w:lineRule="auto"/>
      <w:outlineLvl w:val="7"/>
    </w:pPr>
    <w:rPr>
      <w:rFonts w:ascii="Calibri Light" w:eastAsia="Calibri Light" w:hAnsi="Calibri Light" w:cs="Times New Roman"/>
      <w:color w:val="833C0B"/>
      <w:sz w:val="22"/>
      <w:szCs w:val="22"/>
    </w:rPr>
  </w:style>
  <w:style w:type="paragraph" w:customStyle="1" w:styleId="Antrat91">
    <w:name w:val="Antraštė 91"/>
    <w:basedOn w:val="prastasis"/>
    <w:next w:val="prastasis"/>
    <w:uiPriority w:val="9"/>
    <w:semiHidden/>
    <w:unhideWhenUsed/>
    <w:qFormat/>
    <w:rsid w:val="006A0F32"/>
    <w:pPr>
      <w:keepNext/>
      <w:keepLines/>
      <w:spacing w:before="80" w:after="0" w:line="240" w:lineRule="auto"/>
      <w:outlineLvl w:val="8"/>
    </w:pPr>
    <w:rPr>
      <w:rFonts w:ascii="Calibri Light" w:eastAsia="Calibri Light" w:hAnsi="Calibri Light" w:cs="Times New Roman"/>
      <w:i/>
      <w:iCs/>
      <w:color w:val="833C0B"/>
      <w:sz w:val="22"/>
      <w:szCs w:val="22"/>
    </w:rPr>
  </w:style>
  <w:style w:type="numbering" w:customStyle="1" w:styleId="Sraonra11">
    <w:name w:val="Sąrašo nėra11"/>
    <w:next w:val="Sraonra"/>
    <w:uiPriority w:val="99"/>
    <w:semiHidden/>
    <w:unhideWhenUsed/>
    <w:rsid w:val="006A0F32"/>
  </w:style>
  <w:style w:type="paragraph" w:customStyle="1" w:styleId="Paantrat1">
    <w:name w:val="Paantraštė1"/>
    <w:basedOn w:val="prastasis"/>
    <w:next w:val="prastasis"/>
    <w:uiPriority w:val="11"/>
    <w:qFormat/>
    <w:rsid w:val="006A0F32"/>
    <w:pPr>
      <w:numPr>
        <w:ilvl w:val="1"/>
      </w:numPr>
      <w:spacing w:after="240"/>
    </w:pPr>
    <w:rPr>
      <w:rFonts w:eastAsia="Calibri"/>
      <w:caps/>
      <w:color w:val="404040"/>
      <w:spacing w:val="20"/>
      <w:sz w:val="28"/>
      <w:szCs w:val="28"/>
    </w:rPr>
  </w:style>
  <w:style w:type="table" w:customStyle="1" w:styleId="Lentelstinklelis1">
    <w:name w:val="Lentelės tinklelis1"/>
    <w:basedOn w:val="prastojilentel"/>
    <w:next w:val="Lentelstinklelis"/>
    <w:uiPriority w:val="59"/>
    <w:rsid w:val="006A0F32"/>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rsid w:val="006A0F32"/>
    <w:rPr>
      <w:color w:val="808080"/>
      <w:shd w:val="clear" w:color="auto" w:fill="E6E6E6"/>
    </w:rPr>
  </w:style>
  <w:style w:type="character" w:customStyle="1" w:styleId="Nerykuspabraukimas1">
    <w:name w:val="Neryškus pabraukimas1"/>
    <w:basedOn w:val="Numatytasispastraiposriftas"/>
    <w:uiPriority w:val="19"/>
    <w:qFormat/>
    <w:rsid w:val="006A0F32"/>
    <w:rPr>
      <w:i/>
      <w:iCs/>
      <w:color w:val="595959"/>
    </w:rPr>
  </w:style>
  <w:style w:type="paragraph" w:customStyle="1" w:styleId="Antrat10">
    <w:name w:val="Antraštė1"/>
    <w:basedOn w:val="prastasis"/>
    <w:next w:val="prastasis"/>
    <w:uiPriority w:val="35"/>
    <w:semiHidden/>
    <w:unhideWhenUsed/>
    <w:qFormat/>
    <w:rsid w:val="006A0F32"/>
    <w:pPr>
      <w:spacing w:line="240" w:lineRule="auto"/>
    </w:pPr>
    <w:rPr>
      <w:rFonts w:eastAsia="Calibri"/>
      <w:b/>
      <w:bCs/>
      <w:color w:val="404040"/>
      <w:sz w:val="16"/>
      <w:szCs w:val="16"/>
    </w:rPr>
  </w:style>
  <w:style w:type="paragraph" w:customStyle="1" w:styleId="Pavadinimas1">
    <w:name w:val="Pavadinimas1"/>
    <w:basedOn w:val="prastasis"/>
    <w:next w:val="prastasis"/>
    <w:uiPriority w:val="10"/>
    <w:qFormat/>
    <w:rsid w:val="006A0F32"/>
    <w:pPr>
      <w:spacing w:after="0" w:line="240" w:lineRule="auto"/>
      <w:contextualSpacing/>
    </w:pPr>
    <w:rPr>
      <w:rFonts w:ascii="Calibri Light" w:eastAsia="Calibri Light" w:hAnsi="Calibri Light" w:cs="Times New Roman"/>
      <w:color w:val="262626"/>
      <w:sz w:val="96"/>
      <w:szCs w:val="96"/>
    </w:rPr>
  </w:style>
  <w:style w:type="character" w:customStyle="1" w:styleId="Emfaz1">
    <w:name w:val="Emfazė1"/>
    <w:basedOn w:val="Numatytasispastraiposriftas"/>
    <w:uiPriority w:val="20"/>
    <w:qFormat/>
    <w:rsid w:val="006A0F32"/>
    <w:rPr>
      <w:i/>
      <w:iCs/>
      <w:color w:val="000000"/>
    </w:rPr>
  </w:style>
  <w:style w:type="paragraph" w:customStyle="1" w:styleId="Citata1">
    <w:name w:val="Citata1"/>
    <w:basedOn w:val="prastasis"/>
    <w:next w:val="prastasis"/>
    <w:uiPriority w:val="29"/>
    <w:qFormat/>
    <w:rsid w:val="006A0F32"/>
    <w:pPr>
      <w:spacing w:before="160"/>
      <w:ind w:left="720" w:right="720"/>
      <w:jc w:val="center"/>
    </w:pPr>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6A0F32"/>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6A0F32"/>
    <w:rPr>
      <w:b/>
      <w:bCs/>
      <w:i/>
      <w:iCs/>
      <w:caps w:val="0"/>
      <w:smallCaps w:val="0"/>
      <w:strike w:val="0"/>
      <w:dstrike w:val="0"/>
      <w:color w:val="ED7D31"/>
    </w:rPr>
  </w:style>
  <w:style w:type="character" w:customStyle="1" w:styleId="Nerykinuoroda1">
    <w:name w:val="Neryški nuoroda1"/>
    <w:basedOn w:val="Numatytasispastraiposriftas"/>
    <w:uiPriority w:val="31"/>
    <w:qFormat/>
    <w:rsid w:val="006A0F32"/>
    <w:rPr>
      <w:caps w:val="0"/>
      <w:smallCaps/>
      <w:color w:val="404040"/>
      <w:spacing w:val="0"/>
      <w:u w:val="single" w:color="7F7F7F"/>
    </w:rPr>
  </w:style>
  <w:style w:type="character" w:customStyle="1" w:styleId="Antrat1Diagrama1">
    <w:name w:val="Antraštė 1 Diagrama1"/>
    <w:basedOn w:val="Numatytasispastraiposriftas"/>
    <w:uiPriority w:val="9"/>
    <w:rsid w:val="006A0F32"/>
    <w:rPr>
      <w:rFonts w:ascii="Calibri Light" w:eastAsia="Times New Roman" w:hAnsi="Calibri Light" w:cs="Times New Roman"/>
      <w:color w:val="2F5496"/>
      <w:sz w:val="32"/>
      <w:szCs w:val="32"/>
    </w:rPr>
  </w:style>
  <w:style w:type="character" w:customStyle="1" w:styleId="Perirtashipersaitas1">
    <w:name w:val="Peržiūrėtas hipersaitas1"/>
    <w:basedOn w:val="Numatytasispastraiposriftas"/>
    <w:uiPriority w:val="99"/>
    <w:semiHidden/>
    <w:unhideWhenUsed/>
    <w:rsid w:val="006A0F32"/>
    <w:rPr>
      <w:color w:val="954F72"/>
      <w:u w:val="single"/>
    </w:rPr>
  </w:style>
  <w:style w:type="numbering" w:customStyle="1" w:styleId="List511">
    <w:name w:val="List 511"/>
    <w:basedOn w:val="Sraonra"/>
    <w:rsid w:val="006A0F32"/>
  </w:style>
  <w:style w:type="character" w:customStyle="1" w:styleId="Paminjimas1">
    <w:name w:val="Paminėjimas1"/>
    <w:basedOn w:val="Numatytasispastraiposriftas"/>
    <w:uiPriority w:val="99"/>
    <w:unhideWhenUsed/>
    <w:rsid w:val="006A0F32"/>
    <w:rPr>
      <w:color w:val="2B579A"/>
      <w:shd w:val="clear" w:color="auto" w:fill="E6E6E6"/>
    </w:rPr>
  </w:style>
  <w:style w:type="table" w:customStyle="1" w:styleId="Lentelstinklelis11">
    <w:name w:val="Lentelės tinklelis11"/>
    <w:basedOn w:val="prastojilentel"/>
    <w:next w:val="Lentelstinklelis"/>
    <w:uiPriority w:val="39"/>
    <w:rsid w:val="006A0F32"/>
    <w:pPr>
      <w:spacing w:after="0" w:line="240" w:lineRule="auto"/>
    </w:pPr>
    <w:rPr>
      <w:rFonts w:eastAsia="Calibri"/>
      <w:kern w:val="2"/>
      <w:sz w:val="22"/>
      <w:szCs w:val="22"/>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antratDiagrama1">
    <w:name w:val="Paantraštė Diagrama1"/>
    <w:basedOn w:val="Numatytasispastraiposriftas"/>
    <w:uiPriority w:val="11"/>
    <w:rsid w:val="006A0F32"/>
    <w:rPr>
      <w:rFonts w:eastAsia="Times New Roman"/>
      <w:color w:val="5A5A5A"/>
      <w:spacing w:val="15"/>
    </w:rPr>
  </w:style>
  <w:style w:type="character" w:customStyle="1" w:styleId="Antrat2Diagrama1">
    <w:name w:val="Antraštė 2 Diagrama1"/>
    <w:basedOn w:val="Numatytasispastraiposriftas"/>
    <w:uiPriority w:val="9"/>
    <w:semiHidden/>
    <w:rsid w:val="006A0F32"/>
    <w:rPr>
      <w:rFonts w:ascii="Calibri Light" w:eastAsia="Times New Roman" w:hAnsi="Calibri Light" w:cs="Times New Roman"/>
      <w:color w:val="2F5496"/>
      <w:sz w:val="26"/>
      <w:szCs w:val="26"/>
    </w:rPr>
  </w:style>
  <w:style w:type="character" w:customStyle="1" w:styleId="Antrat3Diagrama1">
    <w:name w:val="Antraštė 3 Diagrama1"/>
    <w:basedOn w:val="Numatytasispastraiposriftas"/>
    <w:uiPriority w:val="9"/>
    <w:semiHidden/>
    <w:rsid w:val="006A0F32"/>
    <w:rPr>
      <w:rFonts w:ascii="Calibri Light" w:eastAsia="Times New Roman" w:hAnsi="Calibri Light" w:cs="Times New Roman"/>
      <w:color w:val="1F3763"/>
      <w:sz w:val="24"/>
      <w:szCs w:val="24"/>
    </w:rPr>
  </w:style>
  <w:style w:type="character" w:customStyle="1" w:styleId="Antrat4Diagrama1">
    <w:name w:val="Antraštė 4 Diagrama1"/>
    <w:basedOn w:val="Numatytasispastraiposriftas"/>
    <w:uiPriority w:val="9"/>
    <w:semiHidden/>
    <w:rsid w:val="006A0F32"/>
    <w:rPr>
      <w:rFonts w:ascii="Calibri Light" w:eastAsia="Times New Roman" w:hAnsi="Calibri Light" w:cs="Times New Roman"/>
      <w:i/>
      <w:iCs/>
      <w:color w:val="2F5496"/>
    </w:rPr>
  </w:style>
  <w:style w:type="character" w:customStyle="1" w:styleId="Antrat5Diagrama1">
    <w:name w:val="Antraštė 5 Diagrama1"/>
    <w:basedOn w:val="Numatytasispastraiposriftas"/>
    <w:uiPriority w:val="9"/>
    <w:semiHidden/>
    <w:rsid w:val="006A0F32"/>
    <w:rPr>
      <w:rFonts w:ascii="Calibri Light" w:eastAsia="Times New Roman" w:hAnsi="Calibri Light" w:cs="Times New Roman"/>
      <w:color w:val="2F5496"/>
    </w:rPr>
  </w:style>
  <w:style w:type="character" w:customStyle="1" w:styleId="Antrat6Diagrama1">
    <w:name w:val="Antraštė 6 Diagrama1"/>
    <w:basedOn w:val="Numatytasispastraiposriftas"/>
    <w:uiPriority w:val="9"/>
    <w:semiHidden/>
    <w:rsid w:val="006A0F32"/>
    <w:rPr>
      <w:rFonts w:ascii="Calibri Light" w:eastAsia="Times New Roman" w:hAnsi="Calibri Light" w:cs="Times New Roman"/>
      <w:color w:val="1F3763"/>
    </w:rPr>
  </w:style>
  <w:style w:type="character" w:customStyle="1" w:styleId="Antrat7Diagrama1">
    <w:name w:val="Antraštė 7 Diagrama1"/>
    <w:basedOn w:val="Numatytasispastraiposriftas"/>
    <w:uiPriority w:val="9"/>
    <w:semiHidden/>
    <w:rsid w:val="006A0F32"/>
    <w:rPr>
      <w:rFonts w:ascii="Calibri Light" w:eastAsia="Times New Roman" w:hAnsi="Calibri Light" w:cs="Times New Roman"/>
      <w:i/>
      <w:iCs/>
      <w:color w:val="1F3763"/>
    </w:rPr>
  </w:style>
  <w:style w:type="character" w:customStyle="1" w:styleId="Antrat8Diagrama1">
    <w:name w:val="Antraštė 8 Diagrama1"/>
    <w:basedOn w:val="Numatytasispastraiposriftas"/>
    <w:uiPriority w:val="9"/>
    <w:semiHidden/>
    <w:rsid w:val="006A0F32"/>
    <w:rPr>
      <w:rFonts w:ascii="Calibri Light" w:eastAsia="Times New Roman" w:hAnsi="Calibri Light" w:cs="Times New Roman"/>
      <w:color w:val="272727"/>
      <w:sz w:val="21"/>
      <w:szCs w:val="21"/>
    </w:rPr>
  </w:style>
  <w:style w:type="character" w:customStyle="1" w:styleId="Antrat9Diagrama1">
    <w:name w:val="Antraštė 9 Diagrama1"/>
    <w:basedOn w:val="Numatytasispastraiposriftas"/>
    <w:uiPriority w:val="9"/>
    <w:semiHidden/>
    <w:rsid w:val="006A0F32"/>
    <w:rPr>
      <w:rFonts w:ascii="Calibri Light" w:eastAsia="Times New Roman" w:hAnsi="Calibri Light" w:cs="Times New Roman"/>
      <w:i/>
      <w:iCs/>
      <w:color w:val="272727"/>
      <w:sz w:val="21"/>
      <w:szCs w:val="21"/>
    </w:rPr>
  </w:style>
  <w:style w:type="character" w:customStyle="1" w:styleId="PavadinimasDiagrama1">
    <w:name w:val="Pavadinimas Diagrama1"/>
    <w:basedOn w:val="Numatytasispastraiposriftas"/>
    <w:uiPriority w:val="10"/>
    <w:rsid w:val="006A0F32"/>
    <w:rPr>
      <w:rFonts w:ascii="Calibri Light" w:eastAsia="Times New Roman" w:hAnsi="Calibri Light" w:cs="Times New Roman"/>
      <w:spacing w:val="-10"/>
      <w:kern w:val="28"/>
      <w:sz w:val="56"/>
      <w:szCs w:val="56"/>
    </w:rPr>
  </w:style>
  <w:style w:type="character" w:customStyle="1" w:styleId="CitataDiagrama1">
    <w:name w:val="Citata Diagrama1"/>
    <w:basedOn w:val="Numatytasispastraiposriftas"/>
    <w:uiPriority w:val="29"/>
    <w:rsid w:val="006A0F32"/>
    <w:rPr>
      <w:i/>
      <w:iCs/>
      <w:color w:val="404040"/>
    </w:rPr>
  </w:style>
  <w:style w:type="character" w:customStyle="1" w:styleId="IskirtacitataDiagrama1">
    <w:name w:val="Išskirta citata Diagrama1"/>
    <w:basedOn w:val="Numatytasispastraiposriftas"/>
    <w:uiPriority w:val="30"/>
    <w:rsid w:val="006A0F32"/>
    <w:rPr>
      <w:i/>
      <w:iCs/>
      <w:color w:val="4472C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kratc@kratc.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hyperlink" Target="http://draudejai.sodra.lt/draudeju_viesi_duomenys/"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s://vpt.lrv.lt/lt/nuorodos/kiti-duomenys/powerbi/nepatikimi-tiekejai-1/" TargetMode="External"/><Relationship Id="rId29" Type="http://schemas.openxmlformats.org/officeDocument/2006/relationships/hyperlink" Target="http://draudejai.sodra.lt/draudeju_viesi_duomeny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32"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draudejai.sodra.lt/draudeju_viesi_duomenys/"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hyperlink" Target="http://draudejai.sodra.lt/draudeju_viesi_duomenys/" TargetMode="External"/><Relationship Id="rId30" Type="http://schemas.openxmlformats.org/officeDocument/2006/relationships/hyperlink" Target="http://draudejai.sodra.lt/draudeju_viesi_duomenys/"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20970</Words>
  <Characters>119532</Characters>
  <Application>Microsoft Office Word</Application>
  <DocSecurity>0</DocSecurity>
  <Lines>996</Lines>
  <Paragraphs>280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2025-11-03T12:13:00Z</dcterms:created>
  <dcterms:modified xsi:type="dcterms:W3CDTF">2025-11-04T13:19:00Z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